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57878A9D"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1C2ADD">
        <w:rPr>
          <w:b/>
          <w:sz w:val="28"/>
          <w:szCs w:val="28"/>
          <w:u w:val="single"/>
        </w:rPr>
        <w:t>Minutes</w:t>
      </w:r>
      <w:r w:rsidR="00244F29">
        <w:rPr>
          <w:b/>
          <w:sz w:val="28"/>
          <w:szCs w:val="28"/>
          <w:u w:val="single"/>
        </w:rPr>
        <w:t xml:space="preserve"> 11-</w:t>
      </w:r>
      <w:r w:rsidR="00403E9B">
        <w:rPr>
          <w:b/>
          <w:sz w:val="28"/>
          <w:szCs w:val="28"/>
          <w:u w:val="single"/>
        </w:rPr>
        <w:t>1</w:t>
      </w:r>
      <w:r w:rsidR="005E3FCA">
        <w:rPr>
          <w:b/>
          <w:sz w:val="28"/>
          <w:szCs w:val="28"/>
          <w:u w:val="single"/>
        </w:rPr>
        <w:t>7</w:t>
      </w:r>
      <w:r w:rsidR="00EC6F63" w:rsidRPr="00D801DB">
        <w:rPr>
          <w:b/>
          <w:sz w:val="28"/>
          <w:szCs w:val="28"/>
          <w:u w:val="single"/>
        </w:rPr>
        <w:t>-2021</w:t>
      </w:r>
    </w:p>
    <w:p w14:paraId="6BDC1BBA" w14:textId="77777777" w:rsidR="009E401A" w:rsidRDefault="009E401A" w:rsidP="00A75560">
      <w:pPr>
        <w:spacing w:after="0"/>
        <w:rPr>
          <w:rFonts w:eastAsia="Times New Roman"/>
          <w:b/>
        </w:rPr>
      </w:pPr>
    </w:p>
    <w:p w14:paraId="0692DF1A" w14:textId="5E39D63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r w:rsidR="00E11D03">
        <w:rPr>
          <w:rFonts w:eastAsia="Times New Roman"/>
          <w:b/>
          <w:sz w:val="28"/>
          <w:szCs w:val="28"/>
        </w:rPr>
        <w:t>.</w:t>
      </w:r>
    </w:p>
    <w:p w14:paraId="2D2F6E90" w14:textId="5D969436" w:rsidR="003B4DB7" w:rsidRDefault="005F0D29" w:rsidP="00486552">
      <w:pPr>
        <w:spacing w:after="0"/>
        <w:jc w:val="cente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550F703F" w14:textId="77777777" w:rsidR="00A3780E" w:rsidRDefault="00A3780E" w:rsidP="00A75560">
      <w:pPr>
        <w:spacing w:after="0"/>
        <w:rPr>
          <w:rFonts w:eastAsia="Times New Roman"/>
          <w:b/>
        </w:rPr>
      </w:pPr>
    </w:p>
    <w:p w14:paraId="0F0921A2" w14:textId="21FF2A88" w:rsidR="00D31D0B" w:rsidRDefault="00ED3247" w:rsidP="00A75560">
      <w:pPr>
        <w:spacing w:after="0"/>
        <w:rPr>
          <w:rFonts w:eastAsia="Times New Roman"/>
          <w:b/>
        </w:rPr>
      </w:pPr>
      <w:r w:rsidRPr="00815E19">
        <w:rPr>
          <w:rFonts w:eastAsia="Times New Roman"/>
          <w:b/>
        </w:rPr>
        <w:t>New Business</w:t>
      </w:r>
    </w:p>
    <w:p w14:paraId="0951E79B" w14:textId="17230CFD" w:rsidR="00244F29" w:rsidRPr="00244F29" w:rsidRDefault="00B20D11" w:rsidP="00244F29">
      <w:pPr>
        <w:pStyle w:val="ListParagraph"/>
        <w:numPr>
          <w:ilvl w:val="0"/>
          <w:numId w:val="1"/>
        </w:numPr>
        <w:spacing w:after="0"/>
        <w:rPr>
          <w:i/>
          <w:iCs/>
        </w:rPr>
      </w:pPr>
      <w:r>
        <w:t xml:space="preserve">ETO maintenance – </w:t>
      </w:r>
      <w:r w:rsidR="003D5B26">
        <w:t>nothing this week</w:t>
      </w:r>
    </w:p>
    <w:p w14:paraId="28107A07" w14:textId="418A8B54" w:rsidR="004F4E4C" w:rsidRDefault="00E44A46" w:rsidP="00E76A9C">
      <w:pPr>
        <w:pStyle w:val="ListParagraph"/>
        <w:numPr>
          <w:ilvl w:val="0"/>
          <w:numId w:val="1"/>
        </w:numPr>
        <w:spacing w:after="0"/>
        <w:rPr>
          <w:rFonts w:ascii="Archivo" w:hAnsi="Archivo"/>
        </w:rPr>
      </w:pPr>
      <w:r>
        <w:t xml:space="preserve">WSWA maintenance – </w:t>
      </w:r>
      <w:r w:rsidR="00E76A9C">
        <w:t>nothing this week</w:t>
      </w:r>
    </w:p>
    <w:p w14:paraId="36907ABE" w14:textId="07CEEAC0" w:rsidR="001F71E9" w:rsidRPr="001F71E9" w:rsidRDefault="00B20D11" w:rsidP="004F4E4C">
      <w:pPr>
        <w:pStyle w:val="ListParagraph"/>
        <w:numPr>
          <w:ilvl w:val="0"/>
          <w:numId w:val="1"/>
        </w:numPr>
      </w:pPr>
      <w:r>
        <w:t xml:space="preserve">Velaro maintenance – </w:t>
      </w:r>
      <w:r w:rsidR="006834B0">
        <w:t>nothing this week</w:t>
      </w:r>
    </w:p>
    <w:p w14:paraId="405E6AF4" w14:textId="18BA3323" w:rsidR="00D10241" w:rsidRDefault="006F491F" w:rsidP="00DC6463">
      <w:pPr>
        <w:pStyle w:val="ListParagraph"/>
        <w:numPr>
          <w:ilvl w:val="0"/>
          <w:numId w:val="1"/>
        </w:numPr>
        <w:spacing w:after="0"/>
      </w:pPr>
      <w:r>
        <w:t>Tickets into production –</w:t>
      </w:r>
      <w:r w:rsidR="0046671E">
        <w:t xml:space="preserve"> </w:t>
      </w:r>
      <w:r w:rsidR="00D25195">
        <w:t>nothing this week</w:t>
      </w:r>
    </w:p>
    <w:p w14:paraId="2F62AE5A" w14:textId="781ACD0E" w:rsidR="005917EA" w:rsidRDefault="005917EA" w:rsidP="00DC60F5">
      <w:pPr>
        <w:pStyle w:val="ListParagraph"/>
        <w:numPr>
          <w:ilvl w:val="0"/>
          <w:numId w:val="1"/>
        </w:numPr>
      </w:pPr>
      <w:r>
        <w:t>Project updates</w:t>
      </w:r>
      <w:r w:rsidR="002715F4">
        <w:t xml:space="preserve"> – </w:t>
      </w:r>
    </w:p>
    <w:p w14:paraId="3739937D" w14:textId="7DFBFB7D" w:rsidR="00114EA4" w:rsidRDefault="00A02BC9" w:rsidP="00114EA4">
      <w:pPr>
        <w:pStyle w:val="ListParagraph"/>
        <w:numPr>
          <w:ilvl w:val="1"/>
          <w:numId w:val="1"/>
        </w:numPr>
      </w:pPr>
      <w:r>
        <w:t>ESD Number Replacement Project. New employers are assigned an ESD number when they register as an employer. The ESD number is used for quarterly wage reporting and any other NGTS or UTAB communications with ESD. The NGTS system has a pool of ESD numbers available for assignment. The current configuration is a 9-digit number. The pool of available numbers will be depleted by the end of 2022, so NGTS will move to a 12-digit numbering system</w:t>
      </w:r>
    </w:p>
    <w:p w14:paraId="276F5560" w14:textId="03B437A9" w:rsidR="003D31B8" w:rsidRDefault="00DC60F5" w:rsidP="003D31B8">
      <w:pPr>
        <w:pStyle w:val="ListParagraph"/>
        <w:numPr>
          <w:ilvl w:val="0"/>
          <w:numId w:val="5"/>
        </w:numPr>
      </w:pPr>
      <w:r>
        <w:t>What’s new on WPC</w:t>
      </w:r>
      <w:r w:rsidR="00A03443">
        <w:t xml:space="preserve"> – </w:t>
      </w:r>
      <w:r w:rsidR="00C76C99">
        <w:t xml:space="preserve"> </w:t>
      </w:r>
    </w:p>
    <w:p w14:paraId="33C80000" w14:textId="261A11F9" w:rsidR="00DB6FDB" w:rsidRDefault="00DB6FDB" w:rsidP="00DB6FDB">
      <w:pPr>
        <w:pStyle w:val="ListParagraph"/>
        <w:numPr>
          <w:ilvl w:val="1"/>
          <w:numId w:val="5"/>
        </w:numPr>
      </w:pPr>
      <w:r>
        <w:t>ETO training resources. New ETO basic training agenda includes links to resources.</w:t>
      </w:r>
    </w:p>
    <w:p w14:paraId="51304CF5" w14:textId="4B624C06" w:rsidR="00DB6FDB" w:rsidRDefault="00DB6FDB" w:rsidP="00DB6FDB">
      <w:pPr>
        <w:pStyle w:val="ListParagraph"/>
        <w:numPr>
          <w:ilvl w:val="2"/>
          <w:numId w:val="5"/>
        </w:numPr>
      </w:pPr>
      <w:r>
        <w:t xml:space="preserve">Reminder: </w:t>
      </w:r>
      <w:r w:rsidR="00116E1C">
        <w:t>Refresher</w:t>
      </w:r>
      <w:r>
        <w:t xml:space="preserve"> trainings</w:t>
      </w:r>
      <w:r w:rsidR="001C2ADD">
        <w:t xml:space="preserve"> covering many topics for case management, ETO functionality and Business services are on the WPC site under the </w:t>
      </w:r>
      <w:hyperlink r:id="rId10" w:history="1">
        <w:r w:rsidR="001C2ADD" w:rsidRPr="001C2ADD">
          <w:rPr>
            <w:rStyle w:val="Hyperlink"/>
          </w:rPr>
          <w:t>Technology tab&gt;ETO&gt;Training Resources&gt;Refresher Training</w:t>
        </w:r>
      </w:hyperlink>
    </w:p>
    <w:p w14:paraId="07761F59" w14:textId="7DE68079" w:rsidR="005A1A8F" w:rsidRDefault="001C2ADD" w:rsidP="008D4322">
      <w:pPr>
        <w:pStyle w:val="ListParagraph"/>
        <w:numPr>
          <w:ilvl w:val="0"/>
          <w:numId w:val="5"/>
        </w:numPr>
      </w:pPr>
      <w:hyperlink r:id="rId11" w:history="1">
        <w:r w:rsidR="005A1A8F" w:rsidRPr="001C2ADD">
          <w:rPr>
            <w:rStyle w:val="Hyperlink"/>
          </w:rPr>
          <w:t>Report enhancements</w:t>
        </w:r>
      </w:hyperlink>
      <w:r w:rsidR="005A1A8F">
        <w:t xml:space="preserve"> - </w:t>
      </w:r>
    </w:p>
    <w:p w14:paraId="29D4673B" w14:textId="53700E0C" w:rsidR="00751E0C" w:rsidRDefault="00A02BC9" w:rsidP="00751E0C">
      <w:pPr>
        <w:pStyle w:val="ListParagraph"/>
        <w:numPr>
          <w:ilvl w:val="1"/>
          <w:numId w:val="5"/>
        </w:numPr>
      </w:pPr>
      <w:r>
        <w:t>Local Reporter Data</w:t>
      </w:r>
    </w:p>
    <w:p w14:paraId="3DAFCAD0" w14:textId="5589E1E8" w:rsidR="00B24D86" w:rsidRPr="00B24D86" w:rsidRDefault="00A02BC9" w:rsidP="00B24D86">
      <w:pPr>
        <w:pStyle w:val="ListParagraph"/>
        <w:numPr>
          <w:ilvl w:val="2"/>
          <w:numId w:val="5"/>
        </w:numPr>
      </w:pPr>
      <w:r>
        <w:t xml:space="preserve">Common Measures Exits; </w:t>
      </w:r>
      <w:r>
        <w:rPr>
          <w:rFonts w:ascii="Calibri" w:hAnsi="Calibri" w:cs="Calibri"/>
          <w:color w:val="444444"/>
          <w:shd w:val="clear" w:color="auto" w:fill="FFFFFF"/>
        </w:rPr>
        <w:t>NEW--created new report for program enrollments with system exit date on or after specified date</w:t>
      </w:r>
    </w:p>
    <w:p w14:paraId="680155AC" w14:textId="2FE61C32" w:rsidR="005C422B" w:rsidRDefault="009D0846" w:rsidP="005A1A8F">
      <w:pPr>
        <w:pStyle w:val="ListParagraph"/>
        <w:numPr>
          <w:ilvl w:val="0"/>
          <w:numId w:val="5"/>
        </w:numPr>
      </w:pPr>
      <w:r>
        <w:t>Training issues/o</w:t>
      </w:r>
      <w:r w:rsidR="00D70C80">
        <w:t>pen discussion –</w:t>
      </w:r>
      <w:r w:rsidR="005C422B">
        <w:t xml:space="preserve"> </w:t>
      </w:r>
    </w:p>
    <w:p w14:paraId="7068CC2B" w14:textId="3122DDBE" w:rsidR="008B73AF" w:rsidRDefault="008B73AF" w:rsidP="008B73AF">
      <w:pPr>
        <w:pStyle w:val="ListParagraph"/>
        <w:numPr>
          <w:ilvl w:val="1"/>
          <w:numId w:val="5"/>
        </w:numPr>
      </w:pPr>
      <w:r>
        <w:t xml:space="preserve">Remedy tickets – </w:t>
      </w:r>
      <w:r w:rsidR="001C2ADD">
        <w:t xml:space="preserve">Recently the service desk has been </w:t>
      </w:r>
      <w:r>
        <w:t>back logged</w:t>
      </w:r>
      <w:r w:rsidR="001C2ADD">
        <w:t xml:space="preserve"> with tickets which delays ETO/WSWA ticket being assigned to our team. If you don’t hear from us within 24 hours email us at </w:t>
      </w:r>
      <w:hyperlink r:id="rId12" w:history="1">
        <w:r w:rsidR="001C2ADD" w:rsidRPr="00F13FB2">
          <w:rPr>
            <w:rStyle w:val="Hyperlink"/>
          </w:rPr>
          <w:t>esdgpwssteam@esd.wa.gov</w:t>
        </w:r>
      </w:hyperlink>
      <w:r w:rsidR="001C2ADD">
        <w:t xml:space="preserve"> and we will search for the ticket and start working on it.</w:t>
      </w:r>
    </w:p>
    <w:p w14:paraId="21A19A71" w14:textId="5E0C6CB4" w:rsidR="00D55435" w:rsidRDefault="00D55435" w:rsidP="008B73AF">
      <w:pPr>
        <w:pStyle w:val="ListParagraph"/>
        <w:numPr>
          <w:ilvl w:val="1"/>
          <w:numId w:val="5"/>
        </w:numPr>
      </w:pPr>
      <w:r>
        <w:t>Reports of job seekers asking for ID verification when logging into their existing WSWA account</w:t>
      </w:r>
    </w:p>
    <w:p w14:paraId="1DB325A3" w14:textId="65AC1381" w:rsidR="00D6568E" w:rsidRDefault="00D6568E" w:rsidP="00D6568E">
      <w:pPr>
        <w:pStyle w:val="ListParagraph"/>
        <w:numPr>
          <w:ilvl w:val="2"/>
          <w:numId w:val="5"/>
        </w:numPr>
      </w:pPr>
      <w:r>
        <w:t>Reports of job seekers being asked for this information when logging in multiple times a day</w:t>
      </w:r>
    </w:p>
    <w:p w14:paraId="5F0013BB" w14:textId="77F5ED99" w:rsidR="00D6568E" w:rsidRDefault="00D6568E" w:rsidP="00471EDF">
      <w:pPr>
        <w:pStyle w:val="ListParagraph"/>
        <w:numPr>
          <w:ilvl w:val="2"/>
          <w:numId w:val="5"/>
        </w:numPr>
      </w:pPr>
      <w:r>
        <w:t xml:space="preserve">After answering ID verifying </w:t>
      </w:r>
      <w:r w:rsidR="008E75AB">
        <w:t>questions,</w:t>
      </w:r>
      <w:r>
        <w:t xml:space="preserve"> First/last name, mailing address, DOB and ‘not a robot’ they are directed to call the SAW helpdesk</w:t>
      </w:r>
      <w:r w:rsidR="00471EDF">
        <w:t xml:space="preserve"> (</w:t>
      </w:r>
      <w:r>
        <w:t>SAW helpdesk often is not helpful</w:t>
      </w:r>
      <w:r w:rsidR="00471EDF">
        <w:t xml:space="preserve"> in resolving these issues)</w:t>
      </w:r>
    </w:p>
    <w:p w14:paraId="560C5C11" w14:textId="72F65EE9" w:rsidR="00D6568E" w:rsidRDefault="00D6568E" w:rsidP="00D6568E">
      <w:pPr>
        <w:pStyle w:val="ListParagraph"/>
        <w:numPr>
          <w:ilvl w:val="2"/>
          <w:numId w:val="5"/>
        </w:numPr>
      </w:pPr>
      <w:r>
        <w:t>Gather as much detail from the seeker (name, email address used to log in, date, time, etc)and submit the information in a remedy ticket so we can investigate further</w:t>
      </w:r>
    </w:p>
    <w:p w14:paraId="60120B54" w14:textId="06755361" w:rsidR="00D55435" w:rsidRDefault="00D6568E" w:rsidP="00D55435">
      <w:pPr>
        <w:pStyle w:val="ListParagraph"/>
        <w:numPr>
          <w:ilvl w:val="2"/>
          <w:numId w:val="5"/>
        </w:numPr>
      </w:pPr>
      <w:r>
        <w:t xml:space="preserve">Technical support for SAW issues </w:t>
      </w:r>
      <w:hyperlink r:id="rId13" w:history="1">
        <w:r w:rsidRPr="00F5230F">
          <w:rPr>
            <w:rStyle w:val="Hyperlink"/>
            <w:bCs/>
          </w:rPr>
          <w:t>https://esd.wa.gov/unemployment/technical-support</w:t>
        </w:r>
      </w:hyperlink>
    </w:p>
    <w:p w14:paraId="5A5CC460" w14:textId="5C6F6151" w:rsidR="00354ED9" w:rsidRDefault="00D6568E" w:rsidP="00354ED9">
      <w:pPr>
        <w:pStyle w:val="ListParagraph"/>
        <w:numPr>
          <w:ilvl w:val="1"/>
          <w:numId w:val="5"/>
        </w:numPr>
      </w:pPr>
      <w:r>
        <w:t xml:space="preserve">Job seekers </w:t>
      </w:r>
      <w:r w:rsidR="00471EDF">
        <w:t>are reporting to W</w:t>
      </w:r>
      <w:r w:rsidR="00354ED9">
        <w:t>orkSource</w:t>
      </w:r>
      <w:r w:rsidR="00471EDF">
        <w:t xml:space="preserve"> staff they are </w:t>
      </w:r>
      <w:r>
        <w:t>unable to create WSWA account because their SSN is already in use</w:t>
      </w:r>
      <w:r>
        <w:t xml:space="preserve">. </w:t>
      </w:r>
      <w:r w:rsidR="00354ED9">
        <w:t>This issue is frequently caused by UI identity theft.</w:t>
      </w:r>
    </w:p>
    <w:p w14:paraId="53D0EC2D" w14:textId="77777777" w:rsidR="00354ED9" w:rsidRDefault="00354ED9" w:rsidP="00354ED9">
      <w:pPr>
        <w:pStyle w:val="ListParagraph"/>
        <w:numPr>
          <w:ilvl w:val="2"/>
          <w:numId w:val="5"/>
        </w:numPr>
      </w:pPr>
      <w:r>
        <w:t>Submit a remedy ticket and we will review the case, disassociate the SSN with the fraudster</w:t>
      </w:r>
      <w:r>
        <w:t>.</w:t>
      </w:r>
    </w:p>
    <w:p w14:paraId="33749588" w14:textId="6E5319A7" w:rsidR="00354ED9" w:rsidRDefault="00354ED9" w:rsidP="00354ED9">
      <w:pPr>
        <w:pStyle w:val="ListParagraph"/>
        <w:numPr>
          <w:ilvl w:val="2"/>
          <w:numId w:val="5"/>
        </w:numPr>
      </w:pPr>
      <w:r>
        <w:lastRenderedPageBreak/>
        <w:t>Staff can then</w:t>
      </w:r>
      <w:r>
        <w:t xml:space="preserve"> follow up with the job seeker </w:t>
      </w:r>
      <w:r>
        <w:t xml:space="preserve">and notify them </w:t>
      </w:r>
      <w:r>
        <w:t xml:space="preserve">so they </w:t>
      </w:r>
      <w:r>
        <w:t>can</w:t>
      </w:r>
      <w:r>
        <w:t xml:space="preserve"> create </w:t>
      </w:r>
      <w:r>
        <w:t>a</w:t>
      </w:r>
      <w:r>
        <w:t xml:space="preserve"> WSWA account.</w:t>
      </w:r>
    </w:p>
    <w:p w14:paraId="06041589" w14:textId="4E1B9D7D" w:rsidR="00354ED9" w:rsidRDefault="00354ED9" w:rsidP="00354ED9">
      <w:pPr>
        <w:pStyle w:val="ListParagraph"/>
        <w:numPr>
          <w:ilvl w:val="2"/>
          <w:numId w:val="5"/>
        </w:numPr>
      </w:pPr>
      <w:r>
        <w:t>The SSN associated with someone else interferes with RESEA work.</w:t>
      </w:r>
      <w:r w:rsidRPr="00354ED9">
        <w:t xml:space="preserve"> </w:t>
      </w:r>
      <w:r>
        <w:t>Submit a remedy ticket and we will review the case, disassociate the SSN with the fraudster.</w:t>
      </w:r>
    </w:p>
    <w:p w14:paraId="606B20EF" w14:textId="65854D26" w:rsidR="00D6568E" w:rsidRDefault="00471EDF" w:rsidP="00354ED9">
      <w:r w:rsidRPr="00354ED9">
        <w:rPr>
          <w:highlight w:val="yellow"/>
        </w:rPr>
        <w:t>These SSN correction tickets are a high priority</w:t>
      </w:r>
      <w:r w:rsidR="00354ED9" w:rsidRPr="00354ED9">
        <w:rPr>
          <w:highlight w:val="yellow"/>
        </w:rPr>
        <w:t xml:space="preserve">, needing </w:t>
      </w:r>
      <w:r w:rsidR="00354ED9">
        <w:rPr>
          <w:highlight w:val="yellow"/>
        </w:rPr>
        <w:t xml:space="preserve">an </w:t>
      </w:r>
      <w:r w:rsidR="00354ED9" w:rsidRPr="00354ED9">
        <w:rPr>
          <w:highlight w:val="yellow"/>
        </w:rPr>
        <w:t xml:space="preserve">immediate fix </w:t>
      </w:r>
      <w:r w:rsidRPr="00354ED9">
        <w:rPr>
          <w:highlight w:val="yellow"/>
        </w:rPr>
        <w:t xml:space="preserve">so </w:t>
      </w:r>
      <w:r w:rsidR="00354ED9" w:rsidRPr="00354ED9">
        <w:rPr>
          <w:highlight w:val="yellow"/>
        </w:rPr>
        <w:t>staff</w:t>
      </w:r>
      <w:r w:rsidRPr="00354ED9">
        <w:rPr>
          <w:highlight w:val="yellow"/>
        </w:rPr>
        <w:t xml:space="preserve"> can record the services</w:t>
      </w:r>
      <w:r w:rsidR="00354ED9" w:rsidRPr="00354ED9">
        <w:rPr>
          <w:highlight w:val="yellow"/>
        </w:rPr>
        <w:t xml:space="preserve"> </w:t>
      </w:r>
      <w:r w:rsidRPr="00354ED9">
        <w:rPr>
          <w:highlight w:val="yellow"/>
        </w:rPr>
        <w:t>provide</w:t>
      </w:r>
      <w:r w:rsidR="00354ED9" w:rsidRPr="00354ED9">
        <w:rPr>
          <w:highlight w:val="yellow"/>
        </w:rPr>
        <w:t>d</w:t>
      </w:r>
      <w:r w:rsidRPr="00354ED9">
        <w:rPr>
          <w:highlight w:val="yellow"/>
        </w:rPr>
        <w:t xml:space="preserve"> to customers</w:t>
      </w:r>
      <w:r w:rsidR="00354ED9" w:rsidRPr="00354ED9">
        <w:rPr>
          <w:highlight w:val="yellow"/>
        </w:rPr>
        <w:t xml:space="preserve"> timely</w:t>
      </w:r>
      <w:r w:rsidRPr="00354ED9">
        <w:rPr>
          <w:highlight w:val="yellow"/>
        </w:rPr>
        <w:t>. If you don’t hear from us t</w:t>
      </w:r>
      <w:r w:rsidR="00354ED9" w:rsidRPr="00354ED9">
        <w:rPr>
          <w:highlight w:val="yellow"/>
        </w:rPr>
        <w:t xml:space="preserve">he </w:t>
      </w:r>
      <w:r w:rsidRPr="00354ED9">
        <w:rPr>
          <w:highlight w:val="yellow"/>
        </w:rPr>
        <w:t xml:space="preserve">day </w:t>
      </w:r>
      <w:r w:rsidR="00354ED9" w:rsidRPr="00354ED9">
        <w:rPr>
          <w:highlight w:val="yellow"/>
        </w:rPr>
        <w:t xml:space="preserve">you submit the ticket, </w:t>
      </w:r>
      <w:r w:rsidRPr="00354ED9">
        <w:rPr>
          <w:highlight w:val="yellow"/>
        </w:rPr>
        <w:t xml:space="preserve">email the WSS team </w:t>
      </w:r>
      <w:hyperlink r:id="rId14" w:history="1">
        <w:r w:rsidR="00354ED9" w:rsidRPr="00354ED9">
          <w:rPr>
            <w:rStyle w:val="Hyperlink"/>
            <w:highlight w:val="yellow"/>
          </w:rPr>
          <w:t>esdgpwssteam@esd.wa.gov</w:t>
        </w:r>
      </w:hyperlink>
      <w:r w:rsidR="00354ED9" w:rsidRPr="00354ED9">
        <w:rPr>
          <w:highlight w:val="yellow"/>
        </w:rPr>
        <w:t xml:space="preserve"> </w:t>
      </w:r>
      <w:r w:rsidRPr="00354ED9">
        <w:rPr>
          <w:highlight w:val="yellow"/>
        </w:rPr>
        <w:t xml:space="preserve">and we will search for </w:t>
      </w:r>
      <w:r w:rsidR="00354ED9" w:rsidRPr="00354ED9">
        <w:rPr>
          <w:highlight w:val="yellow"/>
        </w:rPr>
        <w:t>it to begin working it</w:t>
      </w:r>
      <w:r w:rsidRPr="00354ED9">
        <w:rPr>
          <w:highlight w:val="yellow"/>
        </w:rPr>
        <w:t>.</w:t>
      </w:r>
      <w:r>
        <w:t xml:space="preserve"> </w:t>
      </w:r>
    </w:p>
    <w:p w14:paraId="3CFEEF30" w14:textId="3DDECE0A" w:rsidR="00D22644" w:rsidRDefault="00D77BDA" w:rsidP="00D22644">
      <w:pPr>
        <w:pStyle w:val="ListParagraph"/>
        <w:numPr>
          <w:ilvl w:val="1"/>
          <w:numId w:val="5"/>
        </w:numPr>
      </w:pPr>
      <w:r>
        <w:t>Chrome</w:t>
      </w:r>
      <w:r w:rsidR="00D22644">
        <w:t xml:space="preserve"> issues – Instructions on how to clear your cache are included in the </w:t>
      </w:r>
      <w:hyperlink r:id="rId15" w:history="1">
        <w:r w:rsidR="00D22644" w:rsidRPr="00D22644">
          <w:rPr>
            <w:rStyle w:val="Hyperlink"/>
          </w:rPr>
          <w:t>‘Checklist of things to do before submitting a service request’</w:t>
        </w:r>
      </w:hyperlink>
      <w:r w:rsidR="00D22644">
        <w:t xml:space="preserve"> desk aid found on the WPC site.</w:t>
      </w:r>
    </w:p>
    <w:p w14:paraId="22016A38" w14:textId="77777777" w:rsidR="00D22644" w:rsidRDefault="00D22644" w:rsidP="00D55435">
      <w:pPr>
        <w:pStyle w:val="ListParagraph"/>
        <w:numPr>
          <w:ilvl w:val="2"/>
          <w:numId w:val="1"/>
        </w:numPr>
      </w:pPr>
      <w:r>
        <w:t xml:space="preserve">Clearing </w:t>
      </w:r>
      <w:r w:rsidRPr="0000159F">
        <w:rPr>
          <w:b/>
          <w:bCs/>
        </w:rPr>
        <w:t>Chrome</w:t>
      </w:r>
      <w:r>
        <w:t xml:space="preserve"> cache starts from the top right side of the browser bar</w:t>
      </w:r>
      <w:r>
        <w:tab/>
      </w:r>
    </w:p>
    <w:p w14:paraId="2B54B65E" w14:textId="77777777" w:rsidR="00D22644" w:rsidRDefault="00D22644" w:rsidP="00D22644">
      <w:pPr>
        <w:pStyle w:val="ListParagraph"/>
        <w:numPr>
          <w:ilvl w:val="0"/>
          <w:numId w:val="36"/>
        </w:numPr>
      </w:pPr>
      <w:r>
        <w:t>Click the triple dots to open the Chrome tools menu</w:t>
      </w:r>
    </w:p>
    <w:p w14:paraId="6BE50DAF" w14:textId="77777777" w:rsidR="00D22644" w:rsidRDefault="00D22644" w:rsidP="00D22644">
      <w:pPr>
        <w:pStyle w:val="ListParagraph"/>
        <w:numPr>
          <w:ilvl w:val="0"/>
          <w:numId w:val="36"/>
        </w:numPr>
      </w:pPr>
      <w:r>
        <w:t>Hover over “More tools”</w:t>
      </w:r>
    </w:p>
    <w:p w14:paraId="4D4AF519" w14:textId="77777777" w:rsidR="00D22644" w:rsidRDefault="00D22644" w:rsidP="00D22644">
      <w:pPr>
        <w:pStyle w:val="ListParagraph"/>
        <w:numPr>
          <w:ilvl w:val="0"/>
          <w:numId w:val="36"/>
        </w:numPr>
      </w:pPr>
      <w:r>
        <w:t>Click “Clear browsing data” which opens a new screen</w:t>
      </w:r>
    </w:p>
    <w:p w14:paraId="1B58354C" w14:textId="68F690CB" w:rsidR="00D22644" w:rsidRDefault="00D22644" w:rsidP="00D22644">
      <w:pPr>
        <w:pStyle w:val="ListParagraph"/>
        <w:ind w:left="2160"/>
      </w:pPr>
      <w:r>
        <w:rPr>
          <w:noProof/>
        </w:rPr>
        <w:drawing>
          <wp:inline distT="0" distB="0" distL="0" distR="0" wp14:anchorId="51EEA412" wp14:editId="4B193848">
            <wp:extent cx="3562862" cy="14264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0252" cy="1461452"/>
                    </a:xfrm>
                    <a:prstGeom prst="rect">
                      <a:avLst/>
                    </a:prstGeom>
                  </pic:spPr>
                </pic:pic>
              </a:graphicData>
            </a:graphic>
          </wp:inline>
        </w:drawing>
      </w:r>
    </w:p>
    <w:p w14:paraId="561DBDBF" w14:textId="442DB5F1" w:rsidR="00D22644" w:rsidRDefault="00D22644" w:rsidP="00D22644">
      <w:pPr>
        <w:pStyle w:val="ListParagraph"/>
        <w:ind w:left="2160"/>
      </w:pPr>
    </w:p>
    <w:p w14:paraId="28A9AEBA" w14:textId="77777777" w:rsidR="00D22644" w:rsidRDefault="00D22644" w:rsidP="00D22644">
      <w:pPr>
        <w:pStyle w:val="ListParagraph"/>
        <w:ind w:left="2160"/>
      </w:pPr>
    </w:p>
    <w:p w14:paraId="2F75B063" w14:textId="77777777" w:rsidR="00D22644" w:rsidRDefault="00D22644" w:rsidP="00D22644">
      <w:pPr>
        <w:pStyle w:val="ListParagraph"/>
        <w:numPr>
          <w:ilvl w:val="0"/>
          <w:numId w:val="36"/>
        </w:numPr>
      </w:pPr>
      <w:r>
        <w:t>Click “Clear data”</w:t>
      </w:r>
    </w:p>
    <w:p w14:paraId="70D2DC97" w14:textId="10A0D6B0" w:rsidR="00D22644" w:rsidRDefault="00D22644" w:rsidP="00D22644">
      <w:pPr>
        <w:pStyle w:val="ListParagraph"/>
        <w:ind w:left="2160"/>
      </w:pPr>
      <w:r>
        <w:rPr>
          <w:noProof/>
        </w:rPr>
        <w:drawing>
          <wp:inline distT="0" distB="0" distL="0" distR="0" wp14:anchorId="4E455438" wp14:editId="154CB113">
            <wp:extent cx="2053219" cy="189203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28491" cy="1961392"/>
                    </a:xfrm>
                    <a:prstGeom prst="rect">
                      <a:avLst/>
                    </a:prstGeom>
                  </pic:spPr>
                </pic:pic>
              </a:graphicData>
            </a:graphic>
          </wp:inline>
        </w:drawing>
      </w:r>
    </w:p>
    <w:p w14:paraId="0558CB7F" w14:textId="77777777" w:rsidR="00D22644" w:rsidRDefault="00D22644" w:rsidP="00D22644">
      <w:pPr>
        <w:pStyle w:val="ListParagraph"/>
        <w:ind w:left="2160"/>
      </w:pPr>
    </w:p>
    <w:p w14:paraId="3A100E8B" w14:textId="192561FD" w:rsidR="00A3780E" w:rsidRDefault="001B6668" w:rsidP="00D22644">
      <w:pPr>
        <w:pStyle w:val="ListParagraph"/>
        <w:numPr>
          <w:ilvl w:val="1"/>
          <w:numId w:val="5"/>
        </w:numPr>
      </w:pPr>
      <w:r>
        <w:t>Submitting remedy tickets – help us by providing enough details to work your issue</w:t>
      </w:r>
      <w:r w:rsidR="00A3780E">
        <w:t>. Suggestions to speed up discovering and resolving issue without lots of back-and-forth emails.</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708D506E" w14:textId="77777777" w:rsidR="00DB6FDB" w:rsidRPr="00DB6FDB" w:rsidRDefault="00315770" w:rsidP="00DB6FDB">
      <w:pPr>
        <w:pStyle w:val="ListParagraph"/>
        <w:numPr>
          <w:ilvl w:val="2"/>
          <w:numId w:val="5"/>
        </w:num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p>
    <w:p w14:paraId="6A0F1CB2" w14:textId="4AC3745A"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42C452EA" w14:textId="64503023" w:rsidR="00E400FA" w:rsidRDefault="00751E0C" w:rsidP="00315770">
      <w:pPr>
        <w:pStyle w:val="ListParagraph"/>
        <w:numPr>
          <w:ilvl w:val="1"/>
          <w:numId w:val="5"/>
        </w:numPr>
      </w:pPr>
      <w:r>
        <w:t xml:space="preserve">Some employers are reporting landing on the Monster pay page. Direct them to click on ‘Home’ or ‘Sign in’ Clicking on ‘Post a Job’ here takes them to a page asking </w:t>
      </w:r>
      <w:r w:rsidR="00B24D86">
        <w:t>for</w:t>
      </w:r>
      <w:r>
        <w:t xml:space="preserve"> money. We are working on cleaning this up.</w:t>
      </w:r>
    </w:p>
    <w:p w14:paraId="424A0360" w14:textId="5C3A6378" w:rsidR="00751E0C" w:rsidRDefault="00751E0C" w:rsidP="00854167">
      <w:pPr>
        <w:pStyle w:val="ListParagraph"/>
        <w:ind w:left="2160"/>
      </w:pPr>
      <w:r>
        <w:rPr>
          <w:noProof/>
        </w:rPr>
        <w:lastRenderedPageBreak/>
        <w:drawing>
          <wp:inline distT="0" distB="0" distL="0" distR="0" wp14:anchorId="6942C94F" wp14:editId="39759A37">
            <wp:extent cx="2670243" cy="1982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25258" cy="2023504"/>
                    </a:xfrm>
                    <a:prstGeom prst="rect">
                      <a:avLst/>
                    </a:prstGeom>
                  </pic:spPr>
                </pic:pic>
              </a:graphicData>
            </a:graphic>
          </wp:inline>
        </w:drawing>
      </w:r>
    </w:p>
    <w:p w14:paraId="4706CA8F" w14:textId="77777777" w:rsidR="00DB6FDB" w:rsidRDefault="00DB6FDB" w:rsidP="00854167">
      <w:pPr>
        <w:pStyle w:val="ListParagraph"/>
        <w:ind w:left="2160"/>
      </w:pPr>
    </w:p>
    <w:p w14:paraId="3FD5F957" w14:textId="183A60D5" w:rsidR="004015FF" w:rsidRPr="004015FF" w:rsidRDefault="004015FF" w:rsidP="00637C1B">
      <w:pPr>
        <w:pStyle w:val="ListParagraph"/>
        <w:numPr>
          <w:ilvl w:val="1"/>
          <w:numId w:val="5"/>
        </w:numPr>
      </w:pPr>
      <w:r>
        <w:t>I</w:t>
      </w:r>
      <w:r w:rsidR="00A0372C">
        <w:t xml:space="preserve">nternet </w:t>
      </w:r>
      <w:r>
        <w:t>E</w:t>
      </w:r>
      <w:r w:rsidR="00A0372C">
        <w:t>xplorer (IE)</w:t>
      </w:r>
      <w:r>
        <w:t xml:space="preserve"> will </w:t>
      </w:r>
      <w:r w:rsidRPr="004015FF">
        <w:t xml:space="preserve">be deprecated </w:t>
      </w:r>
      <w:r w:rsidR="00C508C5">
        <w:t>after</w:t>
      </w:r>
      <w:r w:rsidRPr="004015FF">
        <w:t xml:space="preserve"> the SharePoint migration project completes but </w:t>
      </w:r>
      <w:r w:rsidR="00C508C5">
        <w:t>before</w:t>
      </w:r>
      <w:r w:rsidRPr="004015FF">
        <w:t xml:space="preserve"> Windows 11 is deployed (Summer 2022). It will occur sometime between those two </w:t>
      </w:r>
      <w:r w:rsidR="00D42DF1" w:rsidRPr="004015FF">
        <w:t>projects</w:t>
      </w:r>
      <w:r w:rsidR="006C15F1">
        <w:t>, approximately</w:t>
      </w:r>
      <w:r w:rsidRPr="004015FF">
        <w:t xml:space="preserve"> 3-6 months. </w:t>
      </w:r>
    </w:p>
    <w:p w14:paraId="2A03ADB7" w14:textId="52245880" w:rsidR="002715F4" w:rsidRPr="00F43B33" w:rsidRDefault="002715F4" w:rsidP="002715F4">
      <w:pPr>
        <w:pStyle w:val="ListParagraph"/>
        <w:numPr>
          <w:ilvl w:val="2"/>
          <w:numId w:val="5"/>
        </w:numPr>
        <w:rPr>
          <w:i/>
          <w:iCs/>
        </w:rPr>
      </w:pPr>
      <w:r>
        <w:t xml:space="preserve">Prepare </w:t>
      </w:r>
      <w:r w:rsidR="006C15F1">
        <w:t xml:space="preserve">now </w:t>
      </w:r>
      <w:r>
        <w:t xml:space="preserve">by transitioning to </w:t>
      </w:r>
      <w:r w:rsidR="005D6C0E">
        <w:t>Edge</w:t>
      </w:r>
      <w:r w:rsidR="00A3202D">
        <w:t xml:space="preserve"> or Chrome</w:t>
      </w:r>
      <w:r w:rsidR="006C15F1">
        <w:t>.</w:t>
      </w:r>
      <w:r w:rsidR="005D6C0E">
        <w:t xml:space="preserve"> </w:t>
      </w:r>
    </w:p>
    <w:p w14:paraId="7E2CE58B" w14:textId="2B34FA6A" w:rsidR="00CA3C57" w:rsidRPr="00F43B33" w:rsidRDefault="00A0372C" w:rsidP="00F43B33">
      <w:pPr>
        <w:pStyle w:val="ListParagraph"/>
        <w:numPr>
          <w:ilvl w:val="2"/>
          <w:numId w:val="5"/>
        </w:numPr>
        <w:rPr>
          <w:i/>
          <w:iCs/>
        </w:rPr>
      </w:pPr>
      <w:r>
        <w:t>Don’t forget to t</w:t>
      </w:r>
      <w:r w:rsidR="00CA3C57">
        <w:t xml:space="preserve">ransfer your favorites to </w:t>
      </w:r>
      <w:r w:rsidR="00B10AD3">
        <w:t>Edge</w:t>
      </w:r>
      <w:r>
        <w:t xml:space="preserve"> </w:t>
      </w:r>
      <w:r w:rsidR="00F43B33">
        <w:t xml:space="preserve">or Chrome </w:t>
      </w:r>
      <w:r>
        <w:t>and also add a copy to your document folder for recovery purposes!</w:t>
      </w:r>
    </w:p>
    <w:p w14:paraId="47C8E177" w14:textId="61524676" w:rsidR="005909AF" w:rsidRPr="00D115A4" w:rsidRDefault="00F43B33" w:rsidP="00836790">
      <w:pPr>
        <w:pStyle w:val="ListParagraph"/>
        <w:numPr>
          <w:ilvl w:val="3"/>
          <w:numId w:val="5"/>
        </w:numPr>
        <w:rPr>
          <w:i/>
          <w:iCs/>
        </w:rPr>
      </w:pPr>
      <w:r>
        <w:t xml:space="preserve">How to import Favorites from IE to Chrome </w:t>
      </w:r>
      <w:hyperlink r:id="rId19" w:history="1">
        <w:r w:rsidRPr="00F43B33">
          <w:rPr>
            <w:rStyle w:val="Hyperlink"/>
          </w:rPr>
          <w:t>video</w:t>
        </w:r>
      </w:hyperlink>
    </w:p>
    <w:p w14:paraId="691F6715" w14:textId="5DBFFC4D" w:rsidR="00F43B33" w:rsidRPr="00F43B33" w:rsidRDefault="00F43B33" w:rsidP="00F43B33">
      <w:pPr>
        <w:pStyle w:val="ListParagraph"/>
        <w:numPr>
          <w:ilvl w:val="3"/>
          <w:numId w:val="5"/>
        </w:numPr>
        <w:rPr>
          <w:i/>
          <w:iCs/>
        </w:rPr>
      </w:pPr>
      <w:r>
        <w:t>How to import Favorites from IE to Edge</w:t>
      </w:r>
    </w:p>
    <w:p w14:paraId="375D6109" w14:textId="3770FB0A" w:rsidR="00CA3C57" w:rsidRPr="003D0575" w:rsidRDefault="00CA3C57" w:rsidP="00B10AD3">
      <w:pPr>
        <w:pStyle w:val="ListParagraph"/>
        <w:numPr>
          <w:ilvl w:val="4"/>
          <w:numId w:val="31"/>
        </w:numPr>
        <w:spacing w:after="0"/>
        <w:rPr>
          <w:bCs/>
        </w:rPr>
      </w:pPr>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p>
    <w:p w14:paraId="7B63B8C4" w14:textId="1E5BD5CF" w:rsidR="00592938" w:rsidRDefault="00CA3C57" w:rsidP="003A0F1B">
      <w:pPr>
        <w:pStyle w:val="ListParagraph"/>
        <w:numPr>
          <w:ilvl w:val="4"/>
          <w:numId w:val="31"/>
        </w:numPr>
        <w:spacing w:after="0"/>
        <w:rPr>
          <w:bCs/>
        </w:rPr>
      </w:pPr>
      <w:r w:rsidRPr="002C75E8">
        <w:rPr>
          <w:bCs/>
        </w:rPr>
        <w:t>Click on ellipses</w:t>
      </w:r>
      <w:r w:rsidR="00A0372C">
        <w:rPr>
          <w:bCs/>
        </w:rPr>
        <w:t xml:space="preserve"> (3 dots)</w:t>
      </w:r>
    </w:p>
    <w:p w14:paraId="44262A29" w14:textId="17544B05" w:rsidR="00A0372C" w:rsidRDefault="00A0372C" w:rsidP="003A0F1B">
      <w:pPr>
        <w:pStyle w:val="ListParagraph"/>
        <w:numPr>
          <w:ilvl w:val="4"/>
          <w:numId w:val="31"/>
        </w:numPr>
        <w:spacing w:after="0"/>
        <w:rPr>
          <w:bCs/>
        </w:rPr>
      </w:pPr>
      <w:r>
        <w:rPr>
          <w:bCs/>
        </w:rPr>
        <w:t>Select either Import (from Chrome or IE) or Export a copy to a local folder</w:t>
      </w:r>
    </w:p>
    <w:p w14:paraId="020A7A08" w14:textId="77777777" w:rsidR="00A0372C" w:rsidRDefault="00A0372C" w:rsidP="00A0372C">
      <w:pPr>
        <w:pStyle w:val="ListParagraph"/>
        <w:spacing w:after="0"/>
        <w:ind w:left="3600"/>
        <w:rPr>
          <w:bCs/>
        </w:rPr>
      </w:pPr>
    </w:p>
    <w:p w14:paraId="42D790F5" w14:textId="2666E627" w:rsidR="0050719B" w:rsidRDefault="0050719B" w:rsidP="00A0372C">
      <w:pPr>
        <w:pStyle w:val="ListParagraph"/>
        <w:spacing w:after="0"/>
        <w:ind w:left="2160"/>
        <w:rPr>
          <w:bCs/>
        </w:rPr>
      </w:pPr>
      <w:r>
        <w:rPr>
          <w:noProof/>
        </w:rPr>
        <w:drawing>
          <wp:inline distT="0" distB="0" distL="0" distR="0" wp14:anchorId="6A3AF7D3" wp14:editId="734251E9">
            <wp:extent cx="1569493" cy="1534616"/>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00960" cy="1565384"/>
                    </a:xfrm>
                    <a:prstGeom prst="rect">
                      <a:avLst/>
                    </a:prstGeom>
                  </pic:spPr>
                </pic:pic>
              </a:graphicData>
            </a:graphic>
          </wp:inline>
        </w:drawing>
      </w:r>
      <w:r>
        <w:rPr>
          <w:noProof/>
        </w:rPr>
        <w:drawing>
          <wp:inline distT="0" distB="0" distL="0" distR="0" wp14:anchorId="31A6666A" wp14:editId="57B3B6CA">
            <wp:extent cx="1889760" cy="152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9760" cy="1524000"/>
                    </a:xfrm>
                    <a:prstGeom prst="rect">
                      <a:avLst/>
                    </a:prstGeom>
                    <a:noFill/>
                  </pic:spPr>
                </pic:pic>
              </a:graphicData>
            </a:graphic>
          </wp:inline>
        </w:drawing>
      </w:r>
    </w:p>
    <w:p w14:paraId="1775F18B" w14:textId="145A6822" w:rsidR="004015FF" w:rsidRPr="002C75E8" w:rsidRDefault="004015FF" w:rsidP="0050719B">
      <w:pPr>
        <w:pStyle w:val="ListParagraph"/>
        <w:spacing w:after="0"/>
        <w:ind w:left="2160"/>
        <w:rPr>
          <w:bCs/>
        </w:rPr>
      </w:pPr>
    </w:p>
    <w:p w14:paraId="1ED7DB53" w14:textId="66685B9B" w:rsidR="00E83A1A" w:rsidRDefault="00E83A1A" w:rsidP="00E83A1A">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DC6463">
        <w:rPr>
          <w:color w:val="FF0000"/>
        </w:rPr>
        <w:t>1</w:t>
      </w:r>
      <w:r w:rsidR="00E76A9C">
        <w:rPr>
          <w:color w:val="FF0000"/>
        </w:rPr>
        <w:t>2</w:t>
      </w:r>
      <w:r w:rsidR="00DC6463">
        <w:rPr>
          <w:color w:val="FF0000"/>
        </w:rPr>
        <w:t>/</w:t>
      </w:r>
      <w:r w:rsidR="00A0372C">
        <w:rPr>
          <w:color w:val="FF0000"/>
        </w:rPr>
        <w:t>6</w:t>
      </w:r>
      <w:r w:rsidRPr="0071073F">
        <w:rPr>
          <w:color w:val="FF0000"/>
        </w:rPr>
        <w:t xml:space="preserve">/21  </w:t>
      </w:r>
      <w:r w:rsidR="00E76A9C">
        <w:rPr>
          <w:color w:val="FF0000"/>
        </w:rPr>
        <w:t>9</w:t>
      </w:r>
      <w:r w:rsidR="00A0372C">
        <w:rPr>
          <w:color w:val="FF0000"/>
        </w:rPr>
        <w:t>:30-</w:t>
      </w:r>
      <w:r w:rsidR="00E76A9C">
        <w:rPr>
          <w:color w:val="FF0000"/>
        </w:rPr>
        <w:t>12</w:t>
      </w:r>
      <w:r w:rsidR="00473BD5">
        <w:rPr>
          <w:color w:val="FF0000"/>
        </w:rPr>
        <w:t xml:space="preserve"> </w:t>
      </w:r>
    </w:p>
    <w:p w14:paraId="5A05BB78" w14:textId="722C0FC1" w:rsidR="00E83A1A" w:rsidRPr="00284665" w:rsidRDefault="00E83A1A" w:rsidP="00E83A1A">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9:30-</w:t>
      </w:r>
      <w:r w:rsidR="00DC6463">
        <w:t>12</w:t>
      </w:r>
      <w:r>
        <w:t xml:space="preserve"> and 3</w:t>
      </w:r>
      <w:r w:rsidRPr="0092055F">
        <w:rPr>
          <w:vertAlign w:val="superscript"/>
        </w:rPr>
        <w:t>rd</w:t>
      </w:r>
      <w:r>
        <w:t xml:space="preserve"> Tuesday 1:30-</w:t>
      </w:r>
      <w:r w:rsidR="00DC6463">
        <w:t>4</w:t>
      </w:r>
      <w:r>
        <w:t xml:space="preserve">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28F5CCE7" w14:textId="751C22B2" w:rsidR="00E83A1A" w:rsidRDefault="00E76A9C" w:rsidP="00E83A1A">
      <w:pPr>
        <w:pStyle w:val="ListParagraph"/>
        <w:numPr>
          <w:ilvl w:val="1"/>
          <w:numId w:val="1"/>
        </w:numPr>
        <w:spacing w:after="0" w:line="240" w:lineRule="auto"/>
      </w:pPr>
      <w:r>
        <w:t>Refresher t</w:t>
      </w:r>
      <w:r w:rsidR="00E83A1A">
        <w:t xml:space="preserve">raining recordings and user guides are posted on the WPC website here </w:t>
      </w:r>
      <w:hyperlink r:id="rId22" w:history="1">
        <w:r w:rsidR="00E83A1A" w:rsidRPr="000B3922">
          <w:rPr>
            <w:rStyle w:val="Hyperlink"/>
          </w:rPr>
          <w:t>https://wpc.wa.gov/tech/ETO-refresher-training</w:t>
        </w:r>
      </w:hyperlink>
      <w:r w:rsidR="00E83A1A">
        <w:t xml:space="preserve"> </w:t>
      </w:r>
    </w:p>
    <w:p w14:paraId="78C27961" w14:textId="77777777" w:rsidR="00E83A1A" w:rsidRDefault="00E83A1A" w:rsidP="00E83A1A">
      <w:pPr>
        <w:pStyle w:val="ListParagraph"/>
        <w:numPr>
          <w:ilvl w:val="1"/>
          <w:numId w:val="1"/>
        </w:numPr>
      </w:pPr>
      <w:r>
        <w:t>Submit a remedy ticket to request additional training opportunities and resources</w:t>
      </w:r>
    </w:p>
    <w:p w14:paraId="3EDF8262" w14:textId="15EB3E98" w:rsidR="00F8332D" w:rsidRPr="00A22792" w:rsidRDefault="00C938F0" w:rsidP="00AA3DDA">
      <w:pPr>
        <w:pStyle w:val="ListParagraph"/>
        <w:numPr>
          <w:ilvl w:val="0"/>
          <w:numId w:val="5"/>
        </w:numPr>
        <w:shd w:val="clear" w:color="auto" w:fill="FFFFFF"/>
        <w:spacing w:after="158" w:line="240" w:lineRule="auto"/>
        <w:rPr>
          <w:b/>
          <w:bCs/>
          <w:sz w:val="28"/>
          <w:szCs w:val="28"/>
        </w:rPr>
      </w:pPr>
      <w:bookmarkStart w:id="0" w:name="_Hlk85612656"/>
      <w:r w:rsidRPr="00A22792">
        <w:rPr>
          <w:b/>
          <w:bCs/>
          <w:i/>
          <w:iCs/>
        </w:rPr>
        <w:t>R</w:t>
      </w:r>
      <w:r w:rsidR="00CB0650" w:rsidRPr="00A22792">
        <w:rPr>
          <w:b/>
          <w:bCs/>
          <w:i/>
          <w:iCs/>
        </w:rPr>
        <w:t>eminder:</w:t>
      </w:r>
      <w:r w:rsidR="00CB0650">
        <w:t xml:space="preserve"> </w:t>
      </w:r>
      <w:bookmarkEnd w:id="0"/>
      <w:r w:rsidR="00CB0650">
        <w:t>Submit remedy tickets for all work requests</w:t>
      </w:r>
      <w:r w:rsidR="006225DF">
        <w:t xml:space="preserve"> </w:t>
      </w:r>
      <w:hyperlink r:id="rId23"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4"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05F89ECF" w14:textId="42116A5D" w:rsidR="00753E30" w:rsidRDefault="00FB3094" w:rsidP="009A2C14">
      <w:pPr>
        <w:spacing w:after="0"/>
        <w:rPr>
          <w:b/>
        </w:rPr>
      </w:pPr>
      <w:r w:rsidRPr="00FB3094">
        <w:rPr>
          <w:b/>
        </w:rPr>
        <w:t>CHAT</w:t>
      </w:r>
    </w:p>
    <w:p w14:paraId="3C7060CD" w14:textId="77777777" w:rsidR="00D55435" w:rsidRPr="00EC3199" w:rsidRDefault="00D55435" w:rsidP="00D55435">
      <w:pPr>
        <w:spacing w:after="0"/>
        <w:rPr>
          <w:bCs/>
          <w:i/>
          <w:iCs/>
        </w:rPr>
      </w:pPr>
      <w:r w:rsidRPr="00EC3199">
        <w:rPr>
          <w:bCs/>
          <w:i/>
          <w:iCs/>
        </w:rPr>
        <w:t>from Mary MacLennan to everyone:    10:13 AM</w:t>
      </w:r>
    </w:p>
    <w:p w14:paraId="3E3E626D" w14:textId="77777777" w:rsidR="00D55435" w:rsidRPr="00EC3199" w:rsidRDefault="00D55435" w:rsidP="00D55435">
      <w:pPr>
        <w:spacing w:after="0"/>
        <w:rPr>
          <w:bCs/>
        </w:rPr>
      </w:pPr>
      <w:r w:rsidRPr="00EC3199">
        <w:rPr>
          <w:bCs/>
        </w:rPr>
        <w:t>Also, to tag onto what Lynn is speaking about, please do not include SSNs in Remedy!  Please just provide their ETO or UTAB case IDs.</w:t>
      </w:r>
    </w:p>
    <w:p w14:paraId="7A52D426" w14:textId="77777777" w:rsidR="00D55435" w:rsidRPr="00EC3199" w:rsidRDefault="00D55435" w:rsidP="00D55435">
      <w:pPr>
        <w:spacing w:after="0"/>
        <w:rPr>
          <w:bCs/>
          <w:i/>
          <w:iCs/>
        </w:rPr>
      </w:pPr>
      <w:r w:rsidRPr="00EC3199">
        <w:rPr>
          <w:bCs/>
          <w:i/>
          <w:iCs/>
        </w:rPr>
        <w:lastRenderedPageBreak/>
        <w:t>from Jackson, Lelanie (ESD) to everyone:    10:15 AM</w:t>
      </w:r>
    </w:p>
    <w:p w14:paraId="56A1ACDD" w14:textId="77777777" w:rsidR="00D55435" w:rsidRPr="00EC3199" w:rsidRDefault="00D55435" w:rsidP="00D55435">
      <w:pPr>
        <w:spacing w:after="0"/>
        <w:rPr>
          <w:bCs/>
        </w:rPr>
      </w:pPr>
      <w:r w:rsidRPr="00EC3199">
        <w:rPr>
          <w:bCs/>
        </w:rPr>
        <w:t>I've ran into this issue as well.</w:t>
      </w:r>
    </w:p>
    <w:p w14:paraId="13718C41" w14:textId="77777777" w:rsidR="00D55435" w:rsidRPr="00EC3199" w:rsidRDefault="00D55435" w:rsidP="00D55435">
      <w:pPr>
        <w:spacing w:after="0"/>
        <w:rPr>
          <w:bCs/>
          <w:i/>
          <w:iCs/>
        </w:rPr>
      </w:pPr>
      <w:r w:rsidRPr="00EC3199">
        <w:rPr>
          <w:bCs/>
          <w:i/>
          <w:iCs/>
        </w:rPr>
        <w:t>from Mary MacLennan to everyone:    10:21 AM</w:t>
      </w:r>
    </w:p>
    <w:p w14:paraId="061E57A8" w14:textId="77777777" w:rsidR="00D55435" w:rsidRPr="003914FB" w:rsidRDefault="00D55435" w:rsidP="00D55435">
      <w:pPr>
        <w:spacing w:after="0"/>
        <w:rPr>
          <w:bCs/>
        </w:rPr>
      </w:pPr>
      <w:r>
        <w:rPr>
          <w:bCs/>
        </w:rPr>
        <w:t xml:space="preserve">For technical support on SAW issues, you can refer claimants to this page for helpful information:  </w:t>
      </w:r>
      <w:hyperlink r:id="rId25" w:history="1">
        <w:r w:rsidRPr="00F5230F">
          <w:rPr>
            <w:rStyle w:val="Hyperlink"/>
            <w:bCs/>
          </w:rPr>
          <w:t>https://esd.wa.gov/unemployment/technical-support</w:t>
        </w:r>
      </w:hyperlink>
      <w:r>
        <w:rPr>
          <w:bCs/>
        </w:rPr>
        <w:t xml:space="preserve"> </w:t>
      </w:r>
    </w:p>
    <w:p w14:paraId="58977531" w14:textId="78FC2F28" w:rsidR="008767AE" w:rsidRDefault="008767AE" w:rsidP="009A2C14">
      <w:pPr>
        <w:spacing w:after="0"/>
        <w:rPr>
          <w:b/>
        </w:rPr>
      </w:pPr>
    </w:p>
    <w:p w14:paraId="7E06F2D6" w14:textId="77777777" w:rsidR="00EF213C" w:rsidRDefault="00C84D41" w:rsidP="00EF213C">
      <w:pPr>
        <w:tabs>
          <w:tab w:val="left" w:pos="2760"/>
        </w:tabs>
        <w:spacing w:after="0"/>
        <w:rPr>
          <w:b/>
        </w:rPr>
      </w:pPr>
      <w:r>
        <w:rPr>
          <w:b/>
        </w:rPr>
        <w:t>ATTENDEE</w:t>
      </w:r>
      <w:r w:rsidR="00E76A9C">
        <w:rPr>
          <w:b/>
        </w:rPr>
        <w:t>S</w:t>
      </w:r>
    </w:p>
    <w:p w14:paraId="42B7863E" w14:textId="23834551" w:rsidR="00D55435" w:rsidRPr="00E76A9C" w:rsidRDefault="00D55435" w:rsidP="00EF213C">
      <w:pPr>
        <w:tabs>
          <w:tab w:val="left" w:pos="2760"/>
        </w:tabs>
        <w:spacing w:after="0"/>
        <w:rPr>
          <w:b/>
        </w:rPr>
        <w:sectPr w:rsidR="00D55435" w:rsidRPr="00E76A9C" w:rsidSect="00680517">
          <w:type w:val="continuous"/>
          <w:pgSz w:w="12240" w:h="15840"/>
          <w:pgMar w:top="720" w:right="720" w:bottom="720" w:left="720" w:header="720" w:footer="720" w:gutter="0"/>
          <w:cols w:space="720"/>
          <w:docGrid w:linePitch="360"/>
        </w:sectPr>
      </w:pPr>
    </w:p>
    <w:p w14:paraId="0A66F8CB" w14:textId="77777777" w:rsidR="00D55435" w:rsidRDefault="00D55435" w:rsidP="00D55435">
      <w:pPr>
        <w:tabs>
          <w:tab w:val="left" w:pos="2760"/>
        </w:tabs>
        <w:spacing w:after="0"/>
        <w:rPr>
          <w:bCs/>
        </w:rPr>
      </w:pPr>
      <w:r>
        <w:rPr>
          <w:bCs/>
        </w:rPr>
        <w:t>Abigail Taft</w:t>
      </w:r>
    </w:p>
    <w:p w14:paraId="2B634709" w14:textId="77777777" w:rsidR="00D55435" w:rsidRDefault="00D55435" w:rsidP="00D55435">
      <w:pPr>
        <w:tabs>
          <w:tab w:val="left" w:pos="2760"/>
        </w:tabs>
        <w:spacing w:after="0"/>
        <w:rPr>
          <w:bCs/>
        </w:rPr>
      </w:pPr>
      <w:r>
        <w:rPr>
          <w:bCs/>
        </w:rPr>
        <w:t>Anderson, Laura</w:t>
      </w:r>
    </w:p>
    <w:p w14:paraId="1AA8DC18" w14:textId="77777777" w:rsidR="00D55435" w:rsidRDefault="00D55435" w:rsidP="00D55435">
      <w:pPr>
        <w:tabs>
          <w:tab w:val="left" w:pos="2760"/>
        </w:tabs>
        <w:spacing w:after="0"/>
        <w:rPr>
          <w:bCs/>
        </w:rPr>
      </w:pPr>
      <w:r>
        <w:rPr>
          <w:bCs/>
        </w:rPr>
        <w:t>Aparicio, Rudy</w:t>
      </w:r>
    </w:p>
    <w:p w14:paraId="5B10448E" w14:textId="77777777" w:rsidR="00D55435" w:rsidRDefault="00D55435" w:rsidP="00D55435">
      <w:pPr>
        <w:tabs>
          <w:tab w:val="left" w:pos="2760"/>
        </w:tabs>
        <w:spacing w:after="0"/>
        <w:rPr>
          <w:bCs/>
        </w:rPr>
      </w:pPr>
      <w:r>
        <w:rPr>
          <w:bCs/>
        </w:rPr>
        <w:t>Ariana Cordova</w:t>
      </w:r>
    </w:p>
    <w:p w14:paraId="1A22F280" w14:textId="77777777" w:rsidR="00D55435" w:rsidRDefault="00D55435" w:rsidP="00D55435">
      <w:pPr>
        <w:tabs>
          <w:tab w:val="left" w:pos="2760"/>
        </w:tabs>
        <w:spacing w:after="0"/>
        <w:rPr>
          <w:bCs/>
        </w:rPr>
      </w:pPr>
      <w:r>
        <w:rPr>
          <w:bCs/>
        </w:rPr>
        <w:t>Cascio, Jaclyn</w:t>
      </w:r>
    </w:p>
    <w:p w14:paraId="49BDD617" w14:textId="77777777" w:rsidR="00D55435" w:rsidRDefault="00D55435" w:rsidP="00D55435">
      <w:pPr>
        <w:tabs>
          <w:tab w:val="left" w:pos="2760"/>
        </w:tabs>
        <w:spacing w:after="0"/>
        <w:rPr>
          <w:bCs/>
        </w:rPr>
      </w:pPr>
      <w:r>
        <w:rPr>
          <w:bCs/>
        </w:rPr>
        <w:t>Chase, Kim</w:t>
      </w:r>
    </w:p>
    <w:p w14:paraId="12CB1609" w14:textId="77777777" w:rsidR="00D55435" w:rsidRDefault="00D55435" w:rsidP="00D55435">
      <w:pPr>
        <w:tabs>
          <w:tab w:val="left" w:pos="2760"/>
        </w:tabs>
        <w:spacing w:after="0"/>
        <w:rPr>
          <w:bCs/>
        </w:rPr>
      </w:pPr>
      <w:r>
        <w:rPr>
          <w:bCs/>
        </w:rPr>
        <w:t>Christopher File</w:t>
      </w:r>
    </w:p>
    <w:p w14:paraId="14191D68" w14:textId="77777777" w:rsidR="00D55435" w:rsidRDefault="00D55435" w:rsidP="00D55435">
      <w:pPr>
        <w:tabs>
          <w:tab w:val="left" w:pos="2760"/>
        </w:tabs>
        <w:spacing w:after="0"/>
        <w:rPr>
          <w:bCs/>
        </w:rPr>
      </w:pPr>
      <w:r>
        <w:rPr>
          <w:bCs/>
        </w:rPr>
        <w:t>Cori-Ann Ching</w:t>
      </w:r>
    </w:p>
    <w:p w14:paraId="2289D2DC" w14:textId="77777777" w:rsidR="00D55435" w:rsidRDefault="00D55435" w:rsidP="00D55435">
      <w:pPr>
        <w:tabs>
          <w:tab w:val="left" w:pos="2760"/>
        </w:tabs>
        <w:spacing w:after="0"/>
        <w:rPr>
          <w:bCs/>
        </w:rPr>
      </w:pPr>
      <w:r>
        <w:rPr>
          <w:bCs/>
        </w:rPr>
        <w:t>Dawn Oaks</w:t>
      </w:r>
    </w:p>
    <w:p w14:paraId="1C6AFE9E" w14:textId="77777777" w:rsidR="00D55435" w:rsidRDefault="00D55435" w:rsidP="00D55435">
      <w:pPr>
        <w:tabs>
          <w:tab w:val="left" w:pos="2760"/>
        </w:tabs>
        <w:spacing w:after="0"/>
        <w:rPr>
          <w:bCs/>
        </w:rPr>
      </w:pPr>
      <w:r>
        <w:rPr>
          <w:bCs/>
        </w:rPr>
        <w:t>Dean Coxford</w:t>
      </w:r>
    </w:p>
    <w:p w14:paraId="4FB6ABD2" w14:textId="77777777" w:rsidR="00D55435" w:rsidRDefault="00D55435" w:rsidP="00D55435">
      <w:pPr>
        <w:tabs>
          <w:tab w:val="left" w:pos="2760"/>
        </w:tabs>
        <w:spacing w:after="0"/>
        <w:rPr>
          <w:bCs/>
        </w:rPr>
      </w:pPr>
      <w:r>
        <w:rPr>
          <w:bCs/>
        </w:rPr>
        <w:t>Dorothy Rocha</w:t>
      </w:r>
    </w:p>
    <w:p w14:paraId="2DEA6883" w14:textId="77777777" w:rsidR="00D55435" w:rsidRDefault="00D55435" w:rsidP="00D55435">
      <w:pPr>
        <w:tabs>
          <w:tab w:val="left" w:pos="2760"/>
        </w:tabs>
        <w:spacing w:after="0"/>
        <w:rPr>
          <w:bCs/>
        </w:rPr>
      </w:pPr>
      <w:r>
        <w:rPr>
          <w:bCs/>
        </w:rPr>
        <w:t>Douglas Evans</w:t>
      </w:r>
    </w:p>
    <w:p w14:paraId="14B83F89" w14:textId="77777777" w:rsidR="00D55435" w:rsidRDefault="00D55435" w:rsidP="00D55435">
      <w:pPr>
        <w:tabs>
          <w:tab w:val="left" w:pos="2760"/>
        </w:tabs>
        <w:spacing w:after="0"/>
        <w:rPr>
          <w:bCs/>
        </w:rPr>
      </w:pPr>
      <w:r>
        <w:rPr>
          <w:bCs/>
        </w:rPr>
        <w:t>Emily Anderson</w:t>
      </w:r>
    </w:p>
    <w:p w14:paraId="7B6A2B5B" w14:textId="77777777" w:rsidR="00D55435" w:rsidRDefault="00D55435" w:rsidP="00D55435">
      <w:pPr>
        <w:tabs>
          <w:tab w:val="left" w:pos="2760"/>
        </w:tabs>
        <w:spacing w:after="0"/>
        <w:rPr>
          <w:bCs/>
        </w:rPr>
      </w:pPr>
      <w:r>
        <w:rPr>
          <w:bCs/>
        </w:rPr>
        <w:t>Emitt Thrower</w:t>
      </w:r>
    </w:p>
    <w:p w14:paraId="330E31ED" w14:textId="77777777" w:rsidR="00D55435" w:rsidRDefault="00D55435" w:rsidP="00D55435">
      <w:pPr>
        <w:tabs>
          <w:tab w:val="left" w:pos="2760"/>
        </w:tabs>
        <w:spacing w:after="0"/>
        <w:rPr>
          <w:bCs/>
        </w:rPr>
      </w:pPr>
      <w:r>
        <w:rPr>
          <w:bCs/>
        </w:rPr>
        <w:t>Enwall, Jo Ann</w:t>
      </w:r>
    </w:p>
    <w:p w14:paraId="429E3248" w14:textId="77777777" w:rsidR="00D55435" w:rsidRDefault="00D55435" w:rsidP="00D55435">
      <w:pPr>
        <w:tabs>
          <w:tab w:val="left" w:pos="2760"/>
        </w:tabs>
        <w:spacing w:after="0"/>
        <w:rPr>
          <w:bCs/>
        </w:rPr>
      </w:pPr>
      <w:r>
        <w:rPr>
          <w:bCs/>
        </w:rPr>
        <w:t>Gard, Robbin</w:t>
      </w:r>
    </w:p>
    <w:p w14:paraId="49FBBE2F" w14:textId="77777777" w:rsidR="00D55435" w:rsidRDefault="00D55435" w:rsidP="00D55435">
      <w:pPr>
        <w:tabs>
          <w:tab w:val="left" w:pos="2760"/>
        </w:tabs>
        <w:spacing w:after="0"/>
        <w:rPr>
          <w:bCs/>
        </w:rPr>
      </w:pPr>
      <w:r>
        <w:rPr>
          <w:bCs/>
        </w:rPr>
        <w:t>Gillis, Deanna</w:t>
      </w:r>
    </w:p>
    <w:p w14:paraId="59BBFC98" w14:textId="77777777" w:rsidR="00D55435" w:rsidRDefault="00D55435" w:rsidP="00D55435">
      <w:pPr>
        <w:tabs>
          <w:tab w:val="left" w:pos="2760"/>
        </w:tabs>
        <w:spacing w:after="0"/>
        <w:rPr>
          <w:bCs/>
        </w:rPr>
      </w:pPr>
      <w:r>
        <w:rPr>
          <w:bCs/>
        </w:rPr>
        <w:t>Hall, Shane</w:t>
      </w:r>
    </w:p>
    <w:p w14:paraId="1BD64629" w14:textId="77777777" w:rsidR="00D55435" w:rsidRDefault="00D55435" w:rsidP="00D55435">
      <w:pPr>
        <w:tabs>
          <w:tab w:val="left" w:pos="2760"/>
        </w:tabs>
        <w:spacing w:after="0"/>
        <w:rPr>
          <w:bCs/>
        </w:rPr>
      </w:pPr>
      <w:r>
        <w:rPr>
          <w:bCs/>
        </w:rPr>
        <w:t>Heidi Lamers</w:t>
      </w:r>
    </w:p>
    <w:p w14:paraId="064E5ECD" w14:textId="77777777" w:rsidR="00D55435" w:rsidRDefault="00D55435" w:rsidP="00D55435">
      <w:pPr>
        <w:tabs>
          <w:tab w:val="left" w:pos="2760"/>
        </w:tabs>
        <w:spacing w:after="0"/>
        <w:rPr>
          <w:bCs/>
        </w:rPr>
      </w:pPr>
      <w:r>
        <w:rPr>
          <w:bCs/>
        </w:rPr>
        <w:t>Holmes, Carolyn</w:t>
      </w:r>
    </w:p>
    <w:p w14:paraId="07979207" w14:textId="77777777" w:rsidR="00D55435" w:rsidRDefault="00D55435" w:rsidP="00D55435">
      <w:pPr>
        <w:tabs>
          <w:tab w:val="left" w:pos="2760"/>
        </w:tabs>
        <w:spacing w:after="0"/>
        <w:rPr>
          <w:bCs/>
        </w:rPr>
      </w:pPr>
      <w:r>
        <w:rPr>
          <w:bCs/>
        </w:rPr>
        <w:t>Jackie Wetchler</w:t>
      </w:r>
    </w:p>
    <w:p w14:paraId="5CC9C8D2" w14:textId="77777777" w:rsidR="00D55435" w:rsidRDefault="00D55435" w:rsidP="00D55435">
      <w:pPr>
        <w:tabs>
          <w:tab w:val="left" w:pos="2760"/>
        </w:tabs>
        <w:spacing w:after="0"/>
        <w:rPr>
          <w:bCs/>
        </w:rPr>
      </w:pPr>
      <w:r>
        <w:rPr>
          <w:bCs/>
        </w:rPr>
        <w:t>Jackson, Lelanie</w:t>
      </w:r>
    </w:p>
    <w:p w14:paraId="4429F58F" w14:textId="77777777" w:rsidR="00D55435" w:rsidRDefault="00D55435" w:rsidP="00D55435">
      <w:pPr>
        <w:tabs>
          <w:tab w:val="left" w:pos="2760"/>
        </w:tabs>
        <w:spacing w:after="0"/>
        <w:rPr>
          <w:bCs/>
        </w:rPr>
      </w:pPr>
      <w:r>
        <w:rPr>
          <w:bCs/>
        </w:rPr>
        <w:t>Jessie Cardwell</w:t>
      </w:r>
    </w:p>
    <w:p w14:paraId="18BE3D8D" w14:textId="77777777" w:rsidR="00D55435" w:rsidRDefault="00D55435" w:rsidP="00D55435">
      <w:pPr>
        <w:tabs>
          <w:tab w:val="left" w:pos="2760"/>
        </w:tabs>
        <w:spacing w:after="0"/>
        <w:rPr>
          <w:bCs/>
        </w:rPr>
      </w:pPr>
      <w:r>
        <w:rPr>
          <w:bCs/>
        </w:rPr>
        <w:t>Jordan, Irene</w:t>
      </w:r>
    </w:p>
    <w:p w14:paraId="554C1274" w14:textId="77777777" w:rsidR="00D55435" w:rsidRDefault="00D55435" w:rsidP="00D55435">
      <w:pPr>
        <w:tabs>
          <w:tab w:val="left" w:pos="2760"/>
        </w:tabs>
        <w:spacing w:after="0"/>
        <w:rPr>
          <w:bCs/>
        </w:rPr>
      </w:pPr>
      <w:r>
        <w:rPr>
          <w:bCs/>
        </w:rPr>
        <w:t>Kerns, Adeline</w:t>
      </w:r>
    </w:p>
    <w:p w14:paraId="626CC9E0" w14:textId="77777777" w:rsidR="00D55435" w:rsidRDefault="00D55435" w:rsidP="00D55435">
      <w:pPr>
        <w:tabs>
          <w:tab w:val="left" w:pos="2760"/>
        </w:tabs>
        <w:spacing w:after="0"/>
        <w:rPr>
          <w:bCs/>
        </w:rPr>
      </w:pPr>
      <w:r>
        <w:rPr>
          <w:bCs/>
        </w:rPr>
        <w:t>King, Kendall</w:t>
      </w:r>
    </w:p>
    <w:p w14:paraId="02897922" w14:textId="77777777" w:rsidR="00D55435" w:rsidRDefault="00D55435" w:rsidP="00D55435">
      <w:pPr>
        <w:tabs>
          <w:tab w:val="left" w:pos="2760"/>
        </w:tabs>
        <w:spacing w:after="0"/>
        <w:rPr>
          <w:bCs/>
        </w:rPr>
      </w:pPr>
      <w:r>
        <w:rPr>
          <w:bCs/>
        </w:rPr>
        <w:t>Lisa Pietkauskis</w:t>
      </w:r>
    </w:p>
    <w:p w14:paraId="6EF8D043" w14:textId="77777777" w:rsidR="00D55435" w:rsidRDefault="00D55435" w:rsidP="00D55435">
      <w:pPr>
        <w:tabs>
          <w:tab w:val="left" w:pos="2760"/>
        </w:tabs>
        <w:spacing w:after="0"/>
        <w:rPr>
          <w:bCs/>
        </w:rPr>
      </w:pPr>
      <w:r>
        <w:rPr>
          <w:bCs/>
        </w:rPr>
        <w:t>Luci Bench</w:t>
      </w:r>
    </w:p>
    <w:p w14:paraId="5A5A7C0C" w14:textId="77777777" w:rsidR="00D55435" w:rsidRDefault="00D55435" w:rsidP="00D55435">
      <w:pPr>
        <w:tabs>
          <w:tab w:val="left" w:pos="2760"/>
        </w:tabs>
        <w:spacing w:after="0"/>
        <w:rPr>
          <w:bCs/>
        </w:rPr>
      </w:pPr>
      <w:r>
        <w:rPr>
          <w:bCs/>
        </w:rPr>
        <w:t>Mack, Donna</w:t>
      </w:r>
    </w:p>
    <w:p w14:paraId="5C55C3E1" w14:textId="77777777" w:rsidR="00D55435" w:rsidRDefault="00D55435" w:rsidP="00D55435">
      <w:pPr>
        <w:tabs>
          <w:tab w:val="left" w:pos="2760"/>
        </w:tabs>
        <w:spacing w:after="0"/>
        <w:rPr>
          <w:bCs/>
        </w:rPr>
      </w:pPr>
      <w:r>
        <w:rPr>
          <w:bCs/>
        </w:rPr>
        <w:t>Malmi Peiris</w:t>
      </w:r>
    </w:p>
    <w:p w14:paraId="614881AD" w14:textId="77777777" w:rsidR="00D55435" w:rsidRDefault="00D55435" w:rsidP="00D55435">
      <w:pPr>
        <w:tabs>
          <w:tab w:val="left" w:pos="2760"/>
        </w:tabs>
        <w:spacing w:after="0"/>
        <w:rPr>
          <w:bCs/>
        </w:rPr>
      </w:pPr>
      <w:r>
        <w:rPr>
          <w:bCs/>
        </w:rPr>
        <w:t>Maya Anderson</w:t>
      </w:r>
    </w:p>
    <w:p w14:paraId="35A3BC1D" w14:textId="77777777" w:rsidR="00D55435" w:rsidRDefault="00D55435" w:rsidP="00D55435">
      <w:pPr>
        <w:tabs>
          <w:tab w:val="left" w:pos="2760"/>
        </w:tabs>
        <w:spacing w:after="0"/>
        <w:rPr>
          <w:bCs/>
        </w:rPr>
      </w:pPr>
      <w:r>
        <w:rPr>
          <w:bCs/>
        </w:rPr>
        <w:t>McNamee, Tamela</w:t>
      </w:r>
    </w:p>
    <w:p w14:paraId="65747E72" w14:textId="77777777" w:rsidR="00D55435" w:rsidRDefault="00D55435" w:rsidP="00D55435">
      <w:pPr>
        <w:tabs>
          <w:tab w:val="left" w:pos="2760"/>
        </w:tabs>
        <w:spacing w:after="0"/>
        <w:rPr>
          <w:bCs/>
        </w:rPr>
      </w:pPr>
      <w:r>
        <w:rPr>
          <w:bCs/>
        </w:rPr>
        <w:t>Noll, Pamela</w:t>
      </w:r>
    </w:p>
    <w:p w14:paraId="4123DA6B" w14:textId="77777777" w:rsidR="00D55435" w:rsidRDefault="00D55435" w:rsidP="00D55435">
      <w:pPr>
        <w:tabs>
          <w:tab w:val="left" w:pos="2760"/>
        </w:tabs>
        <w:spacing w:after="0"/>
        <w:rPr>
          <w:bCs/>
        </w:rPr>
      </w:pPr>
      <w:r>
        <w:rPr>
          <w:bCs/>
        </w:rPr>
        <w:t>Po Chi</w:t>
      </w:r>
    </w:p>
    <w:p w14:paraId="177F1024" w14:textId="77777777" w:rsidR="00D55435" w:rsidRDefault="00D55435" w:rsidP="00D55435">
      <w:pPr>
        <w:tabs>
          <w:tab w:val="left" w:pos="2760"/>
        </w:tabs>
        <w:spacing w:after="0"/>
        <w:rPr>
          <w:bCs/>
        </w:rPr>
      </w:pPr>
      <w:r>
        <w:rPr>
          <w:bCs/>
        </w:rPr>
        <w:t>Selam</w:t>
      </w:r>
    </w:p>
    <w:p w14:paraId="009B03AF" w14:textId="77777777" w:rsidR="00D55435" w:rsidRDefault="00D55435" w:rsidP="00D55435">
      <w:pPr>
        <w:tabs>
          <w:tab w:val="left" w:pos="2760"/>
        </w:tabs>
        <w:spacing w:after="0"/>
        <w:rPr>
          <w:bCs/>
        </w:rPr>
      </w:pPr>
      <w:r>
        <w:rPr>
          <w:bCs/>
        </w:rPr>
        <w:t>Standley, Amanda</w:t>
      </w:r>
    </w:p>
    <w:p w14:paraId="55E8F271" w14:textId="77777777" w:rsidR="00D55435" w:rsidRDefault="00D55435" w:rsidP="00D55435">
      <w:pPr>
        <w:tabs>
          <w:tab w:val="left" w:pos="2760"/>
        </w:tabs>
        <w:spacing w:after="0"/>
        <w:rPr>
          <w:bCs/>
        </w:rPr>
      </w:pPr>
      <w:r>
        <w:rPr>
          <w:bCs/>
        </w:rPr>
        <w:t>T Aphkas</w:t>
      </w:r>
    </w:p>
    <w:p w14:paraId="64A9B6C9" w14:textId="77777777" w:rsidR="00D55435" w:rsidRDefault="00D55435" w:rsidP="00D55435">
      <w:pPr>
        <w:tabs>
          <w:tab w:val="left" w:pos="2760"/>
        </w:tabs>
        <w:spacing w:after="0"/>
        <w:rPr>
          <w:bCs/>
        </w:rPr>
      </w:pPr>
      <w:r>
        <w:rPr>
          <w:bCs/>
        </w:rPr>
        <w:t>Teresa Anda</w:t>
      </w:r>
    </w:p>
    <w:p w14:paraId="5DD62B3D" w14:textId="77777777" w:rsidR="00D55435" w:rsidRDefault="00D55435" w:rsidP="00D55435">
      <w:pPr>
        <w:tabs>
          <w:tab w:val="left" w:pos="2760"/>
        </w:tabs>
        <w:spacing w:after="0"/>
        <w:rPr>
          <w:bCs/>
        </w:rPr>
      </w:pPr>
      <w:r>
        <w:rPr>
          <w:bCs/>
        </w:rPr>
        <w:t>Ton Nguyen</w:t>
      </w:r>
    </w:p>
    <w:p w14:paraId="7C45A46A" w14:textId="77777777" w:rsidR="00D55435" w:rsidRDefault="00D55435" w:rsidP="00D55435">
      <w:pPr>
        <w:tabs>
          <w:tab w:val="left" w:pos="2760"/>
        </w:tabs>
        <w:spacing w:after="0"/>
        <w:rPr>
          <w:bCs/>
        </w:rPr>
      </w:pPr>
      <w:r>
        <w:rPr>
          <w:bCs/>
        </w:rPr>
        <w:t>Tracy Ferrell</w:t>
      </w:r>
    </w:p>
    <w:p w14:paraId="16C16DDF" w14:textId="77777777" w:rsidR="00D55435" w:rsidRDefault="00D55435" w:rsidP="00D55435">
      <w:pPr>
        <w:tabs>
          <w:tab w:val="left" w:pos="2760"/>
        </w:tabs>
        <w:spacing w:after="0"/>
        <w:rPr>
          <w:bCs/>
        </w:rPr>
      </w:pPr>
      <w:r>
        <w:rPr>
          <w:bCs/>
        </w:rPr>
        <w:t>Tristan Erickson</w:t>
      </w:r>
    </w:p>
    <w:p w14:paraId="15A0C521" w14:textId="77777777" w:rsidR="00D55435" w:rsidRDefault="00D55435" w:rsidP="00D55435">
      <w:pPr>
        <w:tabs>
          <w:tab w:val="left" w:pos="2760"/>
        </w:tabs>
        <w:spacing w:after="0"/>
        <w:rPr>
          <w:bCs/>
        </w:rPr>
      </w:pPr>
      <w:r>
        <w:rPr>
          <w:bCs/>
        </w:rPr>
        <w:t>Vey Damneun</w:t>
      </w:r>
    </w:p>
    <w:p w14:paraId="17CE7114" w14:textId="53B7308B" w:rsidR="00EF213C" w:rsidRDefault="00D55435" w:rsidP="00D55435">
      <w:pPr>
        <w:tabs>
          <w:tab w:val="left" w:pos="2760"/>
        </w:tabs>
        <w:spacing w:after="0"/>
        <w:rPr>
          <w:bCs/>
        </w:rPr>
        <w:sectPr w:rsidR="00EF213C" w:rsidSect="00EF213C">
          <w:type w:val="continuous"/>
          <w:pgSz w:w="12240" w:h="15840"/>
          <w:pgMar w:top="720" w:right="720" w:bottom="720" w:left="720" w:header="720" w:footer="720" w:gutter="0"/>
          <w:cols w:num="3" w:space="720"/>
          <w:docGrid w:linePitch="360"/>
        </w:sectPr>
      </w:pPr>
      <w:r>
        <w:rPr>
          <w:bCs/>
        </w:rPr>
        <w:t>Zander</w:t>
      </w:r>
    </w:p>
    <w:p w14:paraId="7381A9AF" w14:textId="77777777" w:rsidR="00E61049" w:rsidRDefault="00E61049" w:rsidP="00E61049">
      <w:pPr>
        <w:spacing w:after="0"/>
        <w:rPr>
          <w:bCs/>
        </w:rPr>
        <w:sectPr w:rsidR="00E61049" w:rsidSect="00680517">
          <w:type w:val="continuous"/>
          <w:pgSz w:w="12240" w:h="15840"/>
          <w:pgMar w:top="720" w:right="720" w:bottom="720" w:left="720" w:header="720" w:footer="720" w:gutter="0"/>
          <w:cols w:space="720"/>
          <w:docGrid w:linePitch="360"/>
        </w:sectPr>
      </w:pPr>
    </w:p>
    <w:p w14:paraId="7542E24F" w14:textId="5687CF47" w:rsidR="0039376B" w:rsidRDefault="0039376B" w:rsidP="00900D33">
      <w:pPr>
        <w:tabs>
          <w:tab w:val="left" w:pos="2760"/>
        </w:tabs>
        <w:spacing w:after="0"/>
        <w:rPr>
          <w:bCs/>
        </w:rPr>
        <w:sectPr w:rsidR="0039376B" w:rsidSect="00E61049">
          <w:type w:val="continuous"/>
          <w:pgSz w:w="12240" w:h="15840"/>
          <w:pgMar w:top="720" w:right="720" w:bottom="720" w:left="720" w:header="720" w:footer="720" w:gutter="0"/>
          <w:cols w:num="3" w:space="720"/>
          <w:docGrid w:linePitch="360"/>
        </w:sectPr>
      </w:pPr>
    </w:p>
    <w:p w14:paraId="34425510" w14:textId="77777777" w:rsidR="00900D33" w:rsidRDefault="00900D33" w:rsidP="006E268D">
      <w:pPr>
        <w:tabs>
          <w:tab w:val="left" w:pos="2760"/>
        </w:tabs>
        <w:spacing w:after="0"/>
        <w:rPr>
          <w:b/>
        </w:rPr>
        <w:sectPr w:rsidR="00900D33" w:rsidSect="00900D33">
          <w:type w:val="continuous"/>
          <w:pgSz w:w="12240" w:h="15840"/>
          <w:pgMar w:top="720" w:right="720" w:bottom="720" w:left="720" w:header="720" w:footer="720" w:gutter="0"/>
          <w:cols w:num="3" w:space="720"/>
          <w:docGrid w:linePitch="360"/>
        </w:sectPr>
      </w:pPr>
    </w:p>
    <w:p w14:paraId="634BC90C" w14:textId="77777777" w:rsidR="006B4AE8" w:rsidRPr="003A3CE8" w:rsidRDefault="006B4AE8" w:rsidP="006B4AE8">
      <w:pPr>
        <w:spacing w:after="0"/>
        <w:rPr>
          <w:bCs/>
        </w:rPr>
        <w:sectPr w:rsidR="006B4AE8" w:rsidRPr="003A3CE8" w:rsidSect="00680517">
          <w:type w:val="continuous"/>
          <w:pgSz w:w="12240" w:h="15840"/>
          <w:pgMar w:top="720" w:right="720" w:bottom="720" w:left="720" w:header="720" w:footer="720" w:gutter="0"/>
          <w:cols w:space="720"/>
          <w:docGrid w:linePitch="360"/>
        </w:sectPr>
      </w:pPr>
      <w:bookmarkStart w:id="1" w:name="_Hlk56587989"/>
    </w:p>
    <w:bookmarkEnd w:id="1"/>
    <w:p w14:paraId="77B1F1BF" w14:textId="77777777" w:rsidR="00923F45" w:rsidRPr="0046111C" w:rsidRDefault="00923F45" w:rsidP="00E76A9C">
      <w:pPr>
        <w:tabs>
          <w:tab w:val="left" w:pos="2760"/>
        </w:tabs>
        <w:spacing w:after="0"/>
        <w:rPr>
          <w:bCs/>
        </w:rPr>
      </w:pPr>
    </w:p>
    <w:sectPr w:rsidR="00923F45" w:rsidRPr="0046111C" w:rsidSect="006732C1">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622BE"/>
    <w:multiLevelType w:val="hybridMultilevel"/>
    <w:tmpl w:val="364A473C"/>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7406D"/>
    <w:multiLevelType w:val="hybridMultilevel"/>
    <w:tmpl w:val="0016C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6"/>
  </w:num>
  <w:num w:numId="2">
    <w:abstractNumId w:val="16"/>
  </w:num>
  <w:num w:numId="3">
    <w:abstractNumId w:val="0"/>
  </w:num>
  <w:num w:numId="4">
    <w:abstractNumId w:val="25"/>
  </w:num>
  <w:num w:numId="5">
    <w:abstractNumId w:val="27"/>
  </w:num>
  <w:num w:numId="6">
    <w:abstractNumId w:val="24"/>
  </w:num>
  <w:num w:numId="7">
    <w:abstractNumId w:val="3"/>
  </w:num>
  <w:num w:numId="8">
    <w:abstractNumId w:val="34"/>
  </w:num>
  <w:num w:numId="9">
    <w:abstractNumId w:val="9"/>
  </w:num>
  <w:num w:numId="10">
    <w:abstractNumId w:val="15"/>
  </w:num>
  <w:num w:numId="11">
    <w:abstractNumId w:val="7"/>
  </w:num>
  <w:num w:numId="12">
    <w:abstractNumId w:val="1"/>
  </w:num>
  <w:num w:numId="13">
    <w:abstractNumId w:val="32"/>
  </w:num>
  <w:num w:numId="14">
    <w:abstractNumId w:val="29"/>
  </w:num>
  <w:num w:numId="15">
    <w:abstractNumId w:val="18"/>
  </w:num>
  <w:num w:numId="16">
    <w:abstractNumId w:val="17"/>
  </w:num>
  <w:num w:numId="17">
    <w:abstractNumId w:val="2"/>
  </w:num>
  <w:num w:numId="18">
    <w:abstractNumId w:val="19"/>
  </w:num>
  <w:num w:numId="19">
    <w:abstractNumId w:val="8"/>
  </w:num>
  <w:num w:numId="20">
    <w:abstractNumId w:val="4"/>
  </w:num>
  <w:num w:numId="21">
    <w:abstractNumId w:val="20"/>
  </w:num>
  <w:num w:numId="22">
    <w:abstractNumId w:val="14"/>
  </w:num>
  <w:num w:numId="23">
    <w:abstractNumId w:val="23"/>
  </w:num>
  <w:num w:numId="24">
    <w:abstractNumId w:val="13"/>
  </w:num>
  <w:num w:numId="25">
    <w:abstractNumId w:val="27"/>
  </w:num>
  <w:num w:numId="26">
    <w:abstractNumId w:val="5"/>
  </w:num>
  <w:num w:numId="27">
    <w:abstractNumId w:val="21"/>
  </w:num>
  <w:num w:numId="28">
    <w:abstractNumId w:val="30"/>
  </w:num>
  <w:num w:numId="29">
    <w:abstractNumId w:val="11"/>
  </w:num>
  <w:num w:numId="30">
    <w:abstractNumId w:val="22"/>
  </w:num>
  <w:num w:numId="31">
    <w:abstractNumId w:val="31"/>
  </w:num>
  <w:num w:numId="32">
    <w:abstractNumId w:val="6"/>
  </w:num>
  <w:num w:numId="33">
    <w:abstractNumId w:val="33"/>
  </w:num>
  <w:num w:numId="34">
    <w:abstractNumId w:val="10"/>
  </w:num>
  <w:num w:numId="35">
    <w:abstractNumId w:val="28"/>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55C3"/>
    <w:rsid w:val="0001695F"/>
    <w:rsid w:val="000204EF"/>
    <w:rsid w:val="000211D0"/>
    <w:rsid w:val="0002297D"/>
    <w:rsid w:val="0002374F"/>
    <w:rsid w:val="00023FFA"/>
    <w:rsid w:val="00024DB2"/>
    <w:rsid w:val="00026A44"/>
    <w:rsid w:val="00032DB7"/>
    <w:rsid w:val="0003347A"/>
    <w:rsid w:val="000349FC"/>
    <w:rsid w:val="00037F10"/>
    <w:rsid w:val="00040121"/>
    <w:rsid w:val="000421CF"/>
    <w:rsid w:val="00043528"/>
    <w:rsid w:val="000458D9"/>
    <w:rsid w:val="00045A73"/>
    <w:rsid w:val="00046BBF"/>
    <w:rsid w:val="0005172F"/>
    <w:rsid w:val="000535E7"/>
    <w:rsid w:val="00055291"/>
    <w:rsid w:val="0005540C"/>
    <w:rsid w:val="0005668A"/>
    <w:rsid w:val="00060FAA"/>
    <w:rsid w:val="00065E2A"/>
    <w:rsid w:val="00066044"/>
    <w:rsid w:val="00067300"/>
    <w:rsid w:val="00070D1A"/>
    <w:rsid w:val="00071A7E"/>
    <w:rsid w:val="00072338"/>
    <w:rsid w:val="00072E26"/>
    <w:rsid w:val="00073E44"/>
    <w:rsid w:val="00075880"/>
    <w:rsid w:val="00076E6A"/>
    <w:rsid w:val="000809C6"/>
    <w:rsid w:val="00081F64"/>
    <w:rsid w:val="000838F1"/>
    <w:rsid w:val="00086463"/>
    <w:rsid w:val="00086FAF"/>
    <w:rsid w:val="00087B16"/>
    <w:rsid w:val="0009117D"/>
    <w:rsid w:val="00091F04"/>
    <w:rsid w:val="000954A6"/>
    <w:rsid w:val="0009660F"/>
    <w:rsid w:val="000A13D1"/>
    <w:rsid w:val="000A34F0"/>
    <w:rsid w:val="000A4573"/>
    <w:rsid w:val="000A51B8"/>
    <w:rsid w:val="000A7A02"/>
    <w:rsid w:val="000B0312"/>
    <w:rsid w:val="000B0D77"/>
    <w:rsid w:val="000B47B9"/>
    <w:rsid w:val="000B589B"/>
    <w:rsid w:val="000B6FB4"/>
    <w:rsid w:val="000C14CF"/>
    <w:rsid w:val="000C162E"/>
    <w:rsid w:val="000C34BE"/>
    <w:rsid w:val="000C6A40"/>
    <w:rsid w:val="000D201B"/>
    <w:rsid w:val="000D36C1"/>
    <w:rsid w:val="000D4753"/>
    <w:rsid w:val="000D52DF"/>
    <w:rsid w:val="000D53F3"/>
    <w:rsid w:val="000E08FB"/>
    <w:rsid w:val="000E4580"/>
    <w:rsid w:val="000E4792"/>
    <w:rsid w:val="000F2238"/>
    <w:rsid w:val="000F3E5C"/>
    <w:rsid w:val="000F75E3"/>
    <w:rsid w:val="000F7F0B"/>
    <w:rsid w:val="0010062E"/>
    <w:rsid w:val="00102357"/>
    <w:rsid w:val="0010247E"/>
    <w:rsid w:val="00103EB8"/>
    <w:rsid w:val="001050E4"/>
    <w:rsid w:val="00105B25"/>
    <w:rsid w:val="00105D50"/>
    <w:rsid w:val="00105EFC"/>
    <w:rsid w:val="00105F3E"/>
    <w:rsid w:val="00106229"/>
    <w:rsid w:val="00106777"/>
    <w:rsid w:val="00107CD6"/>
    <w:rsid w:val="00107FC4"/>
    <w:rsid w:val="0011047D"/>
    <w:rsid w:val="00112A96"/>
    <w:rsid w:val="00113F9C"/>
    <w:rsid w:val="00114762"/>
    <w:rsid w:val="00114BFF"/>
    <w:rsid w:val="00114EA4"/>
    <w:rsid w:val="00115953"/>
    <w:rsid w:val="00116E1C"/>
    <w:rsid w:val="00117A73"/>
    <w:rsid w:val="00121EBB"/>
    <w:rsid w:val="00123AFB"/>
    <w:rsid w:val="00124CFC"/>
    <w:rsid w:val="00125433"/>
    <w:rsid w:val="0012612A"/>
    <w:rsid w:val="00132A11"/>
    <w:rsid w:val="00133830"/>
    <w:rsid w:val="00134175"/>
    <w:rsid w:val="0013655C"/>
    <w:rsid w:val="0014069E"/>
    <w:rsid w:val="00140E7F"/>
    <w:rsid w:val="00140F60"/>
    <w:rsid w:val="0014163C"/>
    <w:rsid w:val="00150935"/>
    <w:rsid w:val="001509C3"/>
    <w:rsid w:val="0015229B"/>
    <w:rsid w:val="00152EF2"/>
    <w:rsid w:val="0015349C"/>
    <w:rsid w:val="00155250"/>
    <w:rsid w:val="00156705"/>
    <w:rsid w:val="0015694C"/>
    <w:rsid w:val="00162D21"/>
    <w:rsid w:val="00164C2D"/>
    <w:rsid w:val="0016748E"/>
    <w:rsid w:val="00167692"/>
    <w:rsid w:val="00167A50"/>
    <w:rsid w:val="00167C2C"/>
    <w:rsid w:val="00170805"/>
    <w:rsid w:val="00171B7B"/>
    <w:rsid w:val="00172362"/>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9B6"/>
    <w:rsid w:val="00197BFE"/>
    <w:rsid w:val="001A5684"/>
    <w:rsid w:val="001A69B5"/>
    <w:rsid w:val="001B1477"/>
    <w:rsid w:val="001B29C6"/>
    <w:rsid w:val="001B3009"/>
    <w:rsid w:val="001B5675"/>
    <w:rsid w:val="001B5716"/>
    <w:rsid w:val="001B65AA"/>
    <w:rsid w:val="001B6668"/>
    <w:rsid w:val="001C1A66"/>
    <w:rsid w:val="001C1B28"/>
    <w:rsid w:val="001C22ED"/>
    <w:rsid w:val="001C2916"/>
    <w:rsid w:val="001C2938"/>
    <w:rsid w:val="001C2ADD"/>
    <w:rsid w:val="001C3C49"/>
    <w:rsid w:val="001C431F"/>
    <w:rsid w:val="001C5213"/>
    <w:rsid w:val="001C541C"/>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9D0"/>
    <w:rsid w:val="00210792"/>
    <w:rsid w:val="00211537"/>
    <w:rsid w:val="002118C3"/>
    <w:rsid w:val="002126C0"/>
    <w:rsid w:val="00217940"/>
    <w:rsid w:val="00220A65"/>
    <w:rsid w:val="00224D90"/>
    <w:rsid w:val="0022546C"/>
    <w:rsid w:val="00225674"/>
    <w:rsid w:val="00225FF9"/>
    <w:rsid w:val="00226564"/>
    <w:rsid w:val="0022740B"/>
    <w:rsid w:val="00230245"/>
    <w:rsid w:val="002305BA"/>
    <w:rsid w:val="00231F10"/>
    <w:rsid w:val="00232C44"/>
    <w:rsid w:val="00232E2A"/>
    <w:rsid w:val="002333D4"/>
    <w:rsid w:val="00233792"/>
    <w:rsid w:val="00236350"/>
    <w:rsid w:val="002363B2"/>
    <w:rsid w:val="0023661E"/>
    <w:rsid w:val="002374C9"/>
    <w:rsid w:val="00237F20"/>
    <w:rsid w:val="00240690"/>
    <w:rsid w:val="00242FC7"/>
    <w:rsid w:val="002448DC"/>
    <w:rsid w:val="00244F29"/>
    <w:rsid w:val="0024621A"/>
    <w:rsid w:val="00246FFD"/>
    <w:rsid w:val="00251B9B"/>
    <w:rsid w:val="00251E69"/>
    <w:rsid w:val="002521AD"/>
    <w:rsid w:val="002529FA"/>
    <w:rsid w:val="00257B85"/>
    <w:rsid w:val="002627B9"/>
    <w:rsid w:val="0026446F"/>
    <w:rsid w:val="00264715"/>
    <w:rsid w:val="00264838"/>
    <w:rsid w:val="0027060E"/>
    <w:rsid w:val="002715F4"/>
    <w:rsid w:val="00272756"/>
    <w:rsid w:val="0027326A"/>
    <w:rsid w:val="00274337"/>
    <w:rsid w:val="0027638A"/>
    <w:rsid w:val="0028200A"/>
    <w:rsid w:val="002821F1"/>
    <w:rsid w:val="00284665"/>
    <w:rsid w:val="00286608"/>
    <w:rsid w:val="00286B22"/>
    <w:rsid w:val="00287271"/>
    <w:rsid w:val="00290CE3"/>
    <w:rsid w:val="00291736"/>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5E8"/>
    <w:rsid w:val="002C7CBE"/>
    <w:rsid w:val="002C7FC3"/>
    <w:rsid w:val="002D1824"/>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6E75"/>
    <w:rsid w:val="00304194"/>
    <w:rsid w:val="003118D9"/>
    <w:rsid w:val="00311BE9"/>
    <w:rsid w:val="00313AF1"/>
    <w:rsid w:val="00314157"/>
    <w:rsid w:val="003146EB"/>
    <w:rsid w:val="00315423"/>
    <w:rsid w:val="00315770"/>
    <w:rsid w:val="00316DD4"/>
    <w:rsid w:val="00317AA2"/>
    <w:rsid w:val="00320A64"/>
    <w:rsid w:val="003216BD"/>
    <w:rsid w:val="00322278"/>
    <w:rsid w:val="003238E4"/>
    <w:rsid w:val="003241B2"/>
    <w:rsid w:val="00325C42"/>
    <w:rsid w:val="003268A4"/>
    <w:rsid w:val="0032747D"/>
    <w:rsid w:val="003274C5"/>
    <w:rsid w:val="003279B8"/>
    <w:rsid w:val="00330A26"/>
    <w:rsid w:val="00332343"/>
    <w:rsid w:val="0033274D"/>
    <w:rsid w:val="00334CE3"/>
    <w:rsid w:val="00335313"/>
    <w:rsid w:val="003355F0"/>
    <w:rsid w:val="00335880"/>
    <w:rsid w:val="003407EF"/>
    <w:rsid w:val="00341DCB"/>
    <w:rsid w:val="00343957"/>
    <w:rsid w:val="00343A78"/>
    <w:rsid w:val="003477AE"/>
    <w:rsid w:val="00347E5A"/>
    <w:rsid w:val="00354ED9"/>
    <w:rsid w:val="00356158"/>
    <w:rsid w:val="00357DCD"/>
    <w:rsid w:val="0036048A"/>
    <w:rsid w:val="00361638"/>
    <w:rsid w:val="00361667"/>
    <w:rsid w:val="003635E5"/>
    <w:rsid w:val="00364E88"/>
    <w:rsid w:val="003653DC"/>
    <w:rsid w:val="003667EF"/>
    <w:rsid w:val="003679D5"/>
    <w:rsid w:val="00371172"/>
    <w:rsid w:val="0037332A"/>
    <w:rsid w:val="00373FB0"/>
    <w:rsid w:val="0037481F"/>
    <w:rsid w:val="00375D42"/>
    <w:rsid w:val="00376982"/>
    <w:rsid w:val="00376D8E"/>
    <w:rsid w:val="003778A0"/>
    <w:rsid w:val="00377E74"/>
    <w:rsid w:val="003816DB"/>
    <w:rsid w:val="003818AB"/>
    <w:rsid w:val="003818E0"/>
    <w:rsid w:val="003838FE"/>
    <w:rsid w:val="00383CD4"/>
    <w:rsid w:val="003848B1"/>
    <w:rsid w:val="00386E01"/>
    <w:rsid w:val="00387F14"/>
    <w:rsid w:val="003928B7"/>
    <w:rsid w:val="0039376B"/>
    <w:rsid w:val="00394031"/>
    <w:rsid w:val="003951A2"/>
    <w:rsid w:val="00396138"/>
    <w:rsid w:val="00396510"/>
    <w:rsid w:val="003A28A5"/>
    <w:rsid w:val="003A3634"/>
    <w:rsid w:val="003A3CE8"/>
    <w:rsid w:val="003A4090"/>
    <w:rsid w:val="003A4126"/>
    <w:rsid w:val="003A4F34"/>
    <w:rsid w:val="003B4DB7"/>
    <w:rsid w:val="003B5AB2"/>
    <w:rsid w:val="003B5E90"/>
    <w:rsid w:val="003B6AD2"/>
    <w:rsid w:val="003C098B"/>
    <w:rsid w:val="003C0DC9"/>
    <w:rsid w:val="003C100E"/>
    <w:rsid w:val="003C2500"/>
    <w:rsid w:val="003C2948"/>
    <w:rsid w:val="003C2ADB"/>
    <w:rsid w:val="003C4152"/>
    <w:rsid w:val="003C4B58"/>
    <w:rsid w:val="003C513D"/>
    <w:rsid w:val="003C6890"/>
    <w:rsid w:val="003D0575"/>
    <w:rsid w:val="003D0ED5"/>
    <w:rsid w:val="003D112D"/>
    <w:rsid w:val="003D17DF"/>
    <w:rsid w:val="003D31B8"/>
    <w:rsid w:val="003D4DDB"/>
    <w:rsid w:val="003D5451"/>
    <w:rsid w:val="003D5B26"/>
    <w:rsid w:val="003D5EA7"/>
    <w:rsid w:val="003D6F42"/>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12EFC"/>
    <w:rsid w:val="00413380"/>
    <w:rsid w:val="00414695"/>
    <w:rsid w:val="00414EE6"/>
    <w:rsid w:val="00420821"/>
    <w:rsid w:val="00424B24"/>
    <w:rsid w:val="00425499"/>
    <w:rsid w:val="00426C0F"/>
    <w:rsid w:val="00426D68"/>
    <w:rsid w:val="0042713A"/>
    <w:rsid w:val="00430D34"/>
    <w:rsid w:val="00431DAF"/>
    <w:rsid w:val="0043236C"/>
    <w:rsid w:val="00433915"/>
    <w:rsid w:val="00442B94"/>
    <w:rsid w:val="00447902"/>
    <w:rsid w:val="00447B32"/>
    <w:rsid w:val="00447FCE"/>
    <w:rsid w:val="004513F9"/>
    <w:rsid w:val="00452947"/>
    <w:rsid w:val="004547B7"/>
    <w:rsid w:val="004568A7"/>
    <w:rsid w:val="004569BD"/>
    <w:rsid w:val="00456A2B"/>
    <w:rsid w:val="0046111C"/>
    <w:rsid w:val="00465297"/>
    <w:rsid w:val="00465E08"/>
    <w:rsid w:val="0046671E"/>
    <w:rsid w:val="004706CA"/>
    <w:rsid w:val="00470774"/>
    <w:rsid w:val="00471999"/>
    <w:rsid w:val="00471EDF"/>
    <w:rsid w:val="0047212E"/>
    <w:rsid w:val="00473BD5"/>
    <w:rsid w:val="00475FED"/>
    <w:rsid w:val="004769E3"/>
    <w:rsid w:val="00477198"/>
    <w:rsid w:val="00477B03"/>
    <w:rsid w:val="00477DA2"/>
    <w:rsid w:val="004801D2"/>
    <w:rsid w:val="00480A83"/>
    <w:rsid w:val="004811A1"/>
    <w:rsid w:val="00482B95"/>
    <w:rsid w:val="004834E2"/>
    <w:rsid w:val="004841EA"/>
    <w:rsid w:val="004845A5"/>
    <w:rsid w:val="00485AD6"/>
    <w:rsid w:val="00486552"/>
    <w:rsid w:val="00486741"/>
    <w:rsid w:val="00486E7B"/>
    <w:rsid w:val="00486E8C"/>
    <w:rsid w:val="00490AF7"/>
    <w:rsid w:val="00491184"/>
    <w:rsid w:val="004937B4"/>
    <w:rsid w:val="00494A8A"/>
    <w:rsid w:val="00494AAC"/>
    <w:rsid w:val="004963EB"/>
    <w:rsid w:val="004A0D31"/>
    <w:rsid w:val="004A0F8F"/>
    <w:rsid w:val="004A3100"/>
    <w:rsid w:val="004A3EBC"/>
    <w:rsid w:val="004A6B29"/>
    <w:rsid w:val="004B0730"/>
    <w:rsid w:val="004B1C5B"/>
    <w:rsid w:val="004B2292"/>
    <w:rsid w:val="004B3274"/>
    <w:rsid w:val="004B3717"/>
    <w:rsid w:val="004B3B51"/>
    <w:rsid w:val="004B4B4B"/>
    <w:rsid w:val="004B4D73"/>
    <w:rsid w:val="004B60A9"/>
    <w:rsid w:val="004C01C9"/>
    <w:rsid w:val="004C0663"/>
    <w:rsid w:val="004C0EAD"/>
    <w:rsid w:val="004C1119"/>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2E8"/>
    <w:rsid w:val="004E44FE"/>
    <w:rsid w:val="004E51E6"/>
    <w:rsid w:val="004E5C07"/>
    <w:rsid w:val="004E648B"/>
    <w:rsid w:val="004E7C16"/>
    <w:rsid w:val="004F0BBC"/>
    <w:rsid w:val="004F1333"/>
    <w:rsid w:val="004F1C78"/>
    <w:rsid w:val="004F2C43"/>
    <w:rsid w:val="004F44B6"/>
    <w:rsid w:val="004F487C"/>
    <w:rsid w:val="004F4E4C"/>
    <w:rsid w:val="004F5E9D"/>
    <w:rsid w:val="00500B85"/>
    <w:rsid w:val="00501371"/>
    <w:rsid w:val="00502C7A"/>
    <w:rsid w:val="00503802"/>
    <w:rsid w:val="005038B1"/>
    <w:rsid w:val="00504C4F"/>
    <w:rsid w:val="00505A70"/>
    <w:rsid w:val="0050719B"/>
    <w:rsid w:val="0051010D"/>
    <w:rsid w:val="005104BD"/>
    <w:rsid w:val="0051079D"/>
    <w:rsid w:val="00510EC1"/>
    <w:rsid w:val="0051266B"/>
    <w:rsid w:val="00513C32"/>
    <w:rsid w:val="00514397"/>
    <w:rsid w:val="005163B9"/>
    <w:rsid w:val="00521AA0"/>
    <w:rsid w:val="0052275C"/>
    <w:rsid w:val="00524232"/>
    <w:rsid w:val="00525939"/>
    <w:rsid w:val="00526185"/>
    <w:rsid w:val="00532E44"/>
    <w:rsid w:val="00535ADD"/>
    <w:rsid w:val="005377CA"/>
    <w:rsid w:val="00537F00"/>
    <w:rsid w:val="005412C2"/>
    <w:rsid w:val="00543964"/>
    <w:rsid w:val="00544AF2"/>
    <w:rsid w:val="00547BE5"/>
    <w:rsid w:val="0055079C"/>
    <w:rsid w:val="00550C22"/>
    <w:rsid w:val="00550EF0"/>
    <w:rsid w:val="005512F3"/>
    <w:rsid w:val="00552554"/>
    <w:rsid w:val="00554BFA"/>
    <w:rsid w:val="00555603"/>
    <w:rsid w:val="00557BD5"/>
    <w:rsid w:val="00563236"/>
    <w:rsid w:val="0056507E"/>
    <w:rsid w:val="005706DC"/>
    <w:rsid w:val="00570708"/>
    <w:rsid w:val="005709D5"/>
    <w:rsid w:val="0057124A"/>
    <w:rsid w:val="0057600E"/>
    <w:rsid w:val="005767B4"/>
    <w:rsid w:val="00577508"/>
    <w:rsid w:val="00581906"/>
    <w:rsid w:val="005836FA"/>
    <w:rsid w:val="00584EE6"/>
    <w:rsid w:val="00584FA1"/>
    <w:rsid w:val="0058579E"/>
    <w:rsid w:val="00586789"/>
    <w:rsid w:val="00587BFB"/>
    <w:rsid w:val="00587F4B"/>
    <w:rsid w:val="005909AF"/>
    <w:rsid w:val="005917EA"/>
    <w:rsid w:val="00592225"/>
    <w:rsid w:val="005922FA"/>
    <w:rsid w:val="00592398"/>
    <w:rsid w:val="00592938"/>
    <w:rsid w:val="005931EC"/>
    <w:rsid w:val="00595A9D"/>
    <w:rsid w:val="00596F2B"/>
    <w:rsid w:val="005A10DE"/>
    <w:rsid w:val="005A1756"/>
    <w:rsid w:val="005A1A8F"/>
    <w:rsid w:val="005A3267"/>
    <w:rsid w:val="005A4E38"/>
    <w:rsid w:val="005A63D8"/>
    <w:rsid w:val="005B0055"/>
    <w:rsid w:val="005B00DE"/>
    <w:rsid w:val="005B0565"/>
    <w:rsid w:val="005B46F9"/>
    <w:rsid w:val="005B5AC1"/>
    <w:rsid w:val="005B6D00"/>
    <w:rsid w:val="005B7E26"/>
    <w:rsid w:val="005C2543"/>
    <w:rsid w:val="005C422B"/>
    <w:rsid w:val="005C5E6F"/>
    <w:rsid w:val="005C6A2F"/>
    <w:rsid w:val="005C6AC5"/>
    <w:rsid w:val="005C77B8"/>
    <w:rsid w:val="005D3657"/>
    <w:rsid w:val="005D44E4"/>
    <w:rsid w:val="005D6C0E"/>
    <w:rsid w:val="005D6E6A"/>
    <w:rsid w:val="005D714A"/>
    <w:rsid w:val="005E0A25"/>
    <w:rsid w:val="005E3C81"/>
    <w:rsid w:val="005E3FCA"/>
    <w:rsid w:val="005E44DE"/>
    <w:rsid w:val="005E6D4D"/>
    <w:rsid w:val="005F080B"/>
    <w:rsid w:val="005F0D29"/>
    <w:rsid w:val="005F23F2"/>
    <w:rsid w:val="005F26D3"/>
    <w:rsid w:val="005F28CB"/>
    <w:rsid w:val="005F297C"/>
    <w:rsid w:val="0060068D"/>
    <w:rsid w:val="00601661"/>
    <w:rsid w:val="00602B57"/>
    <w:rsid w:val="00603138"/>
    <w:rsid w:val="00603EFC"/>
    <w:rsid w:val="00605240"/>
    <w:rsid w:val="00605C29"/>
    <w:rsid w:val="0060619D"/>
    <w:rsid w:val="006062EB"/>
    <w:rsid w:val="006074B9"/>
    <w:rsid w:val="00611612"/>
    <w:rsid w:val="00620E22"/>
    <w:rsid w:val="0062139C"/>
    <w:rsid w:val="006222C2"/>
    <w:rsid w:val="006225DF"/>
    <w:rsid w:val="0062274E"/>
    <w:rsid w:val="00622C04"/>
    <w:rsid w:val="00623595"/>
    <w:rsid w:val="00624C84"/>
    <w:rsid w:val="00625B28"/>
    <w:rsid w:val="00627F36"/>
    <w:rsid w:val="00630BF5"/>
    <w:rsid w:val="006322DE"/>
    <w:rsid w:val="00632615"/>
    <w:rsid w:val="00632A5F"/>
    <w:rsid w:val="0063350A"/>
    <w:rsid w:val="0063682B"/>
    <w:rsid w:val="0063695A"/>
    <w:rsid w:val="006375DF"/>
    <w:rsid w:val="00637B46"/>
    <w:rsid w:val="00640E30"/>
    <w:rsid w:val="00641D97"/>
    <w:rsid w:val="00641ED8"/>
    <w:rsid w:val="006421BD"/>
    <w:rsid w:val="00646328"/>
    <w:rsid w:val="006528A2"/>
    <w:rsid w:val="00652D76"/>
    <w:rsid w:val="0065340A"/>
    <w:rsid w:val="0065546A"/>
    <w:rsid w:val="006554A8"/>
    <w:rsid w:val="00655EB5"/>
    <w:rsid w:val="00656870"/>
    <w:rsid w:val="00657AC7"/>
    <w:rsid w:val="00661118"/>
    <w:rsid w:val="00663BA4"/>
    <w:rsid w:val="0067220D"/>
    <w:rsid w:val="00672F06"/>
    <w:rsid w:val="00672FFC"/>
    <w:rsid w:val="006732C1"/>
    <w:rsid w:val="00680517"/>
    <w:rsid w:val="006834B0"/>
    <w:rsid w:val="006838CA"/>
    <w:rsid w:val="00683B43"/>
    <w:rsid w:val="006865BA"/>
    <w:rsid w:val="00692649"/>
    <w:rsid w:val="006933F7"/>
    <w:rsid w:val="00695723"/>
    <w:rsid w:val="006960C5"/>
    <w:rsid w:val="006A1E8A"/>
    <w:rsid w:val="006A3CEC"/>
    <w:rsid w:val="006A5728"/>
    <w:rsid w:val="006A61BC"/>
    <w:rsid w:val="006A719E"/>
    <w:rsid w:val="006A7A83"/>
    <w:rsid w:val="006B11CB"/>
    <w:rsid w:val="006B2C43"/>
    <w:rsid w:val="006B2F31"/>
    <w:rsid w:val="006B4438"/>
    <w:rsid w:val="006B4AE8"/>
    <w:rsid w:val="006B6AE4"/>
    <w:rsid w:val="006C01A2"/>
    <w:rsid w:val="006C0754"/>
    <w:rsid w:val="006C09C8"/>
    <w:rsid w:val="006C0AC7"/>
    <w:rsid w:val="006C13AB"/>
    <w:rsid w:val="006C15F1"/>
    <w:rsid w:val="006C1DFA"/>
    <w:rsid w:val="006C218D"/>
    <w:rsid w:val="006C21F6"/>
    <w:rsid w:val="006C2742"/>
    <w:rsid w:val="006C506E"/>
    <w:rsid w:val="006C75E5"/>
    <w:rsid w:val="006D1F21"/>
    <w:rsid w:val="006D30DC"/>
    <w:rsid w:val="006D3C1D"/>
    <w:rsid w:val="006D4519"/>
    <w:rsid w:val="006E14EC"/>
    <w:rsid w:val="006E1B7D"/>
    <w:rsid w:val="006E268D"/>
    <w:rsid w:val="006E2D4D"/>
    <w:rsid w:val="006E375D"/>
    <w:rsid w:val="006E4059"/>
    <w:rsid w:val="006E41DA"/>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7FCD"/>
    <w:rsid w:val="007621B1"/>
    <w:rsid w:val="00764247"/>
    <w:rsid w:val="00764CE9"/>
    <w:rsid w:val="0076698F"/>
    <w:rsid w:val="00767A83"/>
    <w:rsid w:val="007701E8"/>
    <w:rsid w:val="007707B0"/>
    <w:rsid w:val="00771D0D"/>
    <w:rsid w:val="00772211"/>
    <w:rsid w:val="00772812"/>
    <w:rsid w:val="00772FF4"/>
    <w:rsid w:val="00774528"/>
    <w:rsid w:val="00775814"/>
    <w:rsid w:val="0077582D"/>
    <w:rsid w:val="00777270"/>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B19B5"/>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D45E6"/>
    <w:rsid w:val="007E028D"/>
    <w:rsid w:val="007E0578"/>
    <w:rsid w:val="007E0ECA"/>
    <w:rsid w:val="007E16DC"/>
    <w:rsid w:val="007E192E"/>
    <w:rsid w:val="007E3888"/>
    <w:rsid w:val="007E4431"/>
    <w:rsid w:val="007E5940"/>
    <w:rsid w:val="007F01AB"/>
    <w:rsid w:val="007F0A77"/>
    <w:rsid w:val="007F0DD3"/>
    <w:rsid w:val="007F167F"/>
    <w:rsid w:val="007F405D"/>
    <w:rsid w:val="007F4B11"/>
    <w:rsid w:val="007F6001"/>
    <w:rsid w:val="00801FB9"/>
    <w:rsid w:val="00802237"/>
    <w:rsid w:val="00804649"/>
    <w:rsid w:val="0080490D"/>
    <w:rsid w:val="00805232"/>
    <w:rsid w:val="00805FB0"/>
    <w:rsid w:val="00807561"/>
    <w:rsid w:val="00814E3C"/>
    <w:rsid w:val="008151B5"/>
    <w:rsid w:val="008158F9"/>
    <w:rsid w:val="00815E19"/>
    <w:rsid w:val="00817030"/>
    <w:rsid w:val="00822412"/>
    <w:rsid w:val="00825491"/>
    <w:rsid w:val="00826F6E"/>
    <w:rsid w:val="00827DCE"/>
    <w:rsid w:val="00833EE4"/>
    <w:rsid w:val="0083468B"/>
    <w:rsid w:val="0083531D"/>
    <w:rsid w:val="00835632"/>
    <w:rsid w:val="008356AD"/>
    <w:rsid w:val="00836AE8"/>
    <w:rsid w:val="00836BBE"/>
    <w:rsid w:val="00840C09"/>
    <w:rsid w:val="008421EC"/>
    <w:rsid w:val="0084416D"/>
    <w:rsid w:val="00847955"/>
    <w:rsid w:val="00850C1B"/>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A00F8"/>
    <w:rsid w:val="008A2429"/>
    <w:rsid w:val="008A25E4"/>
    <w:rsid w:val="008A4C62"/>
    <w:rsid w:val="008A6C98"/>
    <w:rsid w:val="008A7D98"/>
    <w:rsid w:val="008B1A8C"/>
    <w:rsid w:val="008B1CAD"/>
    <w:rsid w:val="008B2395"/>
    <w:rsid w:val="008B32BA"/>
    <w:rsid w:val="008B3B19"/>
    <w:rsid w:val="008B4110"/>
    <w:rsid w:val="008B4502"/>
    <w:rsid w:val="008B4D0A"/>
    <w:rsid w:val="008B5BEE"/>
    <w:rsid w:val="008B73AF"/>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F8E"/>
    <w:rsid w:val="008E4DBA"/>
    <w:rsid w:val="008E54AD"/>
    <w:rsid w:val="008E56A1"/>
    <w:rsid w:val="008E699F"/>
    <w:rsid w:val="008E6E4F"/>
    <w:rsid w:val="008E75AB"/>
    <w:rsid w:val="008E7F32"/>
    <w:rsid w:val="008F294C"/>
    <w:rsid w:val="008F2FF7"/>
    <w:rsid w:val="008F59AC"/>
    <w:rsid w:val="008F5A62"/>
    <w:rsid w:val="008F6115"/>
    <w:rsid w:val="008F6EEB"/>
    <w:rsid w:val="00900D33"/>
    <w:rsid w:val="009010A5"/>
    <w:rsid w:val="00902322"/>
    <w:rsid w:val="00902691"/>
    <w:rsid w:val="009041FD"/>
    <w:rsid w:val="0090541E"/>
    <w:rsid w:val="0090579B"/>
    <w:rsid w:val="00906438"/>
    <w:rsid w:val="00906A16"/>
    <w:rsid w:val="00906E43"/>
    <w:rsid w:val="0090713E"/>
    <w:rsid w:val="00907354"/>
    <w:rsid w:val="00907916"/>
    <w:rsid w:val="00910688"/>
    <w:rsid w:val="00910CAD"/>
    <w:rsid w:val="00911952"/>
    <w:rsid w:val="00911BFC"/>
    <w:rsid w:val="0091303F"/>
    <w:rsid w:val="00916987"/>
    <w:rsid w:val="009170A4"/>
    <w:rsid w:val="009170DA"/>
    <w:rsid w:val="009204C0"/>
    <w:rsid w:val="0092055F"/>
    <w:rsid w:val="0092066D"/>
    <w:rsid w:val="00920A3F"/>
    <w:rsid w:val="009210BC"/>
    <w:rsid w:val="009229E7"/>
    <w:rsid w:val="00922F40"/>
    <w:rsid w:val="00923F45"/>
    <w:rsid w:val="0092429A"/>
    <w:rsid w:val="00927F6F"/>
    <w:rsid w:val="00930C39"/>
    <w:rsid w:val="0093196A"/>
    <w:rsid w:val="0093213A"/>
    <w:rsid w:val="00935BD7"/>
    <w:rsid w:val="00937481"/>
    <w:rsid w:val="00937718"/>
    <w:rsid w:val="00943C2C"/>
    <w:rsid w:val="00944338"/>
    <w:rsid w:val="009472BD"/>
    <w:rsid w:val="00950855"/>
    <w:rsid w:val="00950A7E"/>
    <w:rsid w:val="00951CAE"/>
    <w:rsid w:val="00952EC3"/>
    <w:rsid w:val="009530F0"/>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7CC4"/>
    <w:rsid w:val="00980D99"/>
    <w:rsid w:val="00981F72"/>
    <w:rsid w:val="00982104"/>
    <w:rsid w:val="0098374C"/>
    <w:rsid w:val="00985FC8"/>
    <w:rsid w:val="00986747"/>
    <w:rsid w:val="00987A7C"/>
    <w:rsid w:val="0099265E"/>
    <w:rsid w:val="00992A8F"/>
    <w:rsid w:val="00995691"/>
    <w:rsid w:val="00996940"/>
    <w:rsid w:val="009A1504"/>
    <w:rsid w:val="009A21EE"/>
    <w:rsid w:val="009A28C4"/>
    <w:rsid w:val="009A2C14"/>
    <w:rsid w:val="009A3EEB"/>
    <w:rsid w:val="009A4080"/>
    <w:rsid w:val="009A5729"/>
    <w:rsid w:val="009A578E"/>
    <w:rsid w:val="009A7232"/>
    <w:rsid w:val="009A7B65"/>
    <w:rsid w:val="009B0596"/>
    <w:rsid w:val="009B1132"/>
    <w:rsid w:val="009B135E"/>
    <w:rsid w:val="009B2FA6"/>
    <w:rsid w:val="009B4B34"/>
    <w:rsid w:val="009B4CDA"/>
    <w:rsid w:val="009B63B5"/>
    <w:rsid w:val="009B64B3"/>
    <w:rsid w:val="009C0A19"/>
    <w:rsid w:val="009C304E"/>
    <w:rsid w:val="009C35B3"/>
    <w:rsid w:val="009C5947"/>
    <w:rsid w:val="009C611D"/>
    <w:rsid w:val="009C7B17"/>
    <w:rsid w:val="009D0783"/>
    <w:rsid w:val="009D0846"/>
    <w:rsid w:val="009D1E06"/>
    <w:rsid w:val="009D25B3"/>
    <w:rsid w:val="009D3E90"/>
    <w:rsid w:val="009E057D"/>
    <w:rsid w:val="009E26AE"/>
    <w:rsid w:val="009E2E64"/>
    <w:rsid w:val="009E314E"/>
    <w:rsid w:val="009E3AAE"/>
    <w:rsid w:val="009E401A"/>
    <w:rsid w:val="009E436F"/>
    <w:rsid w:val="009E4B5F"/>
    <w:rsid w:val="009E504F"/>
    <w:rsid w:val="009E5724"/>
    <w:rsid w:val="009E744E"/>
    <w:rsid w:val="009F0780"/>
    <w:rsid w:val="009F0B04"/>
    <w:rsid w:val="009F2258"/>
    <w:rsid w:val="009F2C00"/>
    <w:rsid w:val="009F33D2"/>
    <w:rsid w:val="009F3FCF"/>
    <w:rsid w:val="009F5D5F"/>
    <w:rsid w:val="009F68AD"/>
    <w:rsid w:val="009F6DA8"/>
    <w:rsid w:val="009F70E9"/>
    <w:rsid w:val="009F75B8"/>
    <w:rsid w:val="00A0010B"/>
    <w:rsid w:val="00A00FA9"/>
    <w:rsid w:val="00A00FAF"/>
    <w:rsid w:val="00A01AF6"/>
    <w:rsid w:val="00A0247E"/>
    <w:rsid w:val="00A02BC9"/>
    <w:rsid w:val="00A03443"/>
    <w:rsid w:val="00A0372C"/>
    <w:rsid w:val="00A03759"/>
    <w:rsid w:val="00A042FB"/>
    <w:rsid w:val="00A04F40"/>
    <w:rsid w:val="00A05BDB"/>
    <w:rsid w:val="00A11881"/>
    <w:rsid w:val="00A12303"/>
    <w:rsid w:val="00A12441"/>
    <w:rsid w:val="00A17F06"/>
    <w:rsid w:val="00A2085D"/>
    <w:rsid w:val="00A213B4"/>
    <w:rsid w:val="00A22792"/>
    <w:rsid w:val="00A23328"/>
    <w:rsid w:val="00A233A3"/>
    <w:rsid w:val="00A25818"/>
    <w:rsid w:val="00A26D5B"/>
    <w:rsid w:val="00A27571"/>
    <w:rsid w:val="00A3202D"/>
    <w:rsid w:val="00A34CE7"/>
    <w:rsid w:val="00A3585E"/>
    <w:rsid w:val="00A35AC3"/>
    <w:rsid w:val="00A36C0F"/>
    <w:rsid w:val="00A372E8"/>
    <w:rsid w:val="00A3780E"/>
    <w:rsid w:val="00A37D9E"/>
    <w:rsid w:val="00A37E07"/>
    <w:rsid w:val="00A37E57"/>
    <w:rsid w:val="00A430C1"/>
    <w:rsid w:val="00A449DF"/>
    <w:rsid w:val="00A44DC1"/>
    <w:rsid w:val="00A46F0B"/>
    <w:rsid w:val="00A47A50"/>
    <w:rsid w:val="00A51027"/>
    <w:rsid w:val="00A52BE8"/>
    <w:rsid w:val="00A540E6"/>
    <w:rsid w:val="00A545B9"/>
    <w:rsid w:val="00A55EFB"/>
    <w:rsid w:val="00A56207"/>
    <w:rsid w:val="00A56488"/>
    <w:rsid w:val="00A57A27"/>
    <w:rsid w:val="00A57AEB"/>
    <w:rsid w:val="00A610BD"/>
    <w:rsid w:val="00A62486"/>
    <w:rsid w:val="00A62D49"/>
    <w:rsid w:val="00A62E33"/>
    <w:rsid w:val="00A6714E"/>
    <w:rsid w:val="00A70C75"/>
    <w:rsid w:val="00A711A9"/>
    <w:rsid w:val="00A73322"/>
    <w:rsid w:val="00A739DA"/>
    <w:rsid w:val="00A74B49"/>
    <w:rsid w:val="00A74C58"/>
    <w:rsid w:val="00A75560"/>
    <w:rsid w:val="00A75FAF"/>
    <w:rsid w:val="00A76AF1"/>
    <w:rsid w:val="00A80052"/>
    <w:rsid w:val="00A81A4B"/>
    <w:rsid w:val="00A82677"/>
    <w:rsid w:val="00A82806"/>
    <w:rsid w:val="00A86356"/>
    <w:rsid w:val="00A93536"/>
    <w:rsid w:val="00A94B51"/>
    <w:rsid w:val="00A9579F"/>
    <w:rsid w:val="00A963B2"/>
    <w:rsid w:val="00AA4E6F"/>
    <w:rsid w:val="00AB0DB2"/>
    <w:rsid w:val="00AB12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344C"/>
    <w:rsid w:val="00AD3AD2"/>
    <w:rsid w:val="00AD5743"/>
    <w:rsid w:val="00AE0684"/>
    <w:rsid w:val="00AE24FD"/>
    <w:rsid w:val="00AE30D0"/>
    <w:rsid w:val="00AE3A80"/>
    <w:rsid w:val="00AE6324"/>
    <w:rsid w:val="00AE7054"/>
    <w:rsid w:val="00AE7F25"/>
    <w:rsid w:val="00AF34CD"/>
    <w:rsid w:val="00AF4562"/>
    <w:rsid w:val="00AF5B26"/>
    <w:rsid w:val="00AF6DD8"/>
    <w:rsid w:val="00AF7EC5"/>
    <w:rsid w:val="00B020B3"/>
    <w:rsid w:val="00B0246C"/>
    <w:rsid w:val="00B045F5"/>
    <w:rsid w:val="00B05FDA"/>
    <w:rsid w:val="00B07A4C"/>
    <w:rsid w:val="00B10AD3"/>
    <w:rsid w:val="00B1170D"/>
    <w:rsid w:val="00B11766"/>
    <w:rsid w:val="00B11F96"/>
    <w:rsid w:val="00B128C4"/>
    <w:rsid w:val="00B14B4C"/>
    <w:rsid w:val="00B15DAC"/>
    <w:rsid w:val="00B15DCC"/>
    <w:rsid w:val="00B20089"/>
    <w:rsid w:val="00B20D11"/>
    <w:rsid w:val="00B22946"/>
    <w:rsid w:val="00B239EF"/>
    <w:rsid w:val="00B24D86"/>
    <w:rsid w:val="00B2597D"/>
    <w:rsid w:val="00B25BC7"/>
    <w:rsid w:val="00B33827"/>
    <w:rsid w:val="00B34400"/>
    <w:rsid w:val="00B34D7E"/>
    <w:rsid w:val="00B353D4"/>
    <w:rsid w:val="00B375A2"/>
    <w:rsid w:val="00B40F14"/>
    <w:rsid w:val="00B412DE"/>
    <w:rsid w:val="00B426E4"/>
    <w:rsid w:val="00B4371C"/>
    <w:rsid w:val="00B50BEB"/>
    <w:rsid w:val="00B5163D"/>
    <w:rsid w:val="00B52C28"/>
    <w:rsid w:val="00B53865"/>
    <w:rsid w:val="00B569A8"/>
    <w:rsid w:val="00B600CD"/>
    <w:rsid w:val="00B62556"/>
    <w:rsid w:val="00B62E51"/>
    <w:rsid w:val="00B65719"/>
    <w:rsid w:val="00B662AE"/>
    <w:rsid w:val="00B6679F"/>
    <w:rsid w:val="00B67042"/>
    <w:rsid w:val="00B67FE5"/>
    <w:rsid w:val="00B721E4"/>
    <w:rsid w:val="00B7282F"/>
    <w:rsid w:val="00B8123D"/>
    <w:rsid w:val="00B83AE9"/>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A1B"/>
    <w:rsid w:val="00BD3D8D"/>
    <w:rsid w:val="00BD4C1E"/>
    <w:rsid w:val="00BD5DAE"/>
    <w:rsid w:val="00BD7EFC"/>
    <w:rsid w:val="00BE23B1"/>
    <w:rsid w:val="00BE2822"/>
    <w:rsid w:val="00BE488D"/>
    <w:rsid w:val="00BE5265"/>
    <w:rsid w:val="00BF11F0"/>
    <w:rsid w:val="00BF6DB6"/>
    <w:rsid w:val="00BF71B9"/>
    <w:rsid w:val="00BF7894"/>
    <w:rsid w:val="00C0198B"/>
    <w:rsid w:val="00C01AF5"/>
    <w:rsid w:val="00C02F09"/>
    <w:rsid w:val="00C04A01"/>
    <w:rsid w:val="00C04B45"/>
    <w:rsid w:val="00C0656B"/>
    <w:rsid w:val="00C10B86"/>
    <w:rsid w:val="00C11AE8"/>
    <w:rsid w:val="00C20FF9"/>
    <w:rsid w:val="00C21330"/>
    <w:rsid w:val="00C225A1"/>
    <w:rsid w:val="00C23E89"/>
    <w:rsid w:val="00C2633E"/>
    <w:rsid w:val="00C26B1F"/>
    <w:rsid w:val="00C304CC"/>
    <w:rsid w:val="00C3204E"/>
    <w:rsid w:val="00C3469C"/>
    <w:rsid w:val="00C34C36"/>
    <w:rsid w:val="00C3632E"/>
    <w:rsid w:val="00C44795"/>
    <w:rsid w:val="00C4797A"/>
    <w:rsid w:val="00C508C5"/>
    <w:rsid w:val="00C50C93"/>
    <w:rsid w:val="00C5342E"/>
    <w:rsid w:val="00C54340"/>
    <w:rsid w:val="00C54F0C"/>
    <w:rsid w:val="00C564A3"/>
    <w:rsid w:val="00C5757D"/>
    <w:rsid w:val="00C5763F"/>
    <w:rsid w:val="00C61129"/>
    <w:rsid w:val="00C63795"/>
    <w:rsid w:val="00C64121"/>
    <w:rsid w:val="00C644D5"/>
    <w:rsid w:val="00C64678"/>
    <w:rsid w:val="00C64C67"/>
    <w:rsid w:val="00C66327"/>
    <w:rsid w:val="00C67E0F"/>
    <w:rsid w:val="00C70214"/>
    <w:rsid w:val="00C7029E"/>
    <w:rsid w:val="00C7078E"/>
    <w:rsid w:val="00C7118E"/>
    <w:rsid w:val="00C71E95"/>
    <w:rsid w:val="00C72F11"/>
    <w:rsid w:val="00C7558A"/>
    <w:rsid w:val="00C76C99"/>
    <w:rsid w:val="00C83065"/>
    <w:rsid w:val="00C843F5"/>
    <w:rsid w:val="00C84613"/>
    <w:rsid w:val="00C84BDA"/>
    <w:rsid w:val="00C84D41"/>
    <w:rsid w:val="00C87072"/>
    <w:rsid w:val="00C87486"/>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111A"/>
    <w:rsid w:val="00CB21C0"/>
    <w:rsid w:val="00CB22D9"/>
    <w:rsid w:val="00CB232A"/>
    <w:rsid w:val="00CB39EE"/>
    <w:rsid w:val="00CB403D"/>
    <w:rsid w:val="00CB7EF1"/>
    <w:rsid w:val="00CC0451"/>
    <w:rsid w:val="00CC1086"/>
    <w:rsid w:val="00CD08FC"/>
    <w:rsid w:val="00CD12C0"/>
    <w:rsid w:val="00CD24EA"/>
    <w:rsid w:val="00CD29D2"/>
    <w:rsid w:val="00CD3DA3"/>
    <w:rsid w:val="00CD56D8"/>
    <w:rsid w:val="00CD6DD9"/>
    <w:rsid w:val="00CE1067"/>
    <w:rsid w:val="00CE5C38"/>
    <w:rsid w:val="00CE66E0"/>
    <w:rsid w:val="00CE7090"/>
    <w:rsid w:val="00CF0855"/>
    <w:rsid w:val="00CF0951"/>
    <w:rsid w:val="00CF1161"/>
    <w:rsid w:val="00CF1B3A"/>
    <w:rsid w:val="00CF322F"/>
    <w:rsid w:val="00CF3338"/>
    <w:rsid w:val="00CF5BD3"/>
    <w:rsid w:val="00CF607B"/>
    <w:rsid w:val="00CF6958"/>
    <w:rsid w:val="00CF695A"/>
    <w:rsid w:val="00CF6CBD"/>
    <w:rsid w:val="00CF7E0F"/>
    <w:rsid w:val="00D0037B"/>
    <w:rsid w:val="00D0167C"/>
    <w:rsid w:val="00D01E1E"/>
    <w:rsid w:val="00D041AC"/>
    <w:rsid w:val="00D04D9B"/>
    <w:rsid w:val="00D077DF"/>
    <w:rsid w:val="00D07B9E"/>
    <w:rsid w:val="00D10061"/>
    <w:rsid w:val="00D10241"/>
    <w:rsid w:val="00D10E3B"/>
    <w:rsid w:val="00D115A4"/>
    <w:rsid w:val="00D13D19"/>
    <w:rsid w:val="00D151DB"/>
    <w:rsid w:val="00D17CF1"/>
    <w:rsid w:val="00D22644"/>
    <w:rsid w:val="00D25195"/>
    <w:rsid w:val="00D2555A"/>
    <w:rsid w:val="00D315A9"/>
    <w:rsid w:val="00D31D0B"/>
    <w:rsid w:val="00D342DF"/>
    <w:rsid w:val="00D359B9"/>
    <w:rsid w:val="00D404A3"/>
    <w:rsid w:val="00D40A4F"/>
    <w:rsid w:val="00D410C9"/>
    <w:rsid w:val="00D42DF1"/>
    <w:rsid w:val="00D43059"/>
    <w:rsid w:val="00D44E2F"/>
    <w:rsid w:val="00D45743"/>
    <w:rsid w:val="00D45E65"/>
    <w:rsid w:val="00D474F3"/>
    <w:rsid w:val="00D5068E"/>
    <w:rsid w:val="00D55435"/>
    <w:rsid w:val="00D56CB9"/>
    <w:rsid w:val="00D56F27"/>
    <w:rsid w:val="00D5798B"/>
    <w:rsid w:val="00D639F6"/>
    <w:rsid w:val="00D6568E"/>
    <w:rsid w:val="00D658C9"/>
    <w:rsid w:val="00D65D94"/>
    <w:rsid w:val="00D66672"/>
    <w:rsid w:val="00D67007"/>
    <w:rsid w:val="00D67682"/>
    <w:rsid w:val="00D6784D"/>
    <w:rsid w:val="00D70561"/>
    <w:rsid w:val="00D70C80"/>
    <w:rsid w:val="00D70F20"/>
    <w:rsid w:val="00D73F34"/>
    <w:rsid w:val="00D77684"/>
    <w:rsid w:val="00D77BDA"/>
    <w:rsid w:val="00D77F3E"/>
    <w:rsid w:val="00D801DB"/>
    <w:rsid w:val="00D82C95"/>
    <w:rsid w:val="00D83032"/>
    <w:rsid w:val="00D84ACB"/>
    <w:rsid w:val="00D84F24"/>
    <w:rsid w:val="00D85AD3"/>
    <w:rsid w:val="00D900D9"/>
    <w:rsid w:val="00D90698"/>
    <w:rsid w:val="00D910BC"/>
    <w:rsid w:val="00D93464"/>
    <w:rsid w:val="00D938F7"/>
    <w:rsid w:val="00D943A6"/>
    <w:rsid w:val="00D94745"/>
    <w:rsid w:val="00D963B2"/>
    <w:rsid w:val="00D9654D"/>
    <w:rsid w:val="00D97510"/>
    <w:rsid w:val="00DA0F6E"/>
    <w:rsid w:val="00DA1468"/>
    <w:rsid w:val="00DA4935"/>
    <w:rsid w:val="00DA4FFF"/>
    <w:rsid w:val="00DA5FDD"/>
    <w:rsid w:val="00DA6CB4"/>
    <w:rsid w:val="00DA7265"/>
    <w:rsid w:val="00DA74F0"/>
    <w:rsid w:val="00DB09B1"/>
    <w:rsid w:val="00DB09B8"/>
    <w:rsid w:val="00DB0BC5"/>
    <w:rsid w:val="00DB0FFC"/>
    <w:rsid w:val="00DB1E8A"/>
    <w:rsid w:val="00DB3DE0"/>
    <w:rsid w:val="00DB46ED"/>
    <w:rsid w:val="00DB52A5"/>
    <w:rsid w:val="00DB6FDB"/>
    <w:rsid w:val="00DC45A2"/>
    <w:rsid w:val="00DC48EC"/>
    <w:rsid w:val="00DC4B2B"/>
    <w:rsid w:val="00DC60F5"/>
    <w:rsid w:val="00DC6463"/>
    <w:rsid w:val="00DC709C"/>
    <w:rsid w:val="00DC7F15"/>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542D"/>
    <w:rsid w:val="00E20054"/>
    <w:rsid w:val="00E23A77"/>
    <w:rsid w:val="00E32A5D"/>
    <w:rsid w:val="00E33E78"/>
    <w:rsid w:val="00E34434"/>
    <w:rsid w:val="00E36D83"/>
    <w:rsid w:val="00E3701F"/>
    <w:rsid w:val="00E371F6"/>
    <w:rsid w:val="00E400FA"/>
    <w:rsid w:val="00E40AF0"/>
    <w:rsid w:val="00E41E32"/>
    <w:rsid w:val="00E4336A"/>
    <w:rsid w:val="00E44A46"/>
    <w:rsid w:val="00E45BB7"/>
    <w:rsid w:val="00E477CA"/>
    <w:rsid w:val="00E47F1D"/>
    <w:rsid w:val="00E507C0"/>
    <w:rsid w:val="00E512FB"/>
    <w:rsid w:val="00E523AD"/>
    <w:rsid w:val="00E527C2"/>
    <w:rsid w:val="00E52A18"/>
    <w:rsid w:val="00E542C1"/>
    <w:rsid w:val="00E5580D"/>
    <w:rsid w:val="00E55854"/>
    <w:rsid w:val="00E563A5"/>
    <w:rsid w:val="00E563F1"/>
    <w:rsid w:val="00E56D70"/>
    <w:rsid w:val="00E571DA"/>
    <w:rsid w:val="00E57BF5"/>
    <w:rsid w:val="00E57C55"/>
    <w:rsid w:val="00E61049"/>
    <w:rsid w:val="00E616CC"/>
    <w:rsid w:val="00E62E01"/>
    <w:rsid w:val="00E67B88"/>
    <w:rsid w:val="00E70B51"/>
    <w:rsid w:val="00E71A62"/>
    <w:rsid w:val="00E7264F"/>
    <w:rsid w:val="00E72961"/>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EB3"/>
    <w:rsid w:val="00EC089A"/>
    <w:rsid w:val="00EC1090"/>
    <w:rsid w:val="00EC2F51"/>
    <w:rsid w:val="00EC5333"/>
    <w:rsid w:val="00EC534D"/>
    <w:rsid w:val="00EC6F63"/>
    <w:rsid w:val="00EC7B2C"/>
    <w:rsid w:val="00ED061A"/>
    <w:rsid w:val="00ED0648"/>
    <w:rsid w:val="00ED3247"/>
    <w:rsid w:val="00ED4C03"/>
    <w:rsid w:val="00ED67B5"/>
    <w:rsid w:val="00EE1079"/>
    <w:rsid w:val="00EE2204"/>
    <w:rsid w:val="00EE3199"/>
    <w:rsid w:val="00EE3BD8"/>
    <w:rsid w:val="00EE4128"/>
    <w:rsid w:val="00EE4723"/>
    <w:rsid w:val="00EF0572"/>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2418E"/>
    <w:rsid w:val="00F24E09"/>
    <w:rsid w:val="00F25279"/>
    <w:rsid w:val="00F25AA5"/>
    <w:rsid w:val="00F269B7"/>
    <w:rsid w:val="00F27304"/>
    <w:rsid w:val="00F273E0"/>
    <w:rsid w:val="00F279CC"/>
    <w:rsid w:val="00F27B02"/>
    <w:rsid w:val="00F30061"/>
    <w:rsid w:val="00F32E9F"/>
    <w:rsid w:val="00F33197"/>
    <w:rsid w:val="00F35144"/>
    <w:rsid w:val="00F4251E"/>
    <w:rsid w:val="00F43B33"/>
    <w:rsid w:val="00F443EE"/>
    <w:rsid w:val="00F458D1"/>
    <w:rsid w:val="00F45C18"/>
    <w:rsid w:val="00F47D87"/>
    <w:rsid w:val="00F503B0"/>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B47"/>
    <w:rsid w:val="00F73EE1"/>
    <w:rsid w:val="00F80D18"/>
    <w:rsid w:val="00F8332D"/>
    <w:rsid w:val="00F8353A"/>
    <w:rsid w:val="00F84645"/>
    <w:rsid w:val="00F866AA"/>
    <w:rsid w:val="00F8729E"/>
    <w:rsid w:val="00F9122D"/>
    <w:rsid w:val="00F91FE0"/>
    <w:rsid w:val="00F9269F"/>
    <w:rsid w:val="00F9454C"/>
    <w:rsid w:val="00F94A0B"/>
    <w:rsid w:val="00F94B6B"/>
    <w:rsid w:val="00F95868"/>
    <w:rsid w:val="00F96427"/>
    <w:rsid w:val="00F96E8A"/>
    <w:rsid w:val="00F97665"/>
    <w:rsid w:val="00FA0EF2"/>
    <w:rsid w:val="00FA33DA"/>
    <w:rsid w:val="00FA38E5"/>
    <w:rsid w:val="00FA40C6"/>
    <w:rsid w:val="00FA4138"/>
    <w:rsid w:val="00FA7EB0"/>
    <w:rsid w:val="00FB181E"/>
    <w:rsid w:val="00FB230E"/>
    <w:rsid w:val="00FB3094"/>
    <w:rsid w:val="00FB3170"/>
    <w:rsid w:val="00FB4612"/>
    <w:rsid w:val="00FB7367"/>
    <w:rsid w:val="00FC06AE"/>
    <w:rsid w:val="00FC0A95"/>
    <w:rsid w:val="00FC0EDE"/>
    <w:rsid w:val="00FC4D33"/>
    <w:rsid w:val="00FC5C5E"/>
    <w:rsid w:val="00FC654A"/>
    <w:rsid w:val="00FC69BF"/>
    <w:rsid w:val="00FC74AB"/>
    <w:rsid w:val="00FD3362"/>
    <w:rsid w:val="00FD4E9C"/>
    <w:rsid w:val="00FD5416"/>
    <w:rsid w:val="00FD5C4A"/>
    <w:rsid w:val="00FE125A"/>
    <w:rsid w:val="00FE610C"/>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d.wa.gov/unemployment/technical-support"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mailto:esdgpwssteam@esd.wa.gov" TargetMode="External"/><Relationship Id="rId17" Type="http://schemas.openxmlformats.org/officeDocument/2006/relationships/image" Target="media/image3.png"/><Relationship Id="rId25" Type="http://schemas.openxmlformats.org/officeDocument/2006/relationships/hyperlink" Target="https://esd.wa.gov/unemployment/technical-support"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eto_Report_Enhancements" TargetMode="External"/><Relationship Id="rId24" Type="http://schemas.openxmlformats.org/officeDocument/2006/relationships/hyperlink" Target="https://esd.wa.gov/" TargetMode="External"/><Relationship Id="rId5" Type="http://schemas.openxmlformats.org/officeDocument/2006/relationships/numbering" Target="numbering.xml"/><Relationship Id="rId15" Type="http://schemas.openxmlformats.org/officeDocument/2006/relationships/hyperlink" Target="https://storemultisites.blob.core.windows.net/media/WPC/tech/staff-resources/Checklist_of_things_to_try_before_submitting_a_service_ticket_or_call_the_help_desk_4-7-21.docx" TargetMode="External"/><Relationship Id="rId23" Type="http://schemas.openxmlformats.org/officeDocument/2006/relationships/hyperlink" Target="https://wpc.wa.gov/tech/issues" TargetMode="External"/><Relationship Id="rId10" Type="http://schemas.openxmlformats.org/officeDocument/2006/relationships/hyperlink" Target="https://wpc.wa.gov/tech/ETO-refresher-training" TargetMode="External"/><Relationship Id="rId19" Type="http://schemas.openxmlformats.org/officeDocument/2006/relationships/hyperlink" Target="https://www.youtube.com/watch?v=Mk0VMAmPcl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esdgpwssteam@esd.wa.gov" TargetMode="External"/><Relationship Id="rId22" Type="http://schemas.openxmlformats.org/officeDocument/2006/relationships/hyperlink" Target="https://wpc.wa.gov/tech/ETO-refresher-trai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16</cp:revision>
  <dcterms:created xsi:type="dcterms:W3CDTF">2021-11-17T16:03:00Z</dcterms:created>
  <dcterms:modified xsi:type="dcterms:W3CDTF">2021-11-18T19:02:00Z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