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E40F" w14:textId="192C2F7A" w:rsidR="001C5213" w:rsidRPr="00D801DB" w:rsidRDefault="00F84645" w:rsidP="0010062E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7E6B" w:rsidRPr="00D801DB">
        <w:rPr>
          <w:b/>
          <w:sz w:val="28"/>
          <w:szCs w:val="28"/>
          <w:u w:val="single"/>
        </w:rPr>
        <w:t xml:space="preserve">T12 </w:t>
      </w:r>
      <w:r w:rsidR="00EC089A" w:rsidRPr="00D801DB">
        <w:rPr>
          <w:b/>
          <w:sz w:val="28"/>
          <w:szCs w:val="28"/>
          <w:u w:val="single"/>
        </w:rPr>
        <w:t>Meetin</w:t>
      </w:r>
      <w:r w:rsidR="00D13D19" w:rsidRPr="00D801DB">
        <w:rPr>
          <w:b/>
          <w:sz w:val="28"/>
          <w:szCs w:val="28"/>
          <w:u w:val="single"/>
        </w:rPr>
        <w:t xml:space="preserve">g </w:t>
      </w:r>
      <w:r w:rsidR="00A3780E">
        <w:rPr>
          <w:b/>
          <w:sz w:val="28"/>
          <w:szCs w:val="28"/>
          <w:u w:val="single"/>
        </w:rPr>
        <w:t>Minutes</w:t>
      </w:r>
      <w:r w:rsidR="00244F29">
        <w:rPr>
          <w:b/>
          <w:sz w:val="28"/>
          <w:szCs w:val="28"/>
          <w:u w:val="single"/>
        </w:rPr>
        <w:t xml:space="preserve"> 11-</w:t>
      </w:r>
      <w:r w:rsidR="00403E9B">
        <w:rPr>
          <w:b/>
          <w:sz w:val="28"/>
          <w:szCs w:val="28"/>
          <w:u w:val="single"/>
        </w:rPr>
        <w:t>10</w:t>
      </w:r>
      <w:r w:rsidR="00EC6F63" w:rsidRPr="00D801DB">
        <w:rPr>
          <w:b/>
          <w:sz w:val="28"/>
          <w:szCs w:val="28"/>
          <w:u w:val="single"/>
        </w:rPr>
        <w:t>-2021</w:t>
      </w:r>
    </w:p>
    <w:p w14:paraId="6BDC1BBA" w14:textId="77777777" w:rsidR="009E401A" w:rsidRDefault="009E401A" w:rsidP="00A75560">
      <w:pPr>
        <w:spacing w:after="0"/>
        <w:rPr>
          <w:rFonts w:eastAsia="Times New Roman"/>
          <w:b/>
        </w:rPr>
      </w:pPr>
    </w:p>
    <w:p w14:paraId="0692DF1A" w14:textId="5E39D638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ED3247">
        <w:rPr>
          <w:rFonts w:eastAsia="Times New Roman"/>
          <w:bCs/>
        </w:rPr>
        <w:t xml:space="preserve">After starting a Webex meeting </w:t>
      </w:r>
      <w:r>
        <w:rPr>
          <w:rFonts w:eastAsia="Times New Roman"/>
          <w:bCs/>
        </w:rPr>
        <w:t xml:space="preserve">to mute your audio and disable the video feature.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Hover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11144B0" w14:textId="126B14A1" w:rsidR="005F0D29" w:rsidRDefault="003816DB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These meeting</w:t>
      </w:r>
      <w:r w:rsidR="00491184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 xml:space="preserve"> will be recorded</w:t>
      </w:r>
      <w:r w:rsidR="00570708">
        <w:rPr>
          <w:rFonts w:eastAsia="Times New Roman"/>
          <w:b/>
          <w:sz w:val="28"/>
          <w:szCs w:val="28"/>
        </w:rPr>
        <w:t xml:space="preserve"> and </w:t>
      </w:r>
      <w:r>
        <w:rPr>
          <w:rFonts w:eastAsia="Times New Roman"/>
          <w:b/>
          <w:sz w:val="28"/>
          <w:szCs w:val="28"/>
        </w:rPr>
        <w:t>posted on the WPC site</w:t>
      </w:r>
      <w:r w:rsidR="00E11D03">
        <w:rPr>
          <w:rFonts w:eastAsia="Times New Roman"/>
          <w:b/>
          <w:sz w:val="28"/>
          <w:szCs w:val="28"/>
        </w:rPr>
        <w:t>.</w:t>
      </w:r>
    </w:p>
    <w:p w14:paraId="2D2F6E90" w14:textId="5D969436" w:rsidR="003B4DB7" w:rsidRDefault="005F0D29" w:rsidP="00486552">
      <w:pPr>
        <w:spacing w:after="0"/>
        <w:jc w:val="center"/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3269DAE4" w14:textId="77777777" w:rsidR="00A3780E" w:rsidRDefault="00A3780E" w:rsidP="00A75560">
      <w:pPr>
        <w:spacing w:after="0"/>
        <w:rPr>
          <w:rFonts w:eastAsia="Times New Roman"/>
          <w:b/>
        </w:rPr>
      </w:pPr>
    </w:p>
    <w:p w14:paraId="550F703F" w14:textId="77777777" w:rsidR="00A3780E" w:rsidRDefault="00A3780E" w:rsidP="00A75560">
      <w:pPr>
        <w:spacing w:after="0"/>
        <w:rPr>
          <w:rFonts w:eastAsia="Times New Roman"/>
          <w:b/>
        </w:rPr>
      </w:pPr>
    </w:p>
    <w:p w14:paraId="0F0921A2" w14:textId="21FF2A88" w:rsidR="00D31D0B" w:rsidRDefault="00ED3247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0951E79B" w14:textId="17230CFD" w:rsidR="00244F29" w:rsidRPr="00244F29" w:rsidRDefault="00B20D11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D5B26">
        <w:t>nothing this week</w:t>
      </w:r>
    </w:p>
    <w:p w14:paraId="509E75F0" w14:textId="5D8D8FC4" w:rsidR="00244F29" w:rsidRPr="00244F29" w:rsidRDefault="00E44A46" w:rsidP="00244F29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WSWA maintenance – </w:t>
      </w:r>
      <w:r w:rsidR="00244F29" w:rsidRPr="00244F29">
        <w:rPr>
          <w:rFonts w:ascii="Archivo" w:hAnsi="Archivo"/>
        </w:rPr>
        <w:t>The Monster site</w:t>
      </w:r>
      <w:r w:rsidR="004F4E4C">
        <w:rPr>
          <w:rFonts w:ascii="Archivo" w:hAnsi="Archivo"/>
        </w:rPr>
        <w:t xml:space="preserve"> (WSWA)</w:t>
      </w:r>
      <w:r w:rsidR="00244F29" w:rsidRPr="00244F29">
        <w:rPr>
          <w:rFonts w:ascii="Archivo" w:hAnsi="Archivo"/>
        </w:rPr>
        <w:t xml:space="preserve"> will experience scheduled annual maintenance window</w:t>
      </w:r>
      <w:r w:rsidR="004F4E4C">
        <w:rPr>
          <w:rFonts w:ascii="Archivo" w:hAnsi="Archivo"/>
        </w:rPr>
        <w:t xml:space="preserve"> beginning</w:t>
      </w:r>
      <w:r w:rsidR="00244F29" w:rsidRPr="00244F29">
        <w:rPr>
          <w:rFonts w:ascii="Archivo" w:hAnsi="Archivo"/>
        </w:rPr>
        <w:t xml:space="preserve"> </w:t>
      </w:r>
      <w:r w:rsidR="004F4E4C">
        <w:rPr>
          <w:rFonts w:ascii="Archivo" w:hAnsi="Archivo"/>
        </w:rPr>
        <w:t xml:space="preserve">approximately </w:t>
      </w:r>
      <w:r w:rsidR="004F4E4C">
        <w:rPr>
          <w:rFonts w:ascii="Archivo" w:hAnsi="Archivo"/>
          <w:b/>
          <w:bCs/>
        </w:rPr>
        <w:t>Friday,</w:t>
      </w:r>
      <w:r w:rsidR="004F4E4C">
        <w:rPr>
          <w:rFonts w:ascii="Archivo" w:hAnsi="Archivo"/>
        </w:rPr>
        <w:t xml:space="preserve"> </w:t>
      </w:r>
      <w:r w:rsidR="004F4E4C">
        <w:rPr>
          <w:rFonts w:ascii="Archivo" w:hAnsi="Archivo"/>
          <w:b/>
          <w:bCs/>
        </w:rPr>
        <w:t>November 12</w:t>
      </w:r>
      <w:r w:rsidR="004F4E4C">
        <w:rPr>
          <w:rFonts w:ascii="Archivo" w:hAnsi="Archivo"/>
          <w:b/>
          <w:bCs/>
          <w:vertAlign w:val="superscript"/>
        </w:rPr>
        <w:t>th</w:t>
      </w:r>
      <w:r w:rsidR="004F4E4C">
        <w:rPr>
          <w:rFonts w:ascii="Archivo" w:hAnsi="Archivo"/>
          <w:b/>
          <w:bCs/>
        </w:rPr>
        <w:t>, 7 PM PST</w:t>
      </w:r>
      <w:r w:rsidR="004F4E4C">
        <w:rPr>
          <w:rFonts w:ascii="Archivo" w:hAnsi="Archivo"/>
        </w:rPr>
        <w:t xml:space="preserve"> to</w:t>
      </w:r>
      <w:r w:rsidR="004F4E4C">
        <w:rPr>
          <w:rFonts w:ascii="Archivo" w:hAnsi="Archivo"/>
          <w:b/>
          <w:bCs/>
        </w:rPr>
        <w:t xml:space="preserve"> 10 PM PST</w:t>
      </w:r>
      <w:r w:rsidR="004F4E4C" w:rsidRPr="00244F29">
        <w:rPr>
          <w:rFonts w:ascii="Archivo" w:hAnsi="Archivo"/>
        </w:rPr>
        <w:t xml:space="preserve"> </w:t>
      </w:r>
      <w:r w:rsidR="00244F29" w:rsidRPr="00244F29">
        <w:rPr>
          <w:rFonts w:ascii="Archivo" w:hAnsi="Archivo"/>
        </w:rPr>
        <w:t>for a total of 3 (three) hours</w:t>
      </w:r>
      <w:r w:rsidR="004F4E4C">
        <w:rPr>
          <w:rFonts w:ascii="Archivo" w:hAnsi="Archivo"/>
        </w:rPr>
        <w:t>.</w:t>
      </w:r>
    </w:p>
    <w:p w14:paraId="28107A07" w14:textId="49F9E4B4" w:rsidR="004F4E4C" w:rsidRDefault="00244F29" w:rsidP="004F4E4C">
      <w:pPr>
        <w:spacing w:after="0"/>
        <w:ind w:left="720"/>
        <w:rPr>
          <w:rFonts w:ascii="Archivo" w:hAnsi="Archivo"/>
        </w:rPr>
      </w:pPr>
      <w:r>
        <w:rPr>
          <w:rFonts w:ascii="Archivo" w:hAnsi="Archivo"/>
        </w:rPr>
        <w:t xml:space="preserve">During this time, the </w:t>
      </w:r>
      <w:r w:rsidR="004F4E4C">
        <w:rPr>
          <w:rFonts w:ascii="Archivo" w:hAnsi="Archivo"/>
        </w:rPr>
        <w:t>employer</w:t>
      </w:r>
      <w:r>
        <w:rPr>
          <w:rFonts w:ascii="Archivo" w:hAnsi="Archivo"/>
        </w:rPr>
        <w:t xml:space="preserve"> si</w:t>
      </w:r>
      <w:r w:rsidR="004F4E4C">
        <w:rPr>
          <w:rFonts w:ascii="Archivo" w:hAnsi="Archivo"/>
        </w:rPr>
        <w:t>te</w:t>
      </w:r>
      <w:r>
        <w:rPr>
          <w:rFonts w:ascii="Archivo" w:hAnsi="Archivo"/>
        </w:rPr>
        <w:t xml:space="preserve"> and </w:t>
      </w:r>
      <w:r w:rsidR="004F4E4C">
        <w:rPr>
          <w:rFonts w:ascii="Archivo" w:hAnsi="Archivo"/>
        </w:rPr>
        <w:t xml:space="preserve">job </w:t>
      </w:r>
      <w:r>
        <w:rPr>
          <w:rFonts w:ascii="Archivo" w:hAnsi="Archivo"/>
        </w:rPr>
        <w:t>seeker site will be down to accommodate this scheduled yearly initiative.</w:t>
      </w:r>
      <w:r w:rsidR="004F4E4C">
        <w:rPr>
          <w:rFonts w:ascii="Archivo" w:hAnsi="Archivo"/>
        </w:rPr>
        <w:t xml:space="preserve"> </w:t>
      </w:r>
      <w:r>
        <w:rPr>
          <w:rFonts w:ascii="Archivo" w:hAnsi="Archivo"/>
        </w:rPr>
        <w:t>Site availability will be limited during this time.</w:t>
      </w:r>
      <w:r w:rsidR="004F4E4C">
        <w:rPr>
          <w:rFonts w:ascii="Archivo" w:hAnsi="Archivo"/>
        </w:rPr>
        <w:t xml:space="preserve"> ESD </w:t>
      </w:r>
      <w:r w:rsidR="00B24D86">
        <w:rPr>
          <w:rFonts w:ascii="Archivo" w:hAnsi="Archivo"/>
        </w:rPr>
        <w:t>added</w:t>
      </w:r>
      <w:r w:rsidR="004F4E4C">
        <w:rPr>
          <w:rFonts w:ascii="Archivo" w:hAnsi="Archivo"/>
        </w:rPr>
        <w:t xml:space="preserve"> a banner to WSWA </w:t>
      </w:r>
      <w:r w:rsidR="00B24D86">
        <w:rPr>
          <w:rFonts w:ascii="Archivo" w:hAnsi="Archivo"/>
        </w:rPr>
        <w:t xml:space="preserve">in English and Spanish </w:t>
      </w:r>
      <w:r w:rsidR="000B47B9">
        <w:rPr>
          <w:rFonts w:ascii="Archivo" w:hAnsi="Archivo"/>
        </w:rPr>
        <w:t>for</w:t>
      </w:r>
      <w:r w:rsidR="004F4E4C">
        <w:rPr>
          <w:rFonts w:ascii="Archivo" w:hAnsi="Archivo"/>
        </w:rPr>
        <w:t xml:space="preserve"> customers aware</w:t>
      </w:r>
      <w:r w:rsidR="000B47B9">
        <w:rPr>
          <w:rFonts w:ascii="Archivo" w:hAnsi="Archivo"/>
        </w:rPr>
        <w:t>ness.</w:t>
      </w:r>
    </w:p>
    <w:p w14:paraId="36907ABE" w14:textId="07CEEAC0" w:rsidR="001F71E9" w:rsidRPr="001F71E9" w:rsidRDefault="00B20D11" w:rsidP="004F4E4C">
      <w:pPr>
        <w:pStyle w:val="ListParagraph"/>
        <w:numPr>
          <w:ilvl w:val="0"/>
          <w:numId w:val="1"/>
        </w:numPr>
      </w:pPr>
      <w:r>
        <w:t xml:space="preserve">Velaro maintenance – </w:t>
      </w:r>
      <w:r w:rsidR="006834B0">
        <w:t>nothing this week</w:t>
      </w:r>
    </w:p>
    <w:p w14:paraId="405E6AF4" w14:textId="18BA3323" w:rsidR="00D10241" w:rsidRDefault="006F491F" w:rsidP="00DC6463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  <w:r w:rsidR="00D25195">
        <w:t>nothing this week</w:t>
      </w:r>
    </w:p>
    <w:p w14:paraId="2F62AE5A" w14:textId="0903F9F6" w:rsidR="005917EA" w:rsidRDefault="005917EA" w:rsidP="00DC60F5">
      <w:pPr>
        <w:pStyle w:val="ListParagraph"/>
        <w:numPr>
          <w:ilvl w:val="0"/>
          <w:numId w:val="1"/>
        </w:numPr>
      </w:pPr>
      <w:r>
        <w:t>Project updates</w:t>
      </w:r>
      <w:r w:rsidR="002715F4">
        <w:t xml:space="preserve"> – </w:t>
      </w:r>
      <w:r w:rsidR="00373FB0">
        <w:t>nothing this week</w:t>
      </w:r>
    </w:p>
    <w:p w14:paraId="276F5560" w14:textId="64D3995E" w:rsidR="003D31B8" w:rsidRDefault="00DC60F5" w:rsidP="003D31B8">
      <w:pPr>
        <w:pStyle w:val="ListParagraph"/>
        <w:numPr>
          <w:ilvl w:val="0"/>
          <w:numId w:val="5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  <w:r w:rsidR="009C611D">
        <w:t>nothing this week</w:t>
      </w:r>
    </w:p>
    <w:p w14:paraId="07761F59" w14:textId="054A2CED" w:rsidR="005A1A8F" w:rsidRDefault="005A1A8F" w:rsidP="008D4322">
      <w:pPr>
        <w:pStyle w:val="ListParagraph"/>
        <w:numPr>
          <w:ilvl w:val="0"/>
          <w:numId w:val="5"/>
        </w:numPr>
      </w:pPr>
      <w:r>
        <w:t xml:space="preserve">Report enhancements - </w:t>
      </w:r>
    </w:p>
    <w:p w14:paraId="29D4673B" w14:textId="43A57615" w:rsidR="00751E0C" w:rsidRDefault="00B24D86" w:rsidP="00751E0C">
      <w:pPr>
        <w:pStyle w:val="ListParagraph"/>
        <w:numPr>
          <w:ilvl w:val="1"/>
          <w:numId w:val="5"/>
        </w:numPr>
      </w:pPr>
      <w:r>
        <w:t>Administrative</w:t>
      </w:r>
    </w:p>
    <w:p w14:paraId="3DAFCAD0" w14:textId="4385A5BE" w:rsidR="00B24D86" w:rsidRPr="00B24D86" w:rsidRDefault="00B24D86" w:rsidP="00B24D86">
      <w:pPr>
        <w:pStyle w:val="ListParagraph"/>
        <w:numPr>
          <w:ilvl w:val="2"/>
          <w:numId w:val="5"/>
        </w:numPr>
      </w:pPr>
      <w:r>
        <w:t xml:space="preserve">Non-Disclosure Update; </w:t>
      </w:r>
      <w:r>
        <w:rPr>
          <w:rFonts w:ascii="Calibri" w:hAnsi="Calibri" w:cs="Calibri"/>
          <w:color w:val="444444"/>
          <w:shd w:val="clear" w:color="auto" w:fill="FFFFFF"/>
        </w:rPr>
        <w:t>Report started to timeout; modified lookback date to 1/1/2020 instead of 7/2016</w:t>
      </w:r>
    </w:p>
    <w:p w14:paraId="26830C80" w14:textId="3678B591" w:rsidR="00B24D86" w:rsidRPr="00B24D86" w:rsidRDefault="00B24D86" w:rsidP="00B24D86">
      <w:pPr>
        <w:pStyle w:val="ListParagraph"/>
        <w:numPr>
          <w:ilvl w:val="1"/>
          <w:numId w:val="5"/>
        </w:numPr>
      </w:pPr>
      <w:r>
        <w:rPr>
          <w:rFonts w:ascii="Calibri" w:hAnsi="Calibri" w:cs="Calibri"/>
          <w:color w:val="444444"/>
          <w:shd w:val="clear" w:color="auto" w:fill="FFFFFF"/>
        </w:rPr>
        <w:t>Employer &amp; Job Posting Reports</w:t>
      </w:r>
    </w:p>
    <w:p w14:paraId="4FDA58F6" w14:textId="75B5FB20" w:rsidR="00B24D86" w:rsidRDefault="00B24D86" w:rsidP="00B24D86">
      <w:pPr>
        <w:pStyle w:val="ListParagraph"/>
        <w:numPr>
          <w:ilvl w:val="2"/>
          <w:numId w:val="5"/>
        </w:numPr>
      </w:pPr>
      <w:r>
        <w:rPr>
          <w:rFonts w:ascii="Calibri" w:hAnsi="Calibri" w:cs="Calibri"/>
          <w:color w:val="444444"/>
          <w:shd w:val="clear" w:color="auto" w:fill="FFFFFF"/>
        </w:rPr>
        <w:t>Job Postings Report; Modified so all roles can see report</w:t>
      </w:r>
    </w:p>
    <w:p w14:paraId="680155AC" w14:textId="2FE61C32" w:rsidR="005C422B" w:rsidRDefault="009D0846" w:rsidP="005A1A8F">
      <w:pPr>
        <w:pStyle w:val="ListParagraph"/>
        <w:numPr>
          <w:ilvl w:val="0"/>
          <w:numId w:val="5"/>
        </w:numPr>
      </w:pPr>
      <w:r>
        <w:t>Training issues/o</w:t>
      </w:r>
      <w:r w:rsidR="00D70C80">
        <w:t>pen discussion –</w:t>
      </w:r>
      <w:r w:rsidR="005C422B">
        <w:t xml:space="preserve"> </w:t>
      </w:r>
    </w:p>
    <w:p w14:paraId="3A100E8B" w14:textId="762D9AA6" w:rsidR="00A3780E" w:rsidRDefault="001B6668" w:rsidP="00A3780E">
      <w:pPr>
        <w:pStyle w:val="ListParagraph"/>
        <w:numPr>
          <w:ilvl w:val="2"/>
          <w:numId w:val="5"/>
        </w:numPr>
      </w:pPr>
      <w:r>
        <w:t>Submitting remedy tickets – help us by providing enough details to work your issue</w:t>
      </w:r>
      <w:r w:rsidR="00A3780E">
        <w:t>. Suggestions to</w:t>
      </w:r>
      <w:r w:rsidR="00A3780E">
        <w:t xml:space="preserve"> speed up discovering and resolving issue without lots of back-and-forth email</w:t>
      </w:r>
      <w:r w:rsidR="00A3780E">
        <w:t>s.</w:t>
      </w:r>
    </w:p>
    <w:p w14:paraId="73A0421B" w14:textId="77777777" w:rsidR="00315770" w:rsidRDefault="001B6668" w:rsidP="001B6668">
      <w:pPr>
        <w:pStyle w:val="ListParagraph"/>
        <w:numPr>
          <w:ilvl w:val="2"/>
          <w:numId w:val="5"/>
        </w:numPr>
      </w:pPr>
      <w:r>
        <w:t xml:space="preserve">Screen shots include the entire screen, browser bar, not just a pinpoint of the TP that isn’t correct. </w:t>
      </w:r>
      <w:r w:rsidR="00315770">
        <w:t xml:space="preserve"> </w:t>
      </w:r>
    </w:p>
    <w:p w14:paraId="3C90409F" w14:textId="442CB1A8" w:rsidR="00315770" w:rsidRDefault="00315770" w:rsidP="001B6668">
      <w:pPr>
        <w:pStyle w:val="ListParagraph"/>
        <w:numPr>
          <w:ilvl w:val="2"/>
          <w:numId w:val="5"/>
        </w:numPr>
      </w:pPr>
      <w:r>
        <w:t xml:space="preserve">Report tickets need the WDA, office and start and end dates parameters </w:t>
      </w:r>
      <w:r w:rsidR="00A3780E">
        <w:t xml:space="preserve">you </w:t>
      </w:r>
      <w:r>
        <w:t xml:space="preserve">used to run the </w:t>
      </w:r>
      <w:r w:rsidR="00A3780E">
        <w:t xml:space="preserve">problematic </w:t>
      </w:r>
      <w:r>
        <w:t>report</w:t>
      </w:r>
    </w:p>
    <w:p w14:paraId="39B4F77B" w14:textId="5A79AA87" w:rsidR="00E400FA" w:rsidRDefault="00E400FA" w:rsidP="00E400FA">
      <w:pPr>
        <w:pStyle w:val="ListParagraph"/>
        <w:numPr>
          <w:ilvl w:val="1"/>
          <w:numId w:val="5"/>
        </w:numPr>
      </w:pPr>
      <w:r>
        <w:t>Job seekers unable to create WSWA accounts because their SSN is already in use</w:t>
      </w:r>
    </w:p>
    <w:p w14:paraId="2F128738" w14:textId="4C51F1FF" w:rsidR="00E400FA" w:rsidRDefault="00E400FA" w:rsidP="00E400FA">
      <w:pPr>
        <w:pStyle w:val="ListParagraph"/>
        <w:numPr>
          <w:ilvl w:val="2"/>
          <w:numId w:val="5"/>
        </w:numPr>
      </w:pPr>
      <w:r>
        <w:t xml:space="preserve">This issue is frequently caused by UI identity theft. Submit a remedy ticket and we will review the case, disassociate the SSN with the ‘fraudster’ and follow up with the job seeker </w:t>
      </w:r>
      <w:r w:rsidR="004F1333">
        <w:t xml:space="preserve">so they will be able to </w:t>
      </w:r>
      <w:r>
        <w:t>create the WSWA account.</w:t>
      </w:r>
    </w:p>
    <w:p w14:paraId="7EBDA258" w14:textId="6B922A91" w:rsidR="00A3780E" w:rsidRDefault="00A3780E" w:rsidP="00A3780E"/>
    <w:p w14:paraId="6177E952" w14:textId="503ED750" w:rsidR="00A3780E" w:rsidRDefault="00A3780E" w:rsidP="00A3780E"/>
    <w:p w14:paraId="15D700D1" w14:textId="77777777" w:rsidR="00A3780E" w:rsidRDefault="00A3780E" w:rsidP="00A3780E"/>
    <w:p w14:paraId="42C452EA" w14:textId="64503023" w:rsidR="00E400FA" w:rsidRDefault="00751E0C" w:rsidP="00315770">
      <w:pPr>
        <w:pStyle w:val="ListParagraph"/>
        <w:numPr>
          <w:ilvl w:val="1"/>
          <w:numId w:val="5"/>
        </w:numPr>
      </w:pPr>
      <w:r>
        <w:lastRenderedPageBreak/>
        <w:t xml:space="preserve">Some employers are reporting landing on the Monster pay page. Direct them to click on ‘Home’ or ‘Sign in’ Clicking on ‘Post a Job’ here takes them to a page asking </w:t>
      </w:r>
      <w:r w:rsidR="00B24D86">
        <w:t>for</w:t>
      </w:r>
      <w:r>
        <w:t xml:space="preserve"> money. We are working on cleaning this up.</w:t>
      </w:r>
    </w:p>
    <w:p w14:paraId="424A0360" w14:textId="69FEA668" w:rsidR="00751E0C" w:rsidRDefault="00751E0C" w:rsidP="00854167">
      <w:pPr>
        <w:pStyle w:val="ListParagraph"/>
        <w:ind w:left="2160"/>
      </w:pPr>
      <w:r>
        <w:rPr>
          <w:noProof/>
        </w:rPr>
        <w:drawing>
          <wp:inline distT="0" distB="0" distL="0" distR="0" wp14:anchorId="6942C94F" wp14:editId="34D7D3BA">
            <wp:extent cx="2868706" cy="2130015"/>
            <wp:effectExtent l="0" t="0" r="825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1713" cy="21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50960" w14:textId="77777777" w:rsidR="00663BA4" w:rsidRDefault="00663BA4" w:rsidP="00663BA4">
      <w:pPr>
        <w:pStyle w:val="ListParagraph"/>
        <w:numPr>
          <w:ilvl w:val="1"/>
          <w:numId w:val="5"/>
        </w:numPr>
      </w:pPr>
      <w:r w:rsidRPr="00663BA4">
        <w:rPr>
          <w:i/>
          <w:iCs/>
        </w:rPr>
        <w:t>Reminder:</w:t>
      </w:r>
      <w:r>
        <w:t xml:space="preserve"> please respond to remedy tickets. We will send you 2 emails asking for additional information and also advise you in the final email that the ticket will close in 24 hours.</w:t>
      </w:r>
    </w:p>
    <w:p w14:paraId="3FD5F957" w14:textId="183A60D5" w:rsidR="004015FF" w:rsidRPr="004015FF" w:rsidRDefault="004015FF" w:rsidP="00637C1B">
      <w:pPr>
        <w:pStyle w:val="ListParagraph"/>
        <w:numPr>
          <w:ilvl w:val="1"/>
          <w:numId w:val="5"/>
        </w:numPr>
      </w:pPr>
      <w:r>
        <w:t>I</w:t>
      </w:r>
      <w:r w:rsidR="00A0372C">
        <w:t xml:space="preserve">nternet </w:t>
      </w:r>
      <w:r>
        <w:t>E</w:t>
      </w:r>
      <w:r w:rsidR="00A0372C">
        <w:t>xplorer (IE)</w:t>
      </w:r>
      <w:r>
        <w:t xml:space="preserve"> will </w:t>
      </w:r>
      <w:r w:rsidRPr="004015FF">
        <w:t xml:space="preserve">be deprecated </w:t>
      </w:r>
      <w:r w:rsidR="00C508C5">
        <w:t>after</w:t>
      </w:r>
      <w:r w:rsidRPr="004015FF">
        <w:t xml:space="preserve"> the SharePoint migration project completes but </w:t>
      </w:r>
      <w:r w:rsidR="00C508C5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</w:t>
      </w:r>
      <w:r w:rsidR="006C15F1">
        <w:t>, approximately</w:t>
      </w:r>
      <w:r w:rsidRPr="004015FF">
        <w:t xml:space="preserve"> 3-6 months. </w:t>
      </w:r>
    </w:p>
    <w:p w14:paraId="2A03ADB7" w14:textId="52245880" w:rsidR="002715F4" w:rsidRPr="00F43B33" w:rsidRDefault="002715F4" w:rsidP="002715F4">
      <w:pPr>
        <w:pStyle w:val="ListParagraph"/>
        <w:numPr>
          <w:ilvl w:val="2"/>
          <w:numId w:val="5"/>
        </w:numPr>
        <w:rPr>
          <w:i/>
          <w:iCs/>
        </w:rPr>
      </w:pPr>
      <w:r>
        <w:t xml:space="preserve">Prepare </w:t>
      </w:r>
      <w:r w:rsidR="006C15F1">
        <w:t xml:space="preserve">now </w:t>
      </w:r>
      <w:r>
        <w:t xml:space="preserve">by transitioning to </w:t>
      </w:r>
      <w:r w:rsidR="005D6C0E">
        <w:t>Edge</w:t>
      </w:r>
      <w:r w:rsidR="00A3202D">
        <w:t xml:space="preserve"> or Chrome</w:t>
      </w:r>
      <w:r w:rsidR="006C15F1">
        <w:t>.</w:t>
      </w:r>
      <w:r w:rsidR="005D6C0E">
        <w:t xml:space="preserve"> </w:t>
      </w:r>
    </w:p>
    <w:p w14:paraId="7E2CE58B" w14:textId="2B34FA6A" w:rsidR="00CA3C57" w:rsidRPr="00F43B33" w:rsidRDefault="00A0372C" w:rsidP="00F43B33">
      <w:pPr>
        <w:pStyle w:val="ListParagraph"/>
        <w:numPr>
          <w:ilvl w:val="2"/>
          <w:numId w:val="5"/>
        </w:numPr>
        <w:rPr>
          <w:i/>
          <w:iCs/>
        </w:rPr>
      </w:pPr>
      <w:r>
        <w:t>Don’t forget to t</w:t>
      </w:r>
      <w:r w:rsidR="00CA3C57">
        <w:t xml:space="preserve">ransfer your favorites to </w:t>
      </w:r>
      <w:r w:rsidR="00B10AD3">
        <w:t>Edge</w:t>
      </w:r>
      <w:r>
        <w:t xml:space="preserve"> </w:t>
      </w:r>
      <w:r w:rsidR="00F43B33">
        <w:t xml:space="preserve">or Chrome </w:t>
      </w:r>
      <w:r>
        <w:t>and also add a copy to your document folder for recovery purposes!</w:t>
      </w:r>
    </w:p>
    <w:p w14:paraId="47C8E177" w14:textId="61524676" w:rsidR="005909AF" w:rsidRPr="00D115A4" w:rsidRDefault="00F43B33" w:rsidP="00836790">
      <w:pPr>
        <w:pStyle w:val="ListParagraph"/>
        <w:numPr>
          <w:ilvl w:val="3"/>
          <w:numId w:val="5"/>
        </w:numPr>
        <w:rPr>
          <w:i/>
          <w:iCs/>
        </w:rPr>
      </w:pPr>
      <w:r>
        <w:t xml:space="preserve">How to import Favorites from IE to Chrome </w:t>
      </w:r>
      <w:hyperlink r:id="rId11" w:history="1">
        <w:r w:rsidRPr="00F43B33">
          <w:rPr>
            <w:rStyle w:val="Hyperlink"/>
          </w:rPr>
          <w:t>video</w:t>
        </w:r>
      </w:hyperlink>
    </w:p>
    <w:p w14:paraId="691F6715" w14:textId="5DBFFC4D" w:rsidR="00F43B33" w:rsidRPr="00F43B33" w:rsidRDefault="00F43B33" w:rsidP="00F43B33">
      <w:pPr>
        <w:pStyle w:val="ListParagraph"/>
        <w:numPr>
          <w:ilvl w:val="3"/>
          <w:numId w:val="5"/>
        </w:numPr>
        <w:rPr>
          <w:i/>
          <w:iCs/>
        </w:rPr>
      </w:pPr>
      <w:r>
        <w:t>How to import Favorites from IE to Edge</w:t>
      </w:r>
    </w:p>
    <w:p w14:paraId="375D6109" w14:textId="3770FB0A" w:rsidR="00CA3C57" w:rsidRPr="003D0575" w:rsidRDefault="00CA3C57" w:rsidP="00B10AD3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1E5BD5CF" w:rsidR="00592938" w:rsidRDefault="00CA3C57" w:rsidP="003A0F1B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2C75E8">
        <w:rPr>
          <w:bCs/>
        </w:rPr>
        <w:t>Click on ellipses</w:t>
      </w:r>
      <w:r w:rsidR="00A0372C">
        <w:rPr>
          <w:bCs/>
        </w:rPr>
        <w:t xml:space="preserve"> (3 dots)</w:t>
      </w:r>
    </w:p>
    <w:p w14:paraId="44262A29" w14:textId="17544B05" w:rsidR="00A0372C" w:rsidRDefault="00A0372C" w:rsidP="003A0F1B">
      <w:pPr>
        <w:pStyle w:val="ListParagraph"/>
        <w:numPr>
          <w:ilvl w:val="4"/>
          <w:numId w:val="31"/>
        </w:numPr>
        <w:spacing w:after="0"/>
        <w:rPr>
          <w:bCs/>
        </w:rPr>
      </w:pPr>
      <w:r>
        <w:rPr>
          <w:bCs/>
        </w:rPr>
        <w:t>Select either Import (from Chrome or IE) or Export a copy to a local folder</w:t>
      </w:r>
    </w:p>
    <w:p w14:paraId="020A7A08" w14:textId="77777777" w:rsidR="00A0372C" w:rsidRDefault="00A0372C" w:rsidP="00A0372C">
      <w:pPr>
        <w:pStyle w:val="ListParagraph"/>
        <w:spacing w:after="0"/>
        <w:ind w:left="3600"/>
        <w:rPr>
          <w:bCs/>
        </w:rPr>
      </w:pPr>
    </w:p>
    <w:p w14:paraId="42D790F5" w14:textId="2666E627" w:rsidR="0050719B" w:rsidRDefault="0050719B" w:rsidP="00A0372C">
      <w:pPr>
        <w:pStyle w:val="ListParagraph"/>
        <w:spacing w:after="0"/>
        <w:ind w:left="2160"/>
        <w:rPr>
          <w:bCs/>
        </w:rPr>
      </w:pPr>
      <w:r>
        <w:rPr>
          <w:noProof/>
        </w:rPr>
        <w:drawing>
          <wp:inline distT="0" distB="0" distL="0" distR="0" wp14:anchorId="6A3AF7D3" wp14:editId="734251E9">
            <wp:extent cx="1569493" cy="153461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960" cy="156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57B3B6CA">
            <wp:extent cx="188976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5F18B" w14:textId="145A6822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1ED7DB53" w14:textId="33FDF4F1" w:rsidR="00E83A1A" w:rsidRDefault="00E83A1A" w:rsidP="00E83A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 w:rsidR="00DC6463">
        <w:rPr>
          <w:color w:val="FF0000"/>
        </w:rPr>
        <w:t>11/</w:t>
      </w:r>
      <w:r w:rsidR="00A0372C">
        <w:rPr>
          <w:color w:val="FF0000"/>
        </w:rPr>
        <w:t>16</w:t>
      </w:r>
      <w:r w:rsidRPr="0071073F">
        <w:rPr>
          <w:color w:val="FF0000"/>
        </w:rPr>
        <w:t xml:space="preserve">/21  </w:t>
      </w:r>
      <w:r w:rsidR="00A0372C">
        <w:rPr>
          <w:color w:val="FF0000"/>
        </w:rPr>
        <w:t>1:30-4</w:t>
      </w:r>
      <w:r w:rsidR="00473BD5">
        <w:rPr>
          <w:color w:val="FF0000"/>
        </w:rPr>
        <w:t xml:space="preserve"> </w:t>
      </w:r>
    </w:p>
    <w:p w14:paraId="5A05BB78" w14:textId="722C0FC1" w:rsidR="00E83A1A" w:rsidRPr="00284665" w:rsidRDefault="00E83A1A" w:rsidP="00E83A1A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9:30-</w:t>
      </w:r>
      <w:r w:rsidR="00DC6463">
        <w:t>12</w:t>
      </w:r>
      <w:r>
        <w:t xml:space="preserve"> and 3</w:t>
      </w:r>
      <w:r w:rsidRPr="0092055F">
        <w:rPr>
          <w:vertAlign w:val="superscript"/>
        </w:rPr>
        <w:t>rd</w:t>
      </w:r>
      <w:r>
        <w:t xml:space="preserve"> Tuesday 1:30-</w:t>
      </w:r>
      <w:r w:rsidR="00DC6463">
        <w:t>4</w:t>
      </w:r>
      <w:r>
        <w:t xml:space="preserve">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28F5CCE7" w14:textId="77777777" w:rsidR="00E83A1A" w:rsidRDefault="00E83A1A" w:rsidP="00E83A1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Training recordings and user guides are posted on the WPC website here </w:t>
      </w:r>
      <w:hyperlink r:id="rId14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78C27961" w14:textId="77777777" w:rsidR="00E83A1A" w:rsidRDefault="00E83A1A" w:rsidP="00E83A1A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3EDF8262" w14:textId="15EB3E98" w:rsidR="00F8332D" w:rsidRPr="00A22792" w:rsidRDefault="00C938F0" w:rsidP="00AA3DDA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bookmarkStart w:id="0" w:name="_Hlk85612656"/>
      <w:r w:rsidRPr="00A22792">
        <w:rPr>
          <w:b/>
          <w:bCs/>
          <w:i/>
          <w:iCs/>
        </w:rPr>
        <w:t>R</w:t>
      </w:r>
      <w:r w:rsidR="00CB0650" w:rsidRPr="00A22792">
        <w:rPr>
          <w:b/>
          <w:bCs/>
          <w:i/>
          <w:iCs/>
        </w:rPr>
        <w:t>eminder:</w:t>
      </w:r>
      <w:r w:rsidR="00CB0650">
        <w:t xml:space="preserve"> </w:t>
      </w:r>
      <w:bookmarkEnd w:id="0"/>
      <w:r w:rsidR="00CB0650">
        <w:t>Submit remedy tickets for all work requests</w:t>
      </w:r>
      <w:r w:rsidR="006225DF">
        <w:t xml:space="preserve"> </w:t>
      </w:r>
      <w:hyperlink r:id="rId15" w:history="1">
        <w:r w:rsidR="006225DF" w:rsidRPr="006225DF">
          <w:rPr>
            <w:rStyle w:val="Hyperlink"/>
          </w:rPr>
          <w:t>here</w:t>
        </w:r>
      </w:hyperlink>
      <w:r w:rsidR="00CB0650">
        <w:t xml:space="preserve">. </w:t>
      </w:r>
      <w:r w:rsidR="00C11AE8">
        <w:t>The WSS</w:t>
      </w:r>
      <w:r w:rsidR="00CB0650">
        <w:t xml:space="preserve"> team cannot begin work without a service request. Reaching out to us directly can affect the time it takes to resolve your issue. Thanks!</w:t>
      </w:r>
      <w:r w:rsidR="004E51E6">
        <w:t xml:space="preserve"> </w:t>
      </w:r>
    </w:p>
    <w:p w14:paraId="425725DA" w14:textId="09DE4873" w:rsidR="009210BC" w:rsidRPr="009210BC" w:rsidRDefault="009210BC" w:rsidP="009210B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Unemployment Insurance </w:t>
      </w:r>
      <w:r w:rsidRPr="009210BC">
        <w:rPr>
          <w:rFonts w:eastAsia="Times New Roman"/>
          <w:bCs/>
        </w:rPr>
        <w:t xml:space="preserve">(UI) claim and data information </w:t>
      </w:r>
      <w:r>
        <w:rPr>
          <w:rFonts w:eastAsia="Times New Roman"/>
          <w:bCs/>
        </w:rPr>
        <w:t xml:space="preserve">can be found on the UI page here </w:t>
      </w:r>
      <w:hyperlink r:id="rId16" w:history="1">
        <w:r w:rsidRPr="005A4AD8">
          <w:rPr>
            <w:rStyle w:val="Hyperlink"/>
            <w:rFonts w:eastAsia="Times New Roman"/>
            <w:bCs/>
          </w:rPr>
          <w:t>https://esd.wa.gov/</w:t>
        </w:r>
      </w:hyperlink>
      <w:r>
        <w:rPr>
          <w:rFonts w:eastAsia="Times New Roman"/>
          <w:bCs/>
        </w:rPr>
        <w:t xml:space="preserve"> </w:t>
      </w:r>
    </w:p>
    <w:p w14:paraId="312A54D7" w14:textId="77777777" w:rsidR="009210BC" w:rsidRDefault="009210BC" w:rsidP="009A2C14">
      <w:pPr>
        <w:spacing w:after="0"/>
        <w:rPr>
          <w:b/>
        </w:rPr>
      </w:pPr>
    </w:p>
    <w:p w14:paraId="05F89ECF" w14:textId="42116A5D" w:rsidR="00753E30" w:rsidRDefault="00FB3094" w:rsidP="009A2C14">
      <w:pPr>
        <w:spacing w:after="0"/>
        <w:rPr>
          <w:b/>
        </w:rPr>
      </w:pPr>
      <w:r w:rsidRPr="00FB3094">
        <w:rPr>
          <w:b/>
        </w:rPr>
        <w:t>CHAT</w:t>
      </w:r>
    </w:p>
    <w:p w14:paraId="33EEFC13" w14:textId="77777777" w:rsidR="00EF213C" w:rsidRPr="004C36E3" w:rsidRDefault="00EF213C" w:rsidP="00EF213C">
      <w:pPr>
        <w:spacing w:after="0"/>
        <w:rPr>
          <w:bCs/>
          <w:i/>
          <w:iCs/>
        </w:rPr>
      </w:pPr>
      <w:r w:rsidRPr="004C36E3">
        <w:rPr>
          <w:bCs/>
          <w:i/>
          <w:iCs/>
        </w:rPr>
        <w:t>from Teresa Anda to everyone:    10:12 AM</w:t>
      </w:r>
    </w:p>
    <w:p w14:paraId="72492E67" w14:textId="77777777" w:rsidR="00EF213C" w:rsidRPr="004C36E3" w:rsidRDefault="00EF213C" w:rsidP="00EF213C">
      <w:pPr>
        <w:spacing w:after="0"/>
        <w:rPr>
          <w:bCs/>
        </w:rPr>
      </w:pPr>
      <w:r w:rsidRPr="004C36E3">
        <w:rPr>
          <w:bCs/>
        </w:rPr>
        <w:t>Sometimes the screenshot is too big to be legible.</w:t>
      </w:r>
    </w:p>
    <w:p w14:paraId="7C862CE3" w14:textId="77777777" w:rsidR="00EF213C" w:rsidRPr="004C36E3" w:rsidRDefault="00EF213C" w:rsidP="00EF213C">
      <w:pPr>
        <w:spacing w:after="0"/>
        <w:rPr>
          <w:bCs/>
          <w:i/>
          <w:iCs/>
        </w:rPr>
      </w:pPr>
      <w:r w:rsidRPr="004C36E3">
        <w:rPr>
          <w:bCs/>
          <w:i/>
          <w:iCs/>
        </w:rPr>
        <w:t>from Mary MacLennan to everyone:    10:13 AM</w:t>
      </w:r>
    </w:p>
    <w:p w14:paraId="4274E9E4" w14:textId="77777777" w:rsidR="00EF213C" w:rsidRDefault="00EF213C" w:rsidP="00EF213C">
      <w:pPr>
        <w:spacing w:after="0"/>
        <w:rPr>
          <w:bCs/>
        </w:rPr>
      </w:pPr>
      <w:r w:rsidRPr="004C36E3">
        <w:rPr>
          <w:bCs/>
        </w:rPr>
        <w:t>Yes, some screenshots are rather large, but they are still helpful when provided in tickets.</w:t>
      </w:r>
    </w:p>
    <w:p w14:paraId="1A3D9930" w14:textId="77777777" w:rsidR="00EF213C" w:rsidRPr="004C36E3" w:rsidRDefault="00EF213C" w:rsidP="00EF213C">
      <w:pPr>
        <w:spacing w:after="0"/>
        <w:rPr>
          <w:bCs/>
          <w:i/>
          <w:iCs/>
        </w:rPr>
      </w:pPr>
      <w:r w:rsidRPr="004C36E3">
        <w:rPr>
          <w:bCs/>
          <w:i/>
          <w:iCs/>
        </w:rPr>
        <w:t>from Cancel, Regina B (ESD) to everyone:    10:17 AM</w:t>
      </w:r>
    </w:p>
    <w:p w14:paraId="482A733F" w14:textId="77777777" w:rsidR="00EF213C" w:rsidRPr="004C36E3" w:rsidRDefault="00EF213C" w:rsidP="00EF213C">
      <w:pPr>
        <w:spacing w:after="0"/>
        <w:rPr>
          <w:bCs/>
        </w:rPr>
      </w:pPr>
      <w:r w:rsidRPr="004C36E3">
        <w:rPr>
          <w:bCs/>
        </w:rPr>
        <w:t>Thanks Lynn!</w:t>
      </w:r>
    </w:p>
    <w:p w14:paraId="1F940331" w14:textId="77777777" w:rsidR="00EF213C" w:rsidRPr="004C36E3" w:rsidRDefault="00EF213C" w:rsidP="00EF213C">
      <w:pPr>
        <w:spacing w:after="0"/>
        <w:rPr>
          <w:bCs/>
          <w:i/>
          <w:iCs/>
        </w:rPr>
      </w:pPr>
      <w:r w:rsidRPr="004C36E3">
        <w:rPr>
          <w:bCs/>
          <w:i/>
          <w:iCs/>
        </w:rPr>
        <w:t>from Tamara Toles WSW to everyone:    10:17 AM</w:t>
      </w:r>
    </w:p>
    <w:p w14:paraId="0C4B3756" w14:textId="77777777" w:rsidR="00EF213C" w:rsidRPr="004C36E3" w:rsidRDefault="00EF213C" w:rsidP="00EF213C">
      <w:pPr>
        <w:spacing w:after="0"/>
        <w:rPr>
          <w:bCs/>
        </w:rPr>
      </w:pPr>
      <w:r w:rsidRPr="004C36E3">
        <w:rPr>
          <w:bCs/>
        </w:rPr>
        <w:t>Thank you</w:t>
      </w:r>
    </w:p>
    <w:p w14:paraId="3C968B20" w14:textId="77777777" w:rsidR="00EF213C" w:rsidRPr="004C36E3" w:rsidRDefault="00EF213C" w:rsidP="00EF213C">
      <w:pPr>
        <w:spacing w:after="0"/>
        <w:rPr>
          <w:bCs/>
          <w:i/>
          <w:iCs/>
        </w:rPr>
      </w:pPr>
      <w:r w:rsidRPr="004C36E3">
        <w:rPr>
          <w:bCs/>
          <w:i/>
          <w:iCs/>
        </w:rPr>
        <w:t>from Teresa Anda to everyone:    10:17 AM</w:t>
      </w:r>
    </w:p>
    <w:p w14:paraId="76641CE5" w14:textId="77777777" w:rsidR="00EF213C" w:rsidRPr="004C36E3" w:rsidRDefault="00EF213C" w:rsidP="00EF213C">
      <w:pPr>
        <w:spacing w:after="0"/>
        <w:rPr>
          <w:bCs/>
        </w:rPr>
      </w:pPr>
      <w:r w:rsidRPr="004C36E3">
        <w:rPr>
          <w:bCs/>
        </w:rPr>
        <w:t>Mary, thank you for the Common Measures Exits report. It's looking good!</w:t>
      </w:r>
    </w:p>
    <w:p w14:paraId="79B567F6" w14:textId="77777777" w:rsidR="00EF213C" w:rsidRPr="004C36E3" w:rsidRDefault="00EF213C" w:rsidP="00EF213C">
      <w:pPr>
        <w:spacing w:after="0"/>
        <w:rPr>
          <w:bCs/>
          <w:i/>
          <w:iCs/>
        </w:rPr>
      </w:pPr>
      <w:r w:rsidRPr="004C36E3">
        <w:rPr>
          <w:bCs/>
          <w:i/>
          <w:iCs/>
        </w:rPr>
        <w:t>from Po Chi to everyone:    10:18 AM</w:t>
      </w:r>
    </w:p>
    <w:p w14:paraId="3F62426D" w14:textId="77777777" w:rsidR="00EF213C" w:rsidRPr="004C36E3" w:rsidRDefault="00EF213C" w:rsidP="00EF213C">
      <w:pPr>
        <w:spacing w:after="0"/>
        <w:rPr>
          <w:bCs/>
        </w:rPr>
      </w:pPr>
      <w:r w:rsidRPr="004C36E3">
        <w:rPr>
          <w:bCs/>
        </w:rPr>
        <w:t>thanks</w:t>
      </w:r>
    </w:p>
    <w:p w14:paraId="379B2564" w14:textId="77777777" w:rsidR="00EF213C" w:rsidRPr="004C36E3" w:rsidRDefault="00EF213C" w:rsidP="00EF213C">
      <w:pPr>
        <w:spacing w:after="0"/>
        <w:rPr>
          <w:bCs/>
          <w:i/>
          <w:iCs/>
        </w:rPr>
      </w:pPr>
      <w:r w:rsidRPr="004C36E3">
        <w:rPr>
          <w:bCs/>
          <w:i/>
          <w:iCs/>
        </w:rPr>
        <w:t>from McKnight, Diana (ESD) to everyone:    10:18 AM</w:t>
      </w:r>
    </w:p>
    <w:p w14:paraId="55F64658" w14:textId="77777777" w:rsidR="00EF213C" w:rsidRPr="004C36E3" w:rsidRDefault="00EF213C" w:rsidP="00EF213C">
      <w:pPr>
        <w:spacing w:after="0"/>
        <w:rPr>
          <w:bCs/>
        </w:rPr>
      </w:pPr>
      <w:r w:rsidRPr="004C36E3">
        <w:rPr>
          <w:bCs/>
        </w:rPr>
        <w:t>Thanks for this great info</w:t>
      </w:r>
    </w:p>
    <w:p w14:paraId="63F56FB7" w14:textId="77777777" w:rsidR="00EF213C" w:rsidRPr="004C36E3" w:rsidRDefault="00EF213C" w:rsidP="00EF213C">
      <w:pPr>
        <w:spacing w:after="0"/>
        <w:rPr>
          <w:bCs/>
          <w:i/>
          <w:iCs/>
        </w:rPr>
      </w:pPr>
      <w:r w:rsidRPr="004C36E3">
        <w:rPr>
          <w:bCs/>
          <w:i/>
          <w:iCs/>
        </w:rPr>
        <w:t>from Mariya Kazantseva to everyone:    10:18 AM</w:t>
      </w:r>
    </w:p>
    <w:p w14:paraId="59CB9FD6" w14:textId="77777777" w:rsidR="00EF213C" w:rsidRPr="004C36E3" w:rsidRDefault="00EF213C" w:rsidP="00EF213C">
      <w:pPr>
        <w:spacing w:after="0"/>
        <w:rPr>
          <w:bCs/>
        </w:rPr>
      </w:pPr>
      <w:r w:rsidRPr="004C36E3">
        <w:rPr>
          <w:bCs/>
        </w:rPr>
        <w:t>Thank you!</w:t>
      </w:r>
    </w:p>
    <w:p w14:paraId="73BFC535" w14:textId="77777777" w:rsidR="00EF213C" w:rsidRPr="004C36E3" w:rsidRDefault="00EF213C" w:rsidP="00EF213C">
      <w:pPr>
        <w:spacing w:after="0"/>
        <w:rPr>
          <w:bCs/>
          <w:i/>
          <w:iCs/>
        </w:rPr>
      </w:pPr>
      <w:r w:rsidRPr="004C36E3">
        <w:rPr>
          <w:bCs/>
          <w:i/>
          <w:iCs/>
        </w:rPr>
        <w:t>from Mary MacLennan to everyone:    10:18 AM</w:t>
      </w:r>
    </w:p>
    <w:p w14:paraId="1EFD74BF" w14:textId="77777777" w:rsidR="00EF213C" w:rsidRDefault="00EF213C" w:rsidP="00EF213C">
      <w:pPr>
        <w:spacing w:after="0"/>
        <w:rPr>
          <w:bCs/>
        </w:rPr>
      </w:pPr>
      <w:r w:rsidRPr="004C36E3">
        <w:rPr>
          <w:bCs/>
        </w:rPr>
        <w:t>@Teresa - that's awesome.  I'll close the ticket and we'll add it to the agenda for next week.</w:t>
      </w:r>
    </w:p>
    <w:p w14:paraId="58977531" w14:textId="77777777" w:rsidR="008767AE" w:rsidRDefault="008767AE" w:rsidP="009A2C14">
      <w:pPr>
        <w:spacing w:after="0"/>
        <w:rPr>
          <w:b/>
        </w:rPr>
      </w:pPr>
    </w:p>
    <w:p w14:paraId="5B02FB43" w14:textId="1C0792E3" w:rsidR="003A3CE8" w:rsidRDefault="00C84D41" w:rsidP="006E268D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42B7863E" w14:textId="77777777" w:rsidR="00EF213C" w:rsidRDefault="00EF213C" w:rsidP="00EF213C">
      <w:pPr>
        <w:tabs>
          <w:tab w:val="left" w:pos="2760"/>
        </w:tabs>
        <w:spacing w:after="0"/>
        <w:rPr>
          <w:bCs/>
        </w:rPr>
        <w:sectPr w:rsidR="00EF213C" w:rsidSect="006805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11147A" w14:textId="36FA7DC4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Aaron Pentland</w:t>
      </w:r>
    </w:p>
    <w:p w14:paraId="754B7584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Abigail Taft</w:t>
      </w:r>
    </w:p>
    <w:p w14:paraId="6AE84A0D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Abplanalp, Christopher</w:t>
      </w:r>
    </w:p>
    <w:p w14:paraId="6C6DD3B9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Aparicio, Rudy</w:t>
      </w:r>
    </w:p>
    <w:p w14:paraId="4C605BEA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Ariana Cordova</w:t>
      </w:r>
    </w:p>
    <w:p w14:paraId="27B2F5A7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B Oliveri</w:t>
      </w:r>
    </w:p>
    <w:p w14:paraId="1786D2C0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Cancel, Regina</w:t>
      </w:r>
    </w:p>
    <w:p w14:paraId="2A4FC361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Cascio, Jaclyn</w:t>
      </w:r>
    </w:p>
    <w:p w14:paraId="5107197C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Chase, Kim</w:t>
      </w:r>
    </w:p>
    <w:p w14:paraId="18697B32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Cori-Ann Ching</w:t>
      </w:r>
    </w:p>
    <w:p w14:paraId="21A7FC24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Dawn Oakes</w:t>
      </w:r>
    </w:p>
    <w:p w14:paraId="4480B5CA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Dean Coxford</w:t>
      </w:r>
    </w:p>
    <w:p w14:paraId="18CACF84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Donna Hendrickson</w:t>
      </w:r>
    </w:p>
    <w:p w14:paraId="3787B938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Dorothy Rocha</w:t>
      </w:r>
    </w:p>
    <w:p w14:paraId="6CD97102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Douglas Evans</w:t>
      </w:r>
    </w:p>
    <w:p w14:paraId="6CD1477E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Dryden, Jack</w:t>
      </w:r>
    </w:p>
    <w:p w14:paraId="33B0B106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Emily Anderson</w:t>
      </w:r>
    </w:p>
    <w:p w14:paraId="1C83FD96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Enwall, Jo Ann</w:t>
      </w:r>
    </w:p>
    <w:p w14:paraId="0EA42522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Farmer, Carly</w:t>
      </w:r>
    </w:p>
    <w:p w14:paraId="4A314153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Gard, Robbin</w:t>
      </w:r>
    </w:p>
    <w:p w14:paraId="5EA3DAED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Shane Hall</w:t>
      </w:r>
    </w:p>
    <w:p w14:paraId="4F12A4C4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Heidi Lamers</w:t>
      </w:r>
    </w:p>
    <w:p w14:paraId="1947D7E9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Heidi Schauble</w:t>
      </w:r>
    </w:p>
    <w:p w14:paraId="7432BDEA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Holmes, Carolyn</w:t>
      </w:r>
    </w:p>
    <w:p w14:paraId="59ACA3A8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Jessie Cardwell</w:t>
      </w:r>
    </w:p>
    <w:p w14:paraId="4F0F425E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Jim</w:t>
      </w:r>
    </w:p>
    <w:p w14:paraId="1771DDED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Johnson, Melinda</w:t>
      </w:r>
    </w:p>
    <w:p w14:paraId="065B9568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Jordan, Irene</w:t>
      </w:r>
    </w:p>
    <w:p w14:paraId="027F7520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Kerns, Adeline</w:t>
      </w:r>
    </w:p>
    <w:p w14:paraId="6EBD04E5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King, Kendall</w:t>
      </w:r>
    </w:p>
    <w:p w14:paraId="6471AED7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Kylie Bartlett</w:t>
      </w:r>
    </w:p>
    <w:p w14:paraId="784D635D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Lilia</w:t>
      </w:r>
    </w:p>
    <w:p w14:paraId="4BE9F141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Luci Bench</w:t>
      </w:r>
    </w:p>
    <w:p w14:paraId="68D917DD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Mack, Donna</w:t>
      </w:r>
    </w:p>
    <w:p w14:paraId="6B755D89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Malmi Peiris</w:t>
      </w:r>
    </w:p>
    <w:p w14:paraId="10925253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Maricha Friedman</w:t>
      </w:r>
    </w:p>
    <w:p w14:paraId="586CEFE0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Mariya Kazantseva</w:t>
      </w:r>
    </w:p>
    <w:p w14:paraId="663B4747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McKnight, Diana</w:t>
      </w:r>
    </w:p>
    <w:p w14:paraId="0B2A6602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Natalya Verley</w:t>
      </w:r>
    </w:p>
    <w:p w14:paraId="74980DD3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Nelva March</w:t>
      </w:r>
    </w:p>
    <w:p w14:paraId="08575336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Po Chi</w:t>
      </w:r>
    </w:p>
    <w:p w14:paraId="19200654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Selam</w:t>
      </w:r>
    </w:p>
    <w:p w14:paraId="7C9F7178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Sparks, Teresa</w:t>
      </w:r>
    </w:p>
    <w:p w14:paraId="0BD10833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Tamara Toles</w:t>
      </w:r>
    </w:p>
    <w:p w14:paraId="6D344CE3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Teresa Anda</w:t>
      </w:r>
    </w:p>
    <w:p w14:paraId="0A76A1CB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Tina Newcomer</w:t>
      </w:r>
    </w:p>
    <w:p w14:paraId="0429B002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Vey Damneun</w:t>
      </w:r>
    </w:p>
    <w:p w14:paraId="4E51E63C" w14:textId="77777777" w:rsidR="00EF213C" w:rsidRDefault="00EF213C" w:rsidP="00EF213C">
      <w:pPr>
        <w:tabs>
          <w:tab w:val="left" w:pos="2760"/>
        </w:tabs>
        <w:spacing w:after="0"/>
        <w:rPr>
          <w:bCs/>
        </w:rPr>
      </w:pPr>
      <w:r>
        <w:rPr>
          <w:bCs/>
        </w:rPr>
        <w:t>Zander</w:t>
      </w:r>
    </w:p>
    <w:p w14:paraId="17CE7114" w14:textId="77777777" w:rsidR="00EF213C" w:rsidRDefault="00EF213C" w:rsidP="00900D33">
      <w:pPr>
        <w:tabs>
          <w:tab w:val="left" w:pos="2760"/>
        </w:tabs>
        <w:spacing w:after="0"/>
        <w:rPr>
          <w:bCs/>
        </w:rPr>
        <w:sectPr w:rsidR="00EF213C" w:rsidSect="00EF213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A7A3ECB" w14:textId="15A5E1A7" w:rsidR="00900D33" w:rsidRDefault="00900D33" w:rsidP="00900D33">
      <w:pPr>
        <w:tabs>
          <w:tab w:val="left" w:pos="2760"/>
        </w:tabs>
        <w:spacing w:after="0"/>
        <w:rPr>
          <w:bCs/>
        </w:rPr>
      </w:pPr>
    </w:p>
    <w:p w14:paraId="7381A9AF" w14:textId="77777777" w:rsidR="00E61049" w:rsidRDefault="00E61049" w:rsidP="00E61049">
      <w:pPr>
        <w:spacing w:after="0"/>
        <w:rPr>
          <w:bCs/>
        </w:rPr>
        <w:sectPr w:rsidR="00E61049" w:rsidSect="006805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42E24F" w14:textId="5687CF47" w:rsidR="0039376B" w:rsidRDefault="0039376B" w:rsidP="00900D33">
      <w:pPr>
        <w:tabs>
          <w:tab w:val="left" w:pos="2760"/>
        </w:tabs>
        <w:spacing w:after="0"/>
        <w:rPr>
          <w:bCs/>
        </w:rPr>
        <w:sectPr w:rsidR="0039376B" w:rsidSect="00E6104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4425510" w14:textId="77777777" w:rsidR="00900D33" w:rsidRDefault="00900D33" w:rsidP="006E268D">
      <w:pPr>
        <w:tabs>
          <w:tab w:val="left" w:pos="2760"/>
        </w:tabs>
        <w:spacing w:after="0"/>
        <w:rPr>
          <w:b/>
        </w:rPr>
        <w:sectPr w:rsidR="00900D33" w:rsidSect="00900D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99AC203" w14:textId="21F0F70C" w:rsidR="00900D33" w:rsidRDefault="00900D33" w:rsidP="006E268D">
      <w:pPr>
        <w:tabs>
          <w:tab w:val="left" w:pos="2760"/>
        </w:tabs>
        <w:spacing w:after="0"/>
        <w:rPr>
          <w:b/>
        </w:rPr>
      </w:pPr>
    </w:p>
    <w:p w14:paraId="23D7AAE4" w14:textId="77777777" w:rsidR="00D94745" w:rsidRPr="00923F45" w:rsidRDefault="00D94745" w:rsidP="006E268D">
      <w:pPr>
        <w:tabs>
          <w:tab w:val="left" w:pos="2760"/>
        </w:tabs>
        <w:spacing w:after="0"/>
        <w:rPr>
          <w:b/>
        </w:rPr>
      </w:pPr>
    </w:p>
    <w:p w14:paraId="634BC90C" w14:textId="77777777" w:rsidR="006B4AE8" w:rsidRPr="003A3CE8" w:rsidRDefault="006B4AE8" w:rsidP="006B4AE8">
      <w:pPr>
        <w:spacing w:after="0"/>
        <w:rPr>
          <w:bCs/>
        </w:rPr>
        <w:sectPr w:rsidR="006B4AE8" w:rsidRPr="003A3CE8" w:rsidSect="006805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1" w:name="_Hlk56587989"/>
    </w:p>
    <w:bookmarkEnd w:id="1"/>
    <w:p w14:paraId="77B1F1BF" w14:textId="77777777" w:rsidR="00923F45" w:rsidRPr="0046111C" w:rsidRDefault="00923F45" w:rsidP="00373FB0">
      <w:pPr>
        <w:tabs>
          <w:tab w:val="left" w:pos="2760"/>
        </w:tabs>
        <w:spacing w:after="0"/>
        <w:rPr>
          <w:bCs/>
        </w:rPr>
      </w:pPr>
    </w:p>
    <w:sectPr w:rsidR="00923F45" w:rsidRPr="0046111C" w:rsidSect="006732C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2FF0"/>
    <w:multiLevelType w:val="hybridMultilevel"/>
    <w:tmpl w:val="AD5060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22BE"/>
    <w:multiLevelType w:val="hybridMultilevel"/>
    <w:tmpl w:val="364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7406D"/>
    <w:multiLevelType w:val="hybridMultilevel"/>
    <w:tmpl w:val="001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BD3"/>
    <w:multiLevelType w:val="hybridMultilevel"/>
    <w:tmpl w:val="54328D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736BD8"/>
    <w:multiLevelType w:val="hybridMultilevel"/>
    <w:tmpl w:val="2604C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24"/>
  </w:num>
  <w:num w:numId="5">
    <w:abstractNumId w:val="26"/>
  </w:num>
  <w:num w:numId="6">
    <w:abstractNumId w:val="23"/>
  </w:num>
  <w:num w:numId="7">
    <w:abstractNumId w:val="3"/>
  </w:num>
  <w:num w:numId="8">
    <w:abstractNumId w:val="33"/>
  </w:num>
  <w:num w:numId="9">
    <w:abstractNumId w:val="9"/>
  </w:num>
  <w:num w:numId="10">
    <w:abstractNumId w:val="14"/>
  </w:num>
  <w:num w:numId="11">
    <w:abstractNumId w:val="7"/>
  </w:num>
  <w:num w:numId="12">
    <w:abstractNumId w:val="1"/>
  </w:num>
  <w:num w:numId="13">
    <w:abstractNumId w:val="31"/>
  </w:num>
  <w:num w:numId="14">
    <w:abstractNumId w:val="28"/>
  </w:num>
  <w:num w:numId="15">
    <w:abstractNumId w:val="17"/>
  </w:num>
  <w:num w:numId="16">
    <w:abstractNumId w:val="16"/>
  </w:num>
  <w:num w:numId="17">
    <w:abstractNumId w:val="2"/>
  </w:num>
  <w:num w:numId="18">
    <w:abstractNumId w:val="18"/>
  </w:num>
  <w:num w:numId="19">
    <w:abstractNumId w:val="8"/>
  </w:num>
  <w:num w:numId="20">
    <w:abstractNumId w:val="4"/>
  </w:num>
  <w:num w:numId="21">
    <w:abstractNumId w:val="19"/>
  </w:num>
  <w:num w:numId="22">
    <w:abstractNumId w:val="13"/>
  </w:num>
  <w:num w:numId="23">
    <w:abstractNumId w:val="22"/>
  </w:num>
  <w:num w:numId="24">
    <w:abstractNumId w:val="12"/>
  </w:num>
  <w:num w:numId="25">
    <w:abstractNumId w:val="26"/>
  </w:num>
  <w:num w:numId="26">
    <w:abstractNumId w:val="5"/>
  </w:num>
  <w:num w:numId="27">
    <w:abstractNumId w:val="20"/>
  </w:num>
  <w:num w:numId="28">
    <w:abstractNumId w:val="29"/>
  </w:num>
  <w:num w:numId="29">
    <w:abstractNumId w:val="11"/>
  </w:num>
  <w:num w:numId="30">
    <w:abstractNumId w:val="21"/>
  </w:num>
  <w:num w:numId="31">
    <w:abstractNumId w:val="30"/>
  </w:num>
  <w:num w:numId="32">
    <w:abstractNumId w:val="6"/>
  </w:num>
  <w:num w:numId="33">
    <w:abstractNumId w:val="32"/>
  </w:num>
  <w:num w:numId="34">
    <w:abstractNumId w:val="10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4DB2"/>
    <w:rsid w:val="00026A44"/>
    <w:rsid w:val="00032DB7"/>
    <w:rsid w:val="0003347A"/>
    <w:rsid w:val="000349FC"/>
    <w:rsid w:val="00037F10"/>
    <w:rsid w:val="00040121"/>
    <w:rsid w:val="000421CF"/>
    <w:rsid w:val="00043528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76E6A"/>
    <w:rsid w:val="000809C6"/>
    <w:rsid w:val="00081F64"/>
    <w:rsid w:val="000838F1"/>
    <w:rsid w:val="00086463"/>
    <w:rsid w:val="00086FAF"/>
    <w:rsid w:val="00087B16"/>
    <w:rsid w:val="0009117D"/>
    <w:rsid w:val="00091F04"/>
    <w:rsid w:val="000954A6"/>
    <w:rsid w:val="0009660F"/>
    <w:rsid w:val="000A13D1"/>
    <w:rsid w:val="000A34F0"/>
    <w:rsid w:val="000A4573"/>
    <w:rsid w:val="000A51B8"/>
    <w:rsid w:val="000A7A02"/>
    <w:rsid w:val="000B0312"/>
    <w:rsid w:val="000B0D77"/>
    <w:rsid w:val="000B47B9"/>
    <w:rsid w:val="000B589B"/>
    <w:rsid w:val="000B6FB4"/>
    <w:rsid w:val="000C14CF"/>
    <w:rsid w:val="000C162E"/>
    <w:rsid w:val="000C34BE"/>
    <w:rsid w:val="000C6A40"/>
    <w:rsid w:val="000D201B"/>
    <w:rsid w:val="000D36C1"/>
    <w:rsid w:val="000D4753"/>
    <w:rsid w:val="000D52DF"/>
    <w:rsid w:val="000D53F3"/>
    <w:rsid w:val="000E08FB"/>
    <w:rsid w:val="000E4580"/>
    <w:rsid w:val="000E4792"/>
    <w:rsid w:val="000F2238"/>
    <w:rsid w:val="000F3E5C"/>
    <w:rsid w:val="000F75E3"/>
    <w:rsid w:val="000F7F0B"/>
    <w:rsid w:val="0010062E"/>
    <w:rsid w:val="00102357"/>
    <w:rsid w:val="0010247E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2A96"/>
    <w:rsid w:val="00113F9C"/>
    <w:rsid w:val="00114762"/>
    <w:rsid w:val="00114BFF"/>
    <w:rsid w:val="00115953"/>
    <w:rsid w:val="00117A73"/>
    <w:rsid w:val="00121EBB"/>
    <w:rsid w:val="00123AFB"/>
    <w:rsid w:val="00124CFC"/>
    <w:rsid w:val="00125433"/>
    <w:rsid w:val="0012612A"/>
    <w:rsid w:val="00132A11"/>
    <w:rsid w:val="00133830"/>
    <w:rsid w:val="00134175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3AD7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230"/>
    <w:rsid w:val="00192616"/>
    <w:rsid w:val="00193A15"/>
    <w:rsid w:val="00197319"/>
    <w:rsid w:val="0019733E"/>
    <w:rsid w:val="001979B6"/>
    <w:rsid w:val="00197BFE"/>
    <w:rsid w:val="001A5684"/>
    <w:rsid w:val="001A69B5"/>
    <w:rsid w:val="001B1477"/>
    <w:rsid w:val="001B29C6"/>
    <w:rsid w:val="001B3009"/>
    <w:rsid w:val="001B5675"/>
    <w:rsid w:val="001B5716"/>
    <w:rsid w:val="001B65AA"/>
    <w:rsid w:val="001B6668"/>
    <w:rsid w:val="001C1A66"/>
    <w:rsid w:val="001C1B28"/>
    <w:rsid w:val="001C22ED"/>
    <w:rsid w:val="001C2916"/>
    <w:rsid w:val="001C2938"/>
    <w:rsid w:val="001C3C49"/>
    <w:rsid w:val="001C431F"/>
    <w:rsid w:val="001C5213"/>
    <w:rsid w:val="001C541C"/>
    <w:rsid w:val="001D1440"/>
    <w:rsid w:val="001D15E6"/>
    <w:rsid w:val="001D3E56"/>
    <w:rsid w:val="001D4A32"/>
    <w:rsid w:val="001D53EE"/>
    <w:rsid w:val="001D599D"/>
    <w:rsid w:val="001E00C3"/>
    <w:rsid w:val="001E3819"/>
    <w:rsid w:val="001E73F1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1537"/>
    <w:rsid w:val="002118C3"/>
    <w:rsid w:val="002126C0"/>
    <w:rsid w:val="00217940"/>
    <w:rsid w:val="00220A65"/>
    <w:rsid w:val="00224D90"/>
    <w:rsid w:val="0022546C"/>
    <w:rsid w:val="00225674"/>
    <w:rsid w:val="00225FF9"/>
    <w:rsid w:val="00226564"/>
    <w:rsid w:val="0022740B"/>
    <w:rsid w:val="00230245"/>
    <w:rsid w:val="002305BA"/>
    <w:rsid w:val="00231F10"/>
    <w:rsid w:val="00232C44"/>
    <w:rsid w:val="00232E2A"/>
    <w:rsid w:val="002333D4"/>
    <w:rsid w:val="00233792"/>
    <w:rsid w:val="00236350"/>
    <w:rsid w:val="002363B2"/>
    <w:rsid w:val="0023661E"/>
    <w:rsid w:val="002374C9"/>
    <w:rsid w:val="00237F20"/>
    <w:rsid w:val="00240690"/>
    <w:rsid w:val="00242FC7"/>
    <w:rsid w:val="002448DC"/>
    <w:rsid w:val="00244F29"/>
    <w:rsid w:val="0024621A"/>
    <w:rsid w:val="00246FFD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73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C1750"/>
    <w:rsid w:val="002C1CD5"/>
    <w:rsid w:val="002C248C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6E75"/>
    <w:rsid w:val="00304194"/>
    <w:rsid w:val="003118D9"/>
    <w:rsid w:val="00311BE9"/>
    <w:rsid w:val="00313AF1"/>
    <w:rsid w:val="00314157"/>
    <w:rsid w:val="003146EB"/>
    <w:rsid w:val="00315423"/>
    <w:rsid w:val="00315770"/>
    <w:rsid w:val="00316DD4"/>
    <w:rsid w:val="00317AA2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2343"/>
    <w:rsid w:val="0033274D"/>
    <w:rsid w:val="00334CE3"/>
    <w:rsid w:val="00335313"/>
    <w:rsid w:val="003355F0"/>
    <w:rsid w:val="00335880"/>
    <w:rsid w:val="003407EF"/>
    <w:rsid w:val="00341DCB"/>
    <w:rsid w:val="00343957"/>
    <w:rsid w:val="00343A78"/>
    <w:rsid w:val="003477AE"/>
    <w:rsid w:val="00347E5A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332A"/>
    <w:rsid w:val="00373FB0"/>
    <w:rsid w:val="0037481F"/>
    <w:rsid w:val="00375D42"/>
    <w:rsid w:val="00376982"/>
    <w:rsid w:val="00376D8E"/>
    <w:rsid w:val="003778A0"/>
    <w:rsid w:val="00377E74"/>
    <w:rsid w:val="003816DB"/>
    <w:rsid w:val="003818AB"/>
    <w:rsid w:val="003818E0"/>
    <w:rsid w:val="003838FE"/>
    <w:rsid w:val="00383CD4"/>
    <w:rsid w:val="003848B1"/>
    <w:rsid w:val="00386E01"/>
    <w:rsid w:val="00387F14"/>
    <w:rsid w:val="003928B7"/>
    <w:rsid w:val="0039376B"/>
    <w:rsid w:val="00394031"/>
    <w:rsid w:val="003951A2"/>
    <w:rsid w:val="00396138"/>
    <w:rsid w:val="00396510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DC9"/>
    <w:rsid w:val="003C100E"/>
    <w:rsid w:val="003C2500"/>
    <w:rsid w:val="003C2948"/>
    <w:rsid w:val="003C2ADB"/>
    <w:rsid w:val="003C4152"/>
    <w:rsid w:val="003C4B58"/>
    <w:rsid w:val="003C513D"/>
    <w:rsid w:val="003C6890"/>
    <w:rsid w:val="003D0575"/>
    <w:rsid w:val="003D0ED5"/>
    <w:rsid w:val="003D112D"/>
    <w:rsid w:val="003D17DF"/>
    <w:rsid w:val="003D31B8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3E9B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42B94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212E"/>
    <w:rsid w:val="00473BD5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669A"/>
    <w:rsid w:val="004C7ED7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C16"/>
    <w:rsid w:val="004F0BBC"/>
    <w:rsid w:val="004F1333"/>
    <w:rsid w:val="004F1C78"/>
    <w:rsid w:val="004F2C43"/>
    <w:rsid w:val="004F44B6"/>
    <w:rsid w:val="004F487C"/>
    <w:rsid w:val="004F4E4C"/>
    <w:rsid w:val="004F5E9D"/>
    <w:rsid w:val="00500B85"/>
    <w:rsid w:val="00501371"/>
    <w:rsid w:val="00502C7A"/>
    <w:rsid w:val="005038B1"/>
    <w:rsid w:val="00504C4F"/>
    <w:rsid w:val="00505A70"/>
    <w:rsid w:val="0050719B"/>
    <w:rsid w:val="0051010D"/>
    <w:rsid w:val="005104BD"/>
    <w:rsid w:val="0051079D"/>
    <w:rsid w:val="00510EC1"/>
    <w:rsid w:val="0051266B"/>
    <w:rsid w:val="00513C32"/>
    <w:rsid w:val="00514397"/>
    <w:rsid w:val="005163B9"/>
    <w:rsid w:val="00521AA0"/>
    <w:rsid w:val="0052275C"/>
    <w:rsid w:val="00524232"/>
    <w:rsid w:val="00525939"/>
    <w:rsid w:val="00526185"/>
    <w:rsid w:val="00532E44"/>
    <w:rsid w:val="00535ADD"/>
    <w:rsid w:val="005377CA"/>
    <w:rsid w:val="00537F00"/>
    <w:rsid w:val="005412C2"/>
    <w:rsid w:val="00543964"/>
    <w:rsid w:val="00544AF2"/>
    <w:rsid w:val="00547BE5"/>
    <w:rsid w:val="0055079C"/>
    <w:rsid w:val="00550C22"/>
    <w:rsid w:val="00550EF0"/>
    <w:rsid w:val="005512F3"/>
    <w:rsid w:val="00552554"/>
    <w:rsid w:val="00554BFA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7B4"/>
    <w:rsid w:val="00577508"/>
    <w:rsid w:val="00581906"/>
    <w:rsid w:val="005836FA"/>
    <w:rsid w:val="00584EE6"/>
    <w:rsid w:val="00584FA1"/>
    <w:rsid w:val="0058579E"/>
    <w:rsid w:val="00586789"/>
    <w:rsid w:val="00587BFB"/>
    <w:rsid w:val="00587F4B"/>
    <w:rsid w:val="005909AF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1A8F"/>
    <w:rsid w:val="005A3267"/>
    <w:rsid w:val="005A4E38"/>
    <w:rsid w:val="005A63D8"/>
    <w:rsid w:val="005B0055"/>
    <w:rsid w:val="005B00DE"/>
    <w:rsid w:val="005B0565"/>
    <w:rsid w:val="005B46F9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44DE"/>
    <w:rsid w:val="005E6D4D"/>
    <w:rsid w:val="005F080B"/>
    <w:rsid w:val="005F0D29"/>
    <w:rsid w:val="005F23F2"/>
    <w:rsid w:val="005F26D3"/>
    <w:rsid w:val="005F28CB"/>
    <w:rsid w:val="005F297C"/>
    <w:rsid w:val="0060068D"/>
    <w:rsid w:val="00601661"/>
    <w:rsid w:val="00602B57"/>
    <w:rsid w:val="00603138"/>
    <w:rsid w:val="00603EFC"/>
    <w:rsid w:val="00605240"/>
    <w:rsid w:val="00605C29"/>
    <w:rsid w:val="0060619D"/>
    <w:rsid w:val="006062EB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22DE"/>
    <w:rsid w:val="00632615"/>
    <w:rsid w:val="00632A5F"/>
    <w:rsid w:val="0063350A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63BA4"/>
    <w:rsid w:val="0067220D"/>
    <w:rsid w:val="00672F06"/>
    <w:rsid w:val="00672FFC"/>
    <w:rsid w:val="006732C1"/>
    <w:rsid w:val="00680517"/>
    <w:rsid w:val="006834B0"/>
    <w:rsid w:val="006838CA"/>
    <w:rsid w:val="00683B43"/>
    <w:rsid w:val="006865BA"/>
    <w:rsid w:val="00692649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11CB"/>
    <w:rsid w:val="006B2C43"/>
    <w:rsid w:val="006B2F31"/>
    <w:rsid w:val="006B4438"/>
    <w:rsid w:val="006B4AE8"/>
    <w:rsid w:val="006B6AE4"/>
    <w:rsid w:val="006C01A2"/>
    <w:rsid w:val="006C0754"/>
    <w:rsid w:val="006C09C8"/>
    <w:rsid w:val="006C0AC7"/>
    <w:rsid w:val="006C13AB"/>
    <w:rsid w:val="006C15F1"/>
    <w:rsid w:val="006C1DFA"/>
    <w:rsid w:val="006C218D"/>
    <w:rsid w:val="006C21F6"/>
    <w:rsid w:val="006C2742"/>
    <w:rsid w:val="006C506E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743D"/>
    <w:rsid w:val="00742D19"/>
    <w:rsid w:val="00743145"/>
    <w:rsid w:val="00743713"/>
    <w:rsid w:val="007452A9"/>
    <w:rsid w:val="007463C6"/>
    <w:rsid w:val="00746CCB"/>
    <w:rsid w:val="0074705A"/>
    <w:rsid w:val="0074729C"/>
    <w:rsid w:val="00747A6B"/>
    <w:rsid w:val="00747D3E"/>
    <w:rsid w:val="007507DD"/>
    <w:rsid w:val="00751E0C"/>
    <w:rsid w:val="00753540"/>
    <w:rsid w:val="00753E30"/>
    <w:rsid w:val="00757FCD"/>
    <w:rsid w:val="007621B1"/>
    <w:rsid w:val="00764247"/>
    <w:rsid w:val="00764CE9"/>
    <w:rsid w:val="0076698F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7270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15A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E028D"/>
    <w:rsid w:val="007E0578"/>
    <w:rsid w:val="007E0ECA"/>
    <w:rsid w:val="007E16DC"/>
    <w:rsid w:val="007E192E"/>
    <w:rsid w:val="007E3888"/>
    <w:rsid w:val="007E4431"/>
    <w:rsid w:val="007E5940"/>
    <w:rsid w:val="007F01AB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7030"/>
    <w:rsid w:val="00822412"/>
    <w:rsid w:val="00825491"/>
    <w:rsid w:val="00826F6E"/>
    <w:rsid w:val="00827DCE"/>
    <w:rsid w:val="00833EE4"/>
    <w:rsid w:val="0083468B"/>
    <w:rsid w:val="0083531D"/>
    <w:rsid w:val="00835632"/>
    <w:rsid w:val="008356AD"/>
    <w:rsid w:val="00836AE8"/>
    <w:rsid w:val="00836BBE"/>
    <w:rsid w:val="00840C09"/>
    <w:rsid w:val="008421EC"/>
    <w:rsid w:val="0084416D"/>
    <w:rsid w:val="00847955"/>
    <w:rsid w:val="00850C1B"/>
    <w:rsid w:val="00854167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10D5"/>
    <w:rsid w:val="00871750"/>
    <w:rsid w:val="008759E5"/>
    <w:rsid w:val="008767AE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C62"/>
    <w:rsid w:val="008A6C98"/>
    <w:rsid w:val="008A7D98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449"/>
    <w:rsid w:val="008B7470"/>
    <w:rsid w:val="008B799B"/>
    <w:rsid w:val="008C0705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2F0A"/>
    <w:rsid w:val="008E3F8E"/>
    <w:rsid w:val="008E4DBA"/>
    <w:rsid w:val="008E54AD"/>
    <w:rsid w:val="008E56A1"/>
    <w:rsid w:val="008E699F"/>
    <w:rsid w:val="008E6E4F"/>
    <w:rsid w:val="008E7F32"/>
    <w:rsid w:val="008F294C"/>
    <w:rsid w:val="008F2FF7"/>
    <w:rsid w:val="008F59AC"/>
    <w:rsid w:val="008F5A62"/>
    <w:rsid w:val="008F6115"/>
    <w:rsid w:val="008F6EEB"/>
    <w:rsid w:val="00900D33"/>
    <w:rsid w:val="009010A5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6987"/>
    <w:rsid w:val="009170A4"/>
    <w:rsid w:val="009170DA"/>
    <w:rsid w:val="009204C0"/>
    <w:rsid w:val="0092055F"/>
    <w:rsid w:val="0092066D"/>
    <w:rsid w:val="00920A3F"/>
    <w:rsid w:val="009210BC"/>
    <w:rsid w:val="009229E7"/>
    <w:rsid w:val="00922F40"/>
    <w:rsid w:val="00923F45"/>
    <w:rsid w:val="0092429A"/>
    <w:rsid w:val="00927F6F"/>
    <w:rsid w:val="00930C39"/>
    <w:rsid w:val="0093196A"/>
    <w:rsid w:val="0093213A"/>
    <w:rsid w:val="00935BD7"/>
    <w:rsid w:val="00937481"/>
    <w:rsid w:val="00937718"/>
    <w:rsid w:val="00943C2C"/>
    <w:rsid w:val="00944338"/>
    <w:rsid w:val="009472BD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304E"/>
    <w:rsid w:val="009C35B3"/>
    <w:rsid w:val="009C5947"/>
    <w:rsid w:val="009C611D"/>
    <w:rsid w:val="009C7B17"/>
    <w:rsid w:val="009D0783"/>
    <w:rsid w:val="009D0846"/>
    <w:rsid w:val="009D1E06"/>
    <w:rsid w:val="009D25B3"/>
    <w:rsid w:val="009D3E90"/>
    <w:rsid w:val="009E057D"/>
    <w:rsid w:val="009E26AE"/>
    <w:rsid w:val="009E2E64"/>
    <w:rsid w:val="009E314E"/>
    <w:rsid w:val="009E3AAE"/>
    <w:rsid w:val="009E401A"/>
    <w:rsid w:val="009E436F"/>
    <w:rsid w:val="009E4B5F"/>
    <w:rsid w:val="009E504F"/>
    <w:rsid w:val="009E5724"/>
    <w:rsid w:val="009E744E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3443"/>
    <w:rsid w:val="00A0372C"/>
    <w:rsid w:val="00A03759"/>
    <w:rsid w:val="00A042FB"/>
    <w:rsid w:val="00A04F40"/>
    <w:rsid w:val="00A05BDB"/>
    <w:rsid w:val="00A11881"/>
    <w:rsid w:val="00A12303"/>
    <w:rsid w:val="00A12441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202D"/>
    <w:rsid w:val="00A34CE7"/>
    <w:rsid w:val="00A3585E"/>
    <w:rsid w:val="00A35AC3"/>
    <w:rsid w:val="00A36C0F"/>
    <w:rsid w:val="00A372E8"/>
    <w:rsid w:val="00A3780E"/>
    <w:rsid w:val="00A37D9E"/>
    <w:rsid w:val="00A37E07"/>
    <w:rsid w:val="00A37E57"/>
    <w:rsid w:val="00A430C1"/>
    <w:rsid w:val="00A449DF"/>
    <w:rsid w:val="00A44DC1"/>
    <w:rsid w:val="00A46F0B"/>
    <w:rsid w:val="00A47A50"/>
    <w:rsid w:val="00A51027"/>
    <w:rsid w:val="00A52BE8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2677"/>
    <w:rsid w:val="00A82806"/>
    <w:rsid w:val="00A86356"/>
    <w:rsid w:val="00A93536"/>
    <w:rsid w:val="00A94B51"/>
    <w:rsid w:val="00A9579F"/>
    <w:rsid w:val="00A963B2"/>
    <w:rsid w:val="00AA4E6F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0684"/>
    <w:rsid w:val="00AE24FD"/>
    <w:rsid w:val="00AE30D0"/>
    <w:rsid w:val="00AE3A80"/>
    <w:rsid w:val="00AE6324"/>
    <w:rsid w:val="00AE7054"/>
    <w:rsid w:val="00AE7F25"/>
    <w:rsid w:val="00AF34CD"/>
    <w:rsid w:val="00AF4562"/>
    <w:rsid w:val="00AF5B26"/>
    <w:rsid w:val="00AF6DD8"/>
    <w:rsid w:val="00AF7EC5"/>
    <w:rsid w:val="00B020B3"/>
    <w:rsid w:val="00B0246C"/>
    <w:rsid w:val="00B045F5"/>
    <w:rsid w:val="00B05FDA"/>
    <w:rsid w:val="00B07A4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4D86"/>
    <w:rsid w:val="00B2597D"/>
    <w:rsid w:val="00B25BC7"/>
    <w:rsid w:val="00B33827"/>
    <w:rsid w:val="00B34400"/>
    <w:rsid w:val="00B34D7E"/>
    <w:rsid w:val="00B353D4"/>
    <w:rsid w:val="00B375A2"/>
    <w:rsid w:val="00B40F14"/>
    <w:rsid w:val="00B412DE"/>
    <w:rsid w:val="00B426E4"/>
    <w:rsid w:val="00B4371C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FE5"/>
    <w:rsid w:val="00B721E4"/>
    <w:rsid w:val="00B7282F"/>
    <w:rsid w:val="00B8123D"/>
    <w:rsid w:val="00B83AE9"/>
    <w:rsid w:val="00B855E7"/>
    <w:rsid w:val="00B8578E"/>
    <w:rsid w:val="00B86BA5"/>
    <w:rsid w:val="00B86E23"/>
    <w:rsid w:val="00B86E8A"/>
    <w:rsid w:val="00B86F56"/>
    <w:rsid w:val="00B87E7C"/>
    <w:rsid w:val="00B87ED1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8C5"/>
    <w:rsid w:val="00C50C93"/>
    <w:rsid w:val="00C5342E"/>
    <w:rsid w:val="00C54340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3065"/>
    <w:rsid w:val="00C843F5"/>
    <w:rsid w:val="00C84613"/>
    <w:rsid w:val="00C84BDA"/>
    <w:rsid w:val="00C84D41"/>
    <w:rsid w:val="00C87072"/>
    <w:rsid w:val="00C87486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111A"/>
    <w:rsid w:val="00CB21C0"/>
    <w:rsid w:val="00CB22D9"/>
    <w:rsid w:val="00CB232A"/>
    <w:rsid w:val="00CB39EE"/>
    <w:rsid w:val="00CB403D"/>
    <w:rsid w:val="00CB7EF1"/>
    <w:rsid w:val="00CC0451"/>
    <w:rsid w:val="00CC1086"/>
    <w:rsid w:val="00CD08FC"/>
    <w:rsid w:val="00CD12C0"/>
    <w:rsid w:val="00CD24EA"/>
    <w:rsid w:val="00CD29D2"/>
    <w:rsid w:val="00CD3DA3"/>
    <w:rsid w:val="00CD56D8"/>
    <w:rsid w:val="00CD6DD9"/>
    <w:rsid w:val="00CE1067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41AC"/>
    <w:rsid w:val="00D04D9B"/>
    <w:rsid w:val="00D077DF"/>
    <w:rsid w:val="00D07B9E"/>
    <w:rsid w:val="00D10061"/>
    <w:rsid w:val="00D10241"/>
    <w:rsid w:val="00D10E3B"/>
    <w:rsid w:val="00D115A4"/>
    <w:rsid w:val="00D13D19"/>
    <w:rsid w:val="00D151DB"/>
    <w:rsid w:val="00D17CF1"/>
    <w:rsid w:val="00D25195"/>
    <w:rsid w:val="00D2555A"/>
    <w:rsid w:val="00D315A9"/>
    <w:rsid w:val="00D31D0B"/>
    <w:rsid w:val="00D342DF"/>
    <w:rsid w:val="00D359B9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6CB9"/>
    <w:rsid w:val="00D56F27"/>
    <w:rsid w:val="00D5798B"/>
    <w:rsid w:val="00D639F6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F3E"/>
    <w:rsid w:val="00D801DB"/>
    <w:rsid w:val="00D82C95"/>
    <w:rsid w:val="00D83032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63B2"/>
    <w:rsid w:val="00D9654D"/>
    <w:rsid w:val="00D97510"/>
    <w:rsid w:val="00DA0F6E"/>
    <w:rsid w:val="00DA1468"/>
    <w:rsid w:val="00DA4935"/>
    <w:rsid w:val="00DA4FFF"/>
    <w:rsid w:val="00DA5FDD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C45A2"/>
    <w:rsid w:val="00DC48EC"/>
    <w:rsid w:val="00DC4B2B"/>
    <w:rsid w:val="00DC60F5"/>
    <w:rsid w:val="00DC6463"/>
    <w:rsid w:val="00DC709C"/>
    <w:rsid w:val="00DC7F15"/>
    <w:rsid w:val="00DD01B6"/>
    <w:rsid w:val="00DD1CC0"/>
    <w:rsid w:val="00DD21A3"/>
    <w:rsid w:val="00DD48E3"/>
    <w:rsid w:val="00DD500A"/>
    <w:rsid w:val="00DD77EB"/>
    <w:rsid w:val="00DE00B5"/>
    <w:rsid w:val="00DE0652"/>
    <w:rsid w:val="00DE20BC"/>
    <w:rsid w:val="00DE26C2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78"/>
    <w:rsid w:val="00E34434"/>
    <w:rsid w:val="00E36D83"/>
    <w:rsid w:val="00E3701F"/>
    <w:rsid w:val="00E371F6"/>
    <w:rsid w:val="00E400FA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D70"/>
    <w:rsid w:val="00E571DA"/>
    <w:rsid w:val="00E57BF5"/>
    <w:rsid w:val="00E57C55"/>
    <w:rsid w:val="00E61049"/>
    <w:rsid w:val="00E616CC"/>
    <w:rsid w:val="00E62E01"/>
    <w:rsid w:val="00E67B88"/>
    <w:rsid w:val="00E70B51"/>
    <w:rsid w:val="00E71A62"/>
    <w:rsid w:val="00E7264F"/>
    <w:rsid w:val="00E72961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E0B"/>
    <w:rsid w:val="00EA6C1E"/>
    <w:rsid w:val="00EB1305"/>
    <w:rsid w:val="00EB14EE"/>
    <w:rsid w:val="00EB1DE8"/>
    <w:rsid w:val="00EB617C"/>
    <w:rsid w:val="00EB7EB3"/>
    <w:rsid w:val="00EC089A"/>
    <w:rsid w:val="00EC1090"/>
    <w:rsid w:val="00EC2F51"/>
    <w:rsid w:val="00EC5333"/>
    <w:rsid w:val="00EC534D"/>
    <w:rsid w:val="00EC6F63"/>
    <w:rsid w:val="00EC7B2C"/>
    <w:rsid w:val="00ED061A"/>
    <w:rsid w:val="00ED0648"/>
    <w:rsid w:val="00ED3247"/>
    <w:rsid w:val="00ED4C03"/>
    <w:rsid w:val="00ED67B5"/>
    <w:rsid w:val="00EE1079"/>
    <w:rsid w:val="00EE2204"/>
    <w:rsid w:val="00EE3199"/>
    <w:rsid w:val="00EE3BD8"/>
    <w:rsid w:val="00EE4128"/>
    <w:rsid w:val="00EE4723"/>
    <w:rsid w:val="00EF0572"/>
    <w:rsid w:val="00EF0720"/>
    <w:rsid w:val="00EF213C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4251E"/>
    <w:rsid w:val="00F43B33"/>
    <w:rsid w:val="00F443EE"/>
    <w:rsid w:val="00F458D1"/>
    <w:rsid w:val="00F45C18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6AE"/>
    <w:rsid w:val="00FC0A95"/>
    <w:rsid w:val="00FC0EDE"/>
    <w:rsid w:val="00FC4D33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sd.wa.go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Mk0VMAmPcl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pc.wa.gov/tech/issues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pc.wa.gov/tech/ETO-refresh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9</cp:revision>
  <dcterms:created xsi:type="dcterms:W3CDTF">2021-11-08T20:06:00Z</dcterms:created>
  <dcterms:modified xsi:type="dcterms:W3CDTF">2021-11-10T20:53:00Z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