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1F12" w14:textId="1ED64ADB" w:rsidR="00E616CC" w:rsidRDefault="00E616CC" w:rsidP="00C72F11">
      <w:pPr>
        <w:jc w:val="center"/>
        <w:rPr>
          <w:b/>
          <w:sz w:val="24"/>
          <w:u w:val="single"/>
        </w:rPr>
      </w:pPr>
      <w:r w:rsidRPr="00E616CC">
        <w:rPr>
          <w:b/>
          <w:sz w:val="36"/>
          <w:szCs w:val="36"/>
          <w:u w:val="single"/>
        </w:rPr>
        <w:t xml:space="preserve">The Demo for “Create an ETO Participant” is cancelled for today. The demo </w:t>
      </w:r>
      <w:r w:rsidR="003635E5">
        <w:rPr>
          <w:b/>
          <w:sz w:val="36"/>
          <w:szCs w:val="36"/>
          <w:u w:val="single"/>
        </w:rPr>
        <w:t xml:space="preserve">is postponed </w:t>
      </w:r>
      <w:r w:rsidR="00622C04">
        <w:rPr>
          <w:b/>
          <w:sz w:val="36"/>
          <w:szCs w:val="36"/>
          <w:u w:val="single"/>
        </w:rPr>
        <w:t xml:space="preserve">until the </w:t>
      </w:r>
      <w:r w:rsidR="00DC45A2">
        <w:rPr>
          <w:b/>
          <w:sz w:val="36"/>
          <w:szCs w:val="36"/>
          <w:u w:val="single"/>
        </w:rPr>
        <w:t>process is ready to present</w:t>
      </w:r>
      <w:r w:rsidR="00622C04">
        <w:rPr>
          <w:b/>
          <w:sz w:val="36"/>
          <w:szCs w:val="36"/>
          <w:u w:val="single"/>
        </w:rPr>
        <w:t xml:space="preserve">. </w:t>
      </w:r>
      <w:r w:rsidR="007507DD">
        <w:rPr>
          <w:b/>
          <w:sz w:val="36"/>
          <w:szCs w:val="36"/>
          <w:u w:val="single"/>
        </w:rPr>
        <w:t>Demos</w:t>
      </w:r>
      <w:r w:rsidR="00DC45A2">
        <w:rPr>
          <w:b/>
          <w:sz w:val="36"/>
          <w:szCs w:val="36"/>
          <w:u w:val="single"/>
        </w:rPr>
        <w:t xml:space="preserve"> are </w:t>
      </w:r>
      <w:r w:rsidR="007507DD">
        <w:rPr>
          <w:b/>
          <w:sz w:val="36"/>
          <w:szCs w:val="36"/>
          <w:u w:val="single"/>
        </w:rPr>
        <w:t>planned for</w:t>
      </w:r>
      <w:r w:rsidR="00DC45A2">
        <w:rPr>
          <w:b/>
          <w:sz w:val="36"/>
          <w:szCs w:val="36"/>
          <w:u w:val="single"/>
        </w:rPr>
        <w:t xml:space="preserve"> </w:t>
      </w:r>
      <w:r w:rsidRPr="00E616CC">
        <w:rPr>
          <w:b/>
          <w:sz w:val="36"/>
          <w:szCs w:val="36"/>
          <w:u w:val="single"/>
        </w:rPr>
        <w:t>9/</w:t>
      </w:r>
      <w:r w:rsidR="003635E5">
        <w:rPr>
          <w:b/>
          <w:sz w:val="36"/>
          <w:szCs w:val="36"/>
          <w:u w:val="single"/>
        </w:rPr>
        <w:t>16</w:t>
      </w:r>
      <w:r w:rsidRPr="00E616CC">
        <w:rPr>
          <w:b/>
          <w:sz w:val="36"/>
          <w:szCs w:val="36"/>
          <w:u w:val="single"/>
        </w:rPr>
        <w:t>/20 and 9/</w:t>
      </w:r>
      <w:r w:rsidR="003635E5">
        <w:rPr>
          <w:b/>
          <w:sz w:val="36"/>
          <w:szCs w:val="36"/>
          <w:u w:val="single"/>
        </w:rPr>
        <w:t>23</w:t>
      </w:r>
      <w:r w:rsidRPr="00E616CC">
        <w:rPr>
          <w:b/>
          <w:sz w:val="36"/>
          <w:szCs w:val="36"/>
          <w:u w:val="single"/>
        </w:rPr>
        <w:t>/20</w:t>
      </w:r>
    </w:p>
    <w:p w14:paraId="5F5DE40F" w14:textId="141A3E18" w:rsidR="001C5213" w:rsidRPr="00332343" w:rsidRDefault="00967E6B" w:rsidP="00C72F1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T12 </w:t>
      </w:r>
      <w:r w:rsidR="00EC089A">
        <w:rPr>
          <w:b/>
          <w:sz w:val="24"/>
          <w:u w:val="single"/>
        </w:rPr>
        <w:t>Meeting</w:t>
      </w:r>
      <w:r w:rsidR="00C72F11">
        <w:rPr>
          <w:b/>
          <w:sz w:val="24"/>
          <w:u w:val="single"/>
        </w:rPr>
        <w:t xml:space="preserve"> </w:t>
      </w:r>
      <w:r w:rsidR="007C6736">
        <w:rPr>
          <w:b/>
          <w:sz w:val="24"/>
          <w:u w:val="single"/>
        </w:rPr>
        <w:t>Minutes</w:t>
      </w:r>
      <w:r w:rsidR="00D342DF">
        <w:rPr>
          <w:b/>
          <w:sz w:val="24"/>
          <w:u w:val="single"/>
        </w:rPr>
        <w:t xml:space="preserve"> </w:t>
      </w:r>
      <w:r w:rsidR="0074729C">
        <w:rPr>
          <w:b/>
          <w:sz w:val="24"/>
          <w:u w:val="single"/>
        </w:rPr>
        <w:t>9-</w:t>
      </w:r>
      <w:r w:rsidR="003635E5">
        <w:rPr>
          <w:b/>
          <w:sz w:val="24"/>
          <w:u w:val="single"/>
        </w:rPr>
        <w:t>9</w:t>
      </w:r>
      <w:r w:rsidR="00BE2822">
        <w:rPr>
          <w:b/>
          <w:sz w:val="24"/>
          <w:u w:val="single"/>
        </w:rPr>
        <w:t>-2020</w:t>
      </w:r>
    </w:p>
    <w:p w14:paraId="10DBF6B3" w14:textId="2FC6647F" w:rsidR="005E6D4D" w:rsidRDefault="00815E19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7D8AC2C6" w14:textId="77777777" w:rsidR="00ED0648" w:rsidRDefault="00ED0648" w:rsidP="00ED0648">
      <w:pPr>
        <w:pStyle w:val="ListParagraph"/>
        <w:numPr>
          <w:ilvl w:val="0"/>
          <w:numId w:val="1"/>
        </w:numPr>
      </w:pPr>
      <w:r w:rsidRPr="005A10DE">
        <w:t>ETO Enhancements</w:t>
      </w:r>
      <w:r>
        <w:t xml:space="preserve"> </w:t>
      </w:r>
      <w:r w:rsidRPr="005A10DE">
        <w:t xml:space="preserve">– </w:t>
      </w:r>
    </w:p>
    <w:p w14:paraId="0D0E99F9" w14:textId="5F880803" w:rsidR="00152EF2" w:rsidRDefault="002C1750" w:rsidP="00ED0648">
      <w:pPr>
        <w:pStyle w:val="ListParagraph"/>
        <w:numPr>
          <w:ilvl w:val="1"/>
          <w:numId w:val="1"/>
        </w:numPr>
      </w:pPr>
      <w:r>
        <w:t>Multi-Factor Authentication</w:t>
      </w:r>
      <w:r w:rsidR="00BB0298">
        <w:t xml:space="preserve"> (MFA)</w:t>
      </w:r>
      <w:r w:rsidR="0092066D">
        <w:t xml:space="preserve"> deployment wil</w:t>
      </w:r>
      <w:r w:rsidR="00CA1629">
        <w:t>l</w:t>
      </w:r>
      <w:r w:rsidR="0092066D">
        <w:t xml:space="preserve"> not occur 9/14/20 and is still to be determined. </w:t>
      </w:r>
      <w:r w:rsidR="004B60A9">
        <w:t>Demo</w:t>
      </w:r>
      <w:r w:rsidR="00AB122D">
        <w:t xml:space="preserve">. MFA </w:t>
      </w:r>
      <w:r w:rsidR="00F4251E">
        <w:t>P</w:t>
      </w:r>
      <w:r w:rsidR="00AB122D">
        <w:t>resentation</w:t>
      </w:r>
      <w:r w:rsidR="00E92D92">
        <w:t xml:space="preserve"> PowerPoint, demo video</w:t>
      </w:r>
      <w:r w:rsidR="004B60A9">
        <w:t xml:space="preserve"> and FAQ’s</w:t>
      </w:r>
      <w:r w:rsidR="00AB122D">
        <w:t xml:space="preserve"> </w:t>
      </w:r>
      <w:r w:rsidR="00E92D92">
        <w:t xml:space="preserve">are </w:t>
      </w:r>
      <w:r w:rsidR="00AB122D">
        <w:t xml:space="preserve">found here </w:t>
      </w:r>
      <w:hyperlink r:id="rId9" w:history="1">
        <w:r w:rsidR="00AB122D" w:rsidRPr="00527A37">
          <w:rPr>
            <w:rStyle w:val="Hyperlink"/>
          </w:rPr>
          <w:t>https://wpc.wa.gov/tech/ETO-refresher-training</w:t>
        </w:r>
      </w:hyperlink>
      <w:r w:rsidR="00AB122D">
        <w:t xml:space="preserve"> </w:t>
      </w:r>
    </w:p>
    <w:p w14:paraId="4297DE1F" w14:textId="2920EA5D" w:rsidR="0037332A" w:rsidRDefault="00ED0648" w:rsidP="0037332A">
      <w:pPr>
        <w:pStyle w:val="ListParagraph"/>
        <w:numPr>
          <w:ilvl w:val="2"/>
          <w:numId w:val="1"/>
        </w:numPr>
      </w:pPr>
      <w:r>
        <w:t>Prepar</w:t>
      </w:r>
      <w:r w:rsidR="00197319">
        <w:t>ation</w:t>
      </w:r>
      <w:r>
        <w:t xml:space="preserve"> for MFA in ETO production</w:t>
      </w:r>
      <w:r w:rsidR="00197319">
        <w:t xml:space="preserve"> </w:t>
      </w:r>
      <w:r w:rsidR="00E92D92">
        <w:t xml:space="preserve">requires you </w:t>
      </w:r>
      <w:r w:rsidR="00197319">
        <w:t>e</w:t>
      </w:r>
      <w:r w:rsidR="0037332A">
        <w:t xml:space="preserve">nter your </w:t>
      </w:r>
      <w:r w:rsidR="0037332A" w:rsidRPr="006C09C8">
        <w:t>work phone number</w:t>
      </w:r>
      <w:r w:rsidR="0037332A">
        <w:t xml:space="preserve"> in ETO</w:t>
      </w:r>
      <w:r w:rsidR="008E56A1">
        <w:t xml:space="preserve"> (</w:t>
      </w:r>
      <w:r w:rsidR="00E92D92">
        <w:t>says C</w:t>
      </w:r>
      <w:r w:rsidR="008E56A1">
        <w:t xml:space="preserve">ell </w:t>
      </w:r>
      <w:r w:rsidR="00E92D92">
        <w:t>Phone but does support a land line</w:t>
      </w:r>
      <w:r w:rsidR="008E56A1">
        <w:t xml:space="preserve">) by opening your profile and </w:t>
      </w:r>
      <w:r w:rsidR="00E92D92">
        <w:t>click</w:t>
      </w:r>
      <w:r w:rsidR="008E56A1">
        <w:t>ing the “Manage My Account” menu</w:t>
      </w:r>
      <w:r w:rsidR="00E92D92">
        <w:t xml:space="preserve"> and entering your work number.</w:t>
      </w:r>
    </w:p>
    <w:p w14:paraId="4A55B222" w14:textId="77777777" w:rsidR="008E56A1" w:rsidRDefault="008E56A1" w:rsidP="008E56A1">
      <w:pPr>
        <w:pStyle w:val="ListParagraph"/>
        <w:ind w:left="2160"/>
      </w:pPr>
    </w:p>
    <w:p w14:paraId="1D5993CA" w14:textId="62663D4A" w:rsidR="008E56A1" w:rsidRDefault="008E56A1" w:rsidP="008E56A1">
      <w:pPr>
        <w:pStyle w:val="ListParagraph"/>
        <w:ind w:left="2160"/>
      </w:pPr>
      <w:r>
        <w:rPr>
          <w:noProof/>
        </w:rPr>
        <w:drawing>
          <wp:inline distT="0" distB="0" distL="0" distR="0" wp14:anchorId="625F54B7" wp14:editId="1C495638">
            <wp:extent cx="1970468" cy="16010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133" cy="163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A306E" wp14:editId="600E78A3">
            <wp:extent cx="3432056" cy="1538770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6615" cy="159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EB00" w14:textId="0D7C25C0" w:rsidR="00F4251E" w:rsidRDefault="008E56A1" w:rsidP="008E56A1">
      <w:pPr>
        <w:pStyle w:val="ListParagraph"/>
        <w:numPr>
          <w:ilvl w:val="2"/>
          <w:numId w:val="1"/>
        </w:numPr>
      </w:pPr>
      <w:r>
        <w:t>What if I don’t have a work number</w:t>
      </w:r>
      <w:r w:rsidR="000B0D77">
        <w:t>? We are aware</w:t>
      </w:r>
      <w:r w:rsidR="00F4251E">
        <w:t xml:space="preserve"> </w:t>
      </w:r>
      <w:r w:rsidR="000B0D77">
        <w:t xml:space="preserve">some </w:t>
      </w:r>
      <w:r w:rsidR="00F4251E">
        <w:t xml:space="preserve">staff </w:t>
      </w:r>
      <w:r w:rsidR="000B0D77">
        <w:t>don’t have work phones at this time. Contact your supervisor so they can can submit a service request to get you set up with a phone or the Softphone computer application</w:t>
      </w:r>
      <w:r w:rsidR="00E92D92">
        <w:t xml:space="preserve"> on your desktop</w:t>
      </w:r>
      <w:r w:rsidR="000B0D77">
        <w:t>.</w:t>
      </w:r>
      <w:r w:rsidR="00ED0648">
        <w:t xml:space="preserve"> </w:t>
      </w:r>
    </w:p>
    <w:p w14:paraId="6EC0F3D0" w14:textId="5676F357" w:rsidR="0074729C" w:rsidRDefault="0074729C" w:rsidP="0074729C">
      <w:pPr>
        <w:pStyle w:val="ListParagraph"/>
        <w:numPr>
          <w:ilvl w:val="3"/>
          <w:numId w:val="1"/>
        </w:numPr>
      </w:pPr>
      <w:r>
        <w:t>What about personal phones?</w:t>
      </w:r>
    </w:p>
    <w:p w14:paraId="55E777B7" w14:textId="17A62E0E" w:rsidR="00E92D92" w:rsidRDefault="00197319" w:rsidP="008E56A1">
      <w:pPr>
        <w:pStyle w:val="ListParagraph"/>
        <w:numPr>
          <w:ilvl w:val="2"/>
          <w:numId w:val="1"/>
        </w:numPr>
      </w:pPr>
      <w:r>
        <w:t>A</w:t>
      </w:r>
      <w:r w:rsidR="00ED0648">
        <w:t xml:space="preserve"> survey </w:t>
      </w:r>
      <w:r>
        <w:t xml:space="preserve">was sent out 8/20/20 </w:t>
      </w:r>
      <w:r w:rsidR="00ED0648">
        <w:t xml:space="preserve">to determine </w:t>
      </w:r>
      <w:r w:rsidR="00E92D92">
        <w:t xml:space="preserve">which </w:t>
      </w:r>
      <w:r w:rsidR="00ED0648">
        <w:t>office</w:t>
      </w:r>
      <w:r w:rsidR="00E92D92">
        <w:t>’</w:t>
      </w:r>
      <w:r w:rsidR="00ED0648">
        <w:t>s phone service supports MFA</w:t>
      </w:r>
      <w:r w:rsidR="004B60A9">
        <w:t xml:space="preserve"> and to determine those who don’t have access to a direct phone line. </w:t>
      </w:r>
      <w:r w:rsidR="00AE3A80">
        <w:t xml:space="preserve">Let us know </w:t>
      </w:r>
      <w:r w:rsidR="0092066D">
        <w:t xml:space="preserve">in the chat </w:t>
      </w:r>
      <w:r w:rsidR="00AE3A80">
        <w:t>if you didn’t receive the survey so we can connect with you.</w:t>
      </w:r>
      <w:r w:rsidR="00A80052">
        <w:t xml:space="preserve"> You will receive a response to the survey today.</w:t>
      </w:r>
    </w:p>
    <w:p w14:paraId="3BF7D649" w14:textId="45A553C6" w:rsidR="000B0D77" w:rsidRDefault="004B60A9" w:rsidP="008E56A1">
      <w:pPr>
        <w:pStyle w:val="ListParagraph"/>
        <w:numPr>
          <w:ilvl w:val="2"/>
          <w:numId w:val="1"/>
        </w:numPr>
      </w:pPr>
      <w:r>
        <w:t xml:space="preserve">Staff with </w:t>
      </w:r>
      <w:r w:rsidR="00E92D92">
        <w:t xml:space="preserve">phone </w:t>
      </w:r>
      <w:r>
        <w:t xml:space="preserve">extensions or </w:t>
      </w:r>
      <w:r w:rsidR="00F4251E">
        <w:t xml:space="preserve">those who </w:t>
      </w:r>
      <w:r>
        <w:t>don’t have direct phone lines will be temporarily exempted from MFA</w:t>
      </w:r>
      <w:r w:rsidR="00E92D92">
        <w:t xml:space="preserve"> until a solution is found.</w:t>
      </w:r>
    </w:p>
    <w:p w14:paraId="793A4733" w14:textId="27C31DB1" w:rsidR="00ED0648" w:rsidRDefault="00ED0648" w:rsidP="000B0D77">
      <w:pPr>
        <w:pStyle w:val="ListParagraph"/>
        <w:numPr>
          <w:ilvl w:val="2"/>
          <w:numId w:val="1"/>
        </w:numPr>
      </w:pPr>
      <w:r>
        <w:t>Demo 9/9/20</w:t>
      </w:r>
      <w:r w:rsidR="005706DC">
        <w:t xml:space="preserve"> and 9/16/20</w:t>
      </w:r>
      <w:r>
        <w:t xml:space="preserve"> during </w:t>
      </w:r>
      <w:r w:rsidR="00E92D92">
        <w:t xml:space="preserve">the </w:t>
      </w:r>
      <w:r>
        <w:t xml:space="preserve">T12 meeting. </w:t>
      </w:r>
      <w:bookmarkStart w:id="0" w:name="_Hlk49327583"/>
      <w:r w:rsidR="0092066D">
        <w:t>More training is TBD</w:t>
      </w:r>
      <w:r w:rsidR="005706DC">
        <w:t xml:space="preserve"> if needed</w:t>
      </w:r>
      <w:r w:rsidR="0092066D">
        <w:t xml:space="preserve">. </w:t>
      </w:r>
      <w:r>
        <w:t xml:space="preserve">All ETO users </w:t>
      </w:r>
      <w:r w:rsidR="005706DC">
        <w:t>are</w:t>
      </w:r>
      <w:r>
        <w:t xml:space="preserve"> invited to attend via ETO </w:t>
      </w:r>
      <w:r w:rsidR="001B29C6">
        <w:t xml:space="preserve">internal </w:t>
      </w:r>
      <w:r>
        <w:t>email</w:t>
      </w:r>
      <w:r w:rsidR="001B29C6" w:rsidRPr="001B29C6">
        <w:t xml:space="preserve"> </w:t>
      </w:r>
      <w:r w:rsidR="00E92D92">
        <w:t xml:space="preserve">sent out </w:t>
      </w:r>
      <w:r w:rsidR="001B29C6">
        <w:t xml:space="preserve">the Monday prior to </w:t>
      </w:r>
      <w:bookmarkEnd w:id="0"/>
      <w:r w:rsidR="00E92D92">
        <w:t>Webex meeting</w:t>
      </w:r>
      <w:r>
        <w:t>.</w:t>
      </w:r>
    </w:p>
    <w:p w14:paraId="62647929" w14:textId="64054DB5" w:rsidR="004B60A9" w:rsidRDefault="004B60A9" w:rsidP="00E92D92">
      <w:pPr>
        <w:pStyle w:val="ListParagraph"/>
        <w:numPr>
          <w:ilvl w:val="0"/>
          <w:numId w:val="1"/>
        </w:numPr>
      </w:pPr>
      <w:r>
        <w:t xml:space="preserve">Create an ETO </w:t>
      </w:r>
      <w:r w:rsidR="005706DC">
        <w:t>P</w:t>
      </w:r>
      <w:r>
        <w:t>articipant recor</w:t>
      </w:r>
      <w:r w:rsidR="00656870">
        <w:t xml:space="preserve">d by staff </w:t>
      </w:r>
      <w:r w:rsidR="005706DC">
        <w:t>to</w:t>
      </w:r>
      <w:r w:rsidR="00656870">
        <w:t xml:space="preserve"> record services</w:t>
      </w:r>
    </w:p>
    <w:p w14:paraId="5726ED4B" w14:textId="68AD83D7" w:rsidR="001B29C6" w:rsidRDefault="004B60A9" w:rsidP="00E92D92">
      <w:pPr>
        <w:pStyle w:val="ListParagraph"/>
        <w:numPr>
          <w:ilvl w:val="1"/>
          <w:numId w:val="1"/>
        </w:numPr>
      </w:pPr>
      <w:r>
        <w:t xml:space="preserve">Demo </w:t>
      </w:r>
      <w:r w:rsidR="005706DC">
        <w:t xml:space="preserve">planned for </w:t>
      </w:r>
      <w:r>
        <w:t>9/</w:t>
      </w:r>
      <w:r w:rsidR="00AE3A80">
        <w:t>23</w:t>
      </w:r>
      <w:r>
        <w:t xml:space="preserve">/20 during </w:t>
      </w:r>
      <w:r w:rsidR="0092066D">
        <w:t xml:space="preserve">the </w:t>
      </w:r>
      <w:r>
        <w:t xml:space="preserve">T12 call. </w:t>
      </w:r>
      <w:r w:rsidR="001B29C6">
        <w:t>All ETO users will be invited to attend via ETO internal email</w:t>
      </w:r>
      <w:r w:rsidR="001B29C6" w:rsidRPr="001B29C6">
        <w:t xml:space="preserve"> </w:t>
      </w:r>
      <w:r w:rsidR="001B29C6">
        <w:t xml:space="preserve">the Monday prior to call. </w:t>
      </w:r>
    </w:p>
    <w:p w14:paraId="735230C6" w14:textId="17FAF6E9" w:rsidR="004B60A9" w:rsidRDefault="004B60A9" w:rsidP="00112B7B">
      <w:pPr>
        <w:pStyle w:val="ListParagraph"/>
        <w:numPr>
          <w:ilvl w:val="0"/>
          <w:numId w:val="1"/>
        </w:numPr>
      </w:pPr>
      <w:r>
        <w:t xml:space="preserve">Tickets into production – </w:t>
      </w:r>
    </w:p>
    <w:p w14:paraId="11DEFCA6" w14:textId="5591CE38" w:rsidR="007E3888" w:rsidRDefault="007E3888" w:rsidP="00772812">
      <w:pPr>
        <w:pStyle w:val="ListParagraph"/>
        <w:numPr>
          <w:ilvl w:val="1"/>
          <w:numId w:val="1"/>
        </w:numPr>
      </w:pPr>
      <w:r>
        <w:t>WA-3861 change to language on Veterans homeless question in WSWA and ETO</w:t>
      </w:r>
      <w:r w:rsidR="005706DC">
        <w:t xml:space="preserve"> (implemented 9/2/20)</w:t>
      </w:r>
      <w:r>
        <w:rPr>
          <w:noProof/>
        </w:rPr>
        <w:drawing>
          <wp:inline distT="0" distB="0" distL="0" distR="0" wp14:anchorId="7241580A" wp14:editId="3925A199">
            <wp:extent cx="5852160" cy="2774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2F87" w14:textId="4FA17954" w:rsidR="00E10F20" w:rsidRDefault="0092066D" w:rsidP="00772812">
      <w:pPr>
        <w:pStyle w:val="ListParagraph"/>
        <w:numPr>
          <w:ilvl w:val="1"/>
          <w:numId w:val="1"/>
        </w:numPr>
      </w:pPr>
      <w:r>
        <w:t>During l</w:t>
      </w:r>
      <w:r w:rsidR="00E10F20">
        <w:t>ast week</w:t>
      </w:r>
      <w:r>
        <w:t>’s call,</w:t>
      </w:r>
      <w:r w:rsidR="00E10F20">
        <w:t xml:space="preserve"> the question was raised if this change was a federal requirement. The question was asked </w:t>
      </w:r>
      <w:r>
        <w:t>to</w:t>
      </w:r>
      <w:r w:rsidR="00E10F20">
        <w:t xml:space="preserve"> Seth Maier, Veteran P</w:t>
      </w:r>
      <w:r w:rsidR="00504C4F">
        <w:t>ro</w:t>
      </w:r>
      <w:r w:rsidR="00E10F20">
        <w:t>gram Operator</w:t>
      </w:r>
      <w:r>
        <w:t>, his response was</w:t>
      </w:r>
      <w:r w:rsidR="00E10F20">
        <w:t>:</w:t>
      </w:r>
    </w:p>
    <w:p w14:paraId="2BB1D0D2" w14:textId="54C843B7" w:rsidR="00E10F20" w:rsidRDefault="00E10F20" w:rsidP="00E10F20">
      <w:r>
        <w:t>The edit to the ETO homeless question, which now includes actively or planning to escape domestic violence is supported by VPL 03-14 section IV: Guidance.  This guidance was to align the Veterans program with the homeless definition within the McKinney-Vento Homeless Assistance Act and it makes those Veterans and other persons eligible for individualized career services – which would include assistance in the barrier of escaping or planning to escape domestic violence, which our field staff are available to assist in navigating.  The DV topic is certainly a barrier in employment.</w:t>
      </w:r>
    </w:p>
    <w:p w14:paraId="5FA4C50E" w14:textId="18461CB6" w:rsidR="00E10F20" w:rsidRDefault="00561CE0" w:rsidP="00E10F20">
      <w:pPr>
        <w:rPr>
          <w:rFonts w:ascii="Arial" w:hAnsi="Arial" w:cs="Arial"/>
          <w:color w:val="1F497D"/>
        </w:rPr>
      </w:pPr>
      <w:hyperlink r:id="rId13" w:history="1">
        <w:r w:rsidR="00E10F20">
          <w:rPr>
            <w:rStyle w:val="Hyperlink"/>
          </w:rPr>
          <w:t>https://www.dol.gov/sites/dolgov/files/VETS/legacy/files/VPL-03-14-Change-2.pdf</w:t>
        </w:r>
      </w:hyperlink>
    </w:p>
    <w:p w14:paraId="79A7CD09" w14:textId="77777777" w:rsidR="005836FA" w:rsidRDefault="002C1750" w:rsidP="005836FA">
      <w:pPr>
        <w:pStyle w:val="ListParagraph"/>
        <w:numPr>
          <w:ilvl w:val="0"/>
          <w:numId w:val="1"/>
        </w:numPr>
      </w:pPr>
      <w:r>
        <w:t xml:space="preserve">ETO Maintenance – </w:t>
      </w:r>
      <w:r w:rsidR="00233792">
        <w:t>Nothing this week</w:t>
      </w:r>
    </w:p>
    <w:p w14:paraId="1288EB8F" w14:textId="77777777" w:rsidR="0090713E" w:rsidRDefault="0090713E" w:rsidP="0090713E">
      <w:pPr>
        <w:pStyle w:val="ListParagraph"/>
        <w:numPr>
          <w:ilvl w:val="0"/>
          <w:numId w:val="1"/>
        </w:numPr>
      </w:pPr>
      <w:r>
        <w:t xml:space="preserve">Training issue(s) of the week – </w:t>
      </w:r>
    </w:p>
    <w:p w14:paraId="0E090109" w14:textId="6A9DCC5B" w:rsidR="008E2897" w:rsidRDefault="00375D42" w:rsidP="008E2897">
      <w:pPr>
        <w:pStyle w:val="ListParagraph"/>
        <w:numPr>
          <w:ilvl w:val="1"/>
          <w:numId w:val="1"/>
        </w:numPr>
      </w:pPr>
      <w:r>
        <w:t xml:space="preserve">Please: </w:t>
      </w:r>
      <w:r w:rsidR="00BD3D8D">
        <w:t>Su</w:t>
      </w:r>
      <w:r w:rsidR="001F38C4">
        <w:t>bmit</w:t>
      </w:r>
      <w:r w:rsidR="007F6001">
        <w:t xml:space="preserve"> remedy tickets for all work</w:t>
      </w:r>
      <w:r w:rsidR="00F5780D">
        <w:t xml:space="preserve"> requests</w:t>
      </w:r>
      <w:r w:rsidR="00DC4B2B">
        <w:t>, my team cannot begin work without a service request</w:t>
      </w:r>
      <w:r>
        <w:t>.</w:t>
      </w:r>
      <w:r w:rsidR="00DC4B2B">
        <w:t xml:space="preserve"> Thanks!</w:t>
      </w:r>
    </w:p>
    <w:p w14:paraId="3ACB5C61" w14:textId="3977B26F" w:rsidR="00F5780D" w:rsidRDefault="00F5780D" w:rsidP="00DC4B2B">
      <w:pPr>
        <w:pStyle w:val="ListParagraph"/>
        <w:numPr>
          <w:ilvl w:val="0"/>
          <w:numId w:val="1"/>
        </w:numPr>
      </w:pPr>
      <w:r>
        <w:t xml:space="preserve">ETO Engage Survey </w:t>
      </w:r>
      <w:r w:rsidR="00480A83">
        <w:t xml:space="preserve">– </w:t>
      </w:r>
      <w:r w:rsidR="00197319">
        <w:t>Work</w:t>
      </w:r>
      <w:r w:rsidR="001F38C4">
        <w:t xml:space="preserve"> on desk aid/training materials</w:t>
      </w:r>
      <w:r w:rsidR="00197319">
        <w:t xml:space="preserve"> is on hold at this time</w:t>
      </w:r>
    </w:p>
    <w:p w14:paraId="364EFCC5" w14:textId="62B6C489" w:rsidR="00E45BB7" w:rsidRDefault="00E45BB7" w:rsidP="00BE2822">
      <w:pPr>
        <w:pStyle w:val="ListParagraph"/>
        <w:numPr>
          <w:ilvl w:val="0"/>
          <w:numId w:val="1"/>
        </w:numPr>
      </w:pPr>
      <w:r>
        <w:t>ETO issues – open discussion</w:t>
      </w:r>
      <w:r w:rsidR="004B60A9">
        <w:t xml:space="preserve"> if time permits</w:t>
      </w:r>
    </w:p>
    <w:p w14:paraId="04158BE1" w14:textId="2BA648E5" w:rsidR="000B0D77" w:rsidRPr="00F4251E" w:rsidRDefault="000B0D77" w:rsidP="000B0D77">
      <w:pPr>
        <w:pStyle w:val="ListParagraph"/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color w:val="222222"/>
        </w:rPr>
      </w:pPr>
      <w:r w:rsidRPr="002E587C">
        <w:t>UI announcements –</w:t>
      </w:r>
    </w:p>
    <w:p w14:paraId="25475295" w14:textId="31E81728" w:rsidR="00F4251E" w:rsidRPr="00E92D92" w:rsidRDefault="00F4251E" w:rsidP="00F4251E">
      <w:pPr>
        <w:pStyle w:val="ListParagraph"/>
        <w:numPr>
          <w:ilvl w:val="1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color w:val="222222"/>
        </w:rPr>
      </w:pPr>
      <w:r>
        <w:t xml:space="preserve">FEMA’s lost wages program. </w:t>
      </w:r>
      <w:r w:rsidR="0074729C">
        <w:t>2</w:t>
      </w:r>
      <w:r>
        <w:t xml:space="preserve"> </w:t>
      </w:r>
      <w:r w:rsidR="00857B26">
        <w:t>weeks</w:t>
      </w:r>
      <w:r>
        <w:t xml:space="preserve"> @$300</w:t>
      </w:r>
      <w:r w:rsidR="0074729C">
        <w:t>. Weeks August 1-15</w:t>
      </w:r>
      <w:r>
        <w:t xml:space="preserve">. More information </w:t>
      </w:r>
      <w:hyperlink r:id="rId14" w:history="1">
        <w:r>
          <w:rPr>
            <w:rStyle w:val="Hyperlink"/>
          </w:rPr>
          <w:t>Lost Wages Assistance program</w:t>
        </w:r>
      </w:hyperlink>
      <w:r>
        <w:t>.</w:t>
      </w:r>
    </w:p>
    <w:p w14:paraId="32F724CC" w14:textId="61CC612D" w:rsidR="00225FF9" w:rsidRPr="00225FF9" w:rsidRDefault="00225FF9" w:rsidP="00F4251E">
      <w:pPr>
        <w:pStyle w:val="ListParagraph"/>
        <w:numPr>
          <w:ilvl w:val="1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color w:val="222222"/>
        </w:rPr>
      </w:pPr>
      <w:r>
        <w:t xml:space="preserve">On </w:t>
      </w:r>
      <w:r w:rsidR="007507DD">
        <w:t>September</w:t>
      </w:r>
      <w:r>
        <w:t xml:space="preserve"> 2, FEMA’s lost wages program were approved 2 additional weeks ending August 22 and 29. Today, 9/8/20, the week ending September 5 is approved.</w:t>
      </w:r>
    </w:p>
    <w:p w14:paraId="4E4FACCD" w14:textId="53605DB1" w:rsidR="00E92D92" w:rsidRPr="00DB09B8" w:rsidRDefault="00E92D92" w:rsidP="00F4251E">
      <w:pPr>
        <w:pStyle w:val="ListParagraph"/>
        <w:numPr>
          <w:ilvl w:val="1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color w:val="222222"/>
        </w:rPr>
      </w:pPr>
      <w:r>
        <w:t xml:space="preserve">Mandatory job search requirement is targeted to begin </w:t>
      </w:r>
      <w:r w:rsidR="0074729C">
        <w:t>10</w:t>
      </w:r>
      <w:r>
        <w:t>/1/2020</w:t>
      </w:r>
    </w:p>
    <w:p w14:paraId="427C8F11" w14:textId="0AB3F968" w:rsidR="00DB09B8" w:rsidRPr="001C2938" w:rsidRDefault="00DB09B8" w:rsidP="00DB09B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t xml:space="preserve">During the week of </w:t>
      </w:r>
      <w:r w:rsidR="001F38C4">
        <w:t xml:space="preserve">August </w:t>
      </w:r>
      <w:r w:rsidR="0092066D">
        <w:t>23</w:t>
      </w:r>
      <w:r>
        <w:t xml:space="preserve"> through August </w:t>
      </w:r>
      <w:r w:rsidR="0074729C">
        <w:t>2</w:t>
      </w:r>
      <w:r w:rsidR="0092066D">
        <w:t>9</w:t>
      </w:r>
      <w:r>
        <w:t xml:space="preserve">, there were </w:t>
      </w:r>
      <w:r w:rsidR="0074729C">
        <w:t>18,</w:t>
      </w:r>
      <w:r w:rsidR="0092066D">
        <w:t>172</w:t>
      </w:r>
      <w:r>
        <w:t xml:space="preserve"> initial regular unemployment claims (down </w:t>
      </w:r>
      <w:r w:rsidR="0092066D">
        <w:t>1</w:t>
      </w:r>
      <w:r w:rsidR="0074729C">
        <w:t>.2</w:t>
      </w:r>
      <w:r>
        <w:t xml:space="preserve">% from the prior week) and </w:t>
      </w:r>
      <w:r w:rsidR="0092066D">
        <w:t>560,920</w:t>
      </w:r>
      <w:r>
        <w:t xml:space="preserve"> total claims for all unemployment benefit categories (down </w:t>
      </w:r>
      <w:r w:rsidR="0092066D">
        <w:t>1.4</w:t>
      </w:r>
      <w:r>
        <w:t>% from the prior week) filed by Washingtonians, according to the Employment Security Department (ESD).  </w:t>
      </w:r>
    </w:p>
    <w:p w14:paraId="16D984E1" w14:textId="6867352C" w:rsidR="001F38C4" w:rsidRPr="001F38C4" w:rsidRDefault="00DB09B8" w:rsidP="001F38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C2938">
        <w:rPr>
          <w:rFonts w:eastAsia="Times New Roman"/>
        </w:rPr>
        <w:t xml:space="preserve">Initial regular claims applications remain at elevated levels and are at </w:t>
      </w:r>
      <w:r w:rsidR="0074729C">
        <w:rPr>
          <w:rFonts w:eastAsia="Times New Roman"/>
        </w:rPr>
        <w:t>2</w:t>
      </w:r>
      <w:r w:rsidR="0092066D">
        <w:rPr>
          <w:rFonts w:eastAsia="Times New Roman"/>
        </w:rPr>
        <w:t>70</w:t>
      </w:r>
      <w:r w:rsidRPr="001C2938">
        <w:rPr>
          <w:rFonts w:eastAsia="Times New Roman"/>
        </w:rPr>
        <w:t xml:space="preserve"> percent above last year’s weekly new claims applications.</w:t>
      </w:r>
    </w:p>
    <w:p w14:paraId="5D82F3FD" w14:textId="1B1A6300" w:rsidR="001F38C4" w:rsidRPr="001F38C4" w:rsidRDefault="001F38C4" w:rsidP="001F38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F38C4">
        <w:rPr>
          <w:rFonts w:eastAsia="Times New Roman"/>
        </w:rPr>
        <w:t xml:space="preserve">Regular Unemployment Insurance, Pandemic Unemployment Assistance (PUA) and Pandemic Emergency Unemployment Compensation (PEUC) initial claims </w:t>
      </w:r>
      <w:r w:rsidR="0092066D">
        <w:rPr>
          <w:rFonts w:eastAsia="Times New Roman"/>
        </w:rPr>
        <w:t>in</w:t>
      </w:r>
      <w:r w:rsidR="00F4251E">
        <w:rPr>
          <w:rFonts w:eastAsia="Times New Roman"/>
        </w:rPr>
        <w:t xml:space="preserve">creased </w:t>
      </w:r>
      <w:r w:rsidR="0074729C">
        <w:rPr>
          <w:rFonts w:eastAsia="Times New Roman"/>
        </w:rPr>
        <w:t>over the previous week.</w:t>
      </w:r>
    </w:p>
    <w:p w14:paraId="0351557B" w14:textId="57B513BC" w:rsidR="001F38C4" w:rsidRPr="001F38C4" w:rsidRDefault="001F38C4" w:rsidP="001F38C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t>ESD paid out over $</w:t>
      </w:r>
      <w:r w:rsidR="00DC45A2">
        <w:t>178,9</w:t>
      </w:r>
      <w:r>
        <w:t xml:space="preserve"> million for </w:t>
      </w:r>
      <w:r w:rsidR="0074729C">
        <w:t>357,</w:t>
      </w:r>
      <w:r w:rsidR="00DC45A2">
        <w:t>248</w:t>
      </w:r>
      <w:r>
        <w:t xml:space="preserve"> individual claims – a decrease of $</w:t>
      </w:r>
      <w:r w:rsidR="00DC45A2">
        <w:t>3.5</w:t>
      </w:r>
      <w:r>
        <w:t xml:space="preserve"> million and </w:t>
      </w:r>
      <w:r w:rsidR="00DC45A2">
        <w:t>128 more</w:t>
      </w:r>
      <w:r>
        <w:t xml:space="preserve"> individuals compared to the prior week.</w:t>
      </w:r>
    </w:p>
    <w:p w14:paraId="667A3FD3" w14:textId="77777777" w:rsidR="001F38C4" w:rsidRPr="001F38C4" w:rsidRDefault="001F38C4" w:rsidP="001F38C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2405441" w14:textId="609ECDB2" w:rsidR="00DB09B8" w:rsidRPr="00DB09B8" w:rsidRDefault="00DB09B8" w:rsidP="004B0959">
      <w:pPr>
        <w:pStyle w:val="ListParagraph"/>
        <w:numPr>
          <w:ilvl w:val="0"/>
          <w:numId w:val="1"/>
        </w:numPr>
        <w:spacing w:after="105" w:line="240" w:lineRule="auto"/>
        <w:rPr>
          <w:rFonts w:eastAsia="Times New Roman"/>
        </w:rPr>
      </w:pPr>
      <w:r>
        <w:t xml:space="preserve">ESD.wa.gov or ESD Facebook page for current UI information </w:t>
      </w:r>
    </w:p>
    <w:p w14:paraId="036F4D3D" w14:textId="7AFF7C42" w:rsidR="00F50DA7" w:rsidRDefault="00F50DA7" w:rsidP="00E45BB7">
      <w:pPr>
        <w:pStyle w:val="ListParagraph"/>
        <w:numPr>
          <w:ilvl w:val="0"/>
          <w:numId w:val="1"/>
        </w:numPr>
      </w:pPr>
      <w:r>
        <w:t xml:space="preserve">Before submitting a </w:t>
      </w:r>
      <w:hyperlink w:anchor="Beforesubmittingservicerequest" w:history="1">
        <w:r w:rsidRPr="009010A5">
          <w:rPr>
            <w:rStyle w:val="Hyperlink"/>
          </w:rPr>
          <w:t>service ticket help</w:t>
        </w:r>
      </w:hyperlink>
      <w:r>
        <w:t xml:space="preserve"> </w:t>
      </w:r>
    </w:p>
    <w:p w14:paraId="145EEC8E" w14:textId="77777777" w:rsidR="0056507E" w:rsidRPr="003E5DCB" w:rsidRDefault="0056507E" w:rsidP="0056507E">
      <w:pPr>
        <w:spacing w:after="0"/>
        <w:rPr>
          <w:b/>
        </w:rPr>
      </w:pPr>
      <w:r w:rsidRPr="00815E19">
        <w:rPr>
          <w:b/>
        </w:rPr>
        <w:t>Old Business</w:t>
      </w:r>
    </w:p>
    <w:p w14:paraId="210C3F3E" w14:textId="77777777" w:rsidR="003778A0" w:rsidRPr="003778A0" w:rsidRDefault="00944338" w:rsidP="001F38C4">
      <w:pPr>
        <w:pStyle w:val="ListParagraph"/>
        <w:numPr>
          <w:ilvl w:val="0"/>
          <w:numId w:val="3"/>
        </w:numPr>
      </w:pPr>
      <w:r w:rsidRPr="008C21FF">
        <w:rPr>
          <w:i/>
        </w:rPr>
        <w:t xml:space="preserve">Encourage </w:t>
      </w:r>
      <w:r>
        <w:rPr>
          <w:i/>
        </w:rPr>
        <w:t xml:space="preserve">all </w:t>
      </w:r>
      <w:r w:rsidRPr="008C21FF">
        <w:rPr>
          <w:i/>
        </w:rPr>
        <w:t>staff who use ETO and</w:t>
      </w:r>
      <w:r>
        <w:t xml:space="preserve"> </w:t>
      </w:r>
      <w:r w:rsidRPr="00944338">
        <w:rPr>
          <w:i/>
          <w:iCs/>
        </w:rPr>
        <w:t>WSWA to sign up for the T12 calls.</w:t>
      </w:r>
      <w:r>
        <w:t xml:space="preserve"> </w:t>
      </w:r>
      <w:r w:rsidRPr="00E67B88">
        <w:rPr>
          <w:i/>
        </w:rPr>
        <w:t xml:space="preserve">These calls are not just for trainers but for all system users and a great way to stay up to date on changes or improvements to ETO and WSWA.  Send requests to </w:t>
      </w:r>
      <w:hyperlink r:id="rId15" w:history="1">
        <w:r w:rsidRPr="00E67B88">
          <w:rPr>
            <w:rStyle w:val="Hyperlink"/>
            <w:i/>
          </w:rPr>
          <w:t>esdgpWSSteam@esd.wa.gov</w:t>
        </w:r>
      </w:hyperlink>
      <w:r w:rsidRPr="00E67B88">
        <w:rPr>
          <w:i/>
        </w:rPr>
        <w:t xml:space="preserve"> to be added to the ITSD Training Team’s distribution list</w:t>
      </w:r>
      <w:r>
        <w:rPr>
          <w:i/>
        </w:rPr>
        <w:t xml:space="preserve"> </w:t>
      </w:r>
    </w:p>
    <w:p w14:paraId="6E6437AB" w14:textId="77777777" w:rsidR="0092055F" w:rsidRPr="00B4371C" w:rsidRDefault="0092055F" w:rsidP="0092055F">
      <w:pPr>
        <w:pStyle w:val="ListParagraph"/>
        <w:numPr>
          <w:ilvl w:val="0"/>
          <w:numId w:val="3"/>
        </w:numPr>
        <w:spacing w:after="0"/>
      </w:pPr>
      <w:r>
        <w:t xml:space="preserve">WorkSource Systems resources found on the </w:t>
      </w:r>
      <w:r w:rsidRPr="00B4371C">
        <w:t xml:space="preserve">WPC </w:t>
      </w:r>
      <w:r>
        <w:t xml:space="preserve">Technology </w:t>
      </w:r>
      <w:r w:rsidRPr="00B4371C">
        <w:t>site</w:t>
      </w:r>
      <w:r>
        <w:t xml:space="preserve"> </w:t>
      </w:r>
      <w:hyperlink r:id="rId16" w:history="1">
        <w:r w:rsidRPr="00280537">
          <w:rPr>
            <w:rStyle w:val="Hyperlink"/>
          </w:rPr>
          <w:t>https://wpc.wa.gov/tech</w:t>
        </w:r>
      </w:hyperlink>
      <w:r>
        <w:t xml:space="preserve"> </w:t>
      </w:r>
    </w:p>
    <w:p w14:paraId="15B8848C" w14:textId="77777777" w:rsidR="0092055F" w:rsidRDefault="0092055F" w:rsidP="0092055F">
      <w:pPr>
        <w:pStyle w:val="ListParagraph"/>
        <w:numPr>
          <w:ilvl w:val="1"/>
          <w:numId w:val="3"/>
        </w:numPr>
      </w:pPr>
      <w:r>
        <w:t>We try our best to make sure all the links are operational but depend on you to submit a remedy ticket if you find broken links!</w:t>
      </w:r>
    </w:p>
    <w:p w14:paraId="70B93E78" w14:textId="77777777" w:rsidR="0092055F" w:rsidRDefault="0092055F" w:rsidP="0092055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ETO Basic and Refresher Training </w:t>
      </w:r>
    </w:p>
    <w:p w14:paraId="0D9E6B79" w14:textId="154F3361" w:rsidR="0092055F" w:rsidRDefault="0092055F" w:rsidP="0092055F">
      <w:pPr>
        <w:pStyle w:val="ListParagraph"/>
        <w:numPr>
          <w:ilvl w:val="1"/>
          <w:numId w:val="3"/>
        </w:numPr>
        <w:spacing w:after="0" w:line="240" w:lineRule="auto"/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10-11:30 and 3</w:t>
      </w:r>
      <w:r w:rsidRPr="0092055F">
        <w:rPr>
          <w:vertAlign w:val="superscript"/>
        </w:rPr>
        <w:t>rd</w:t>
      </w:r>
      <w:r>
        <w:t xml:space="preserve"> Tuesday 2-3:30 of every month (except when these days fall on holidays). Send email to Lynn Aue to </w:t>
      </w:r>
      <w:r w:rsidR="00C02F09">
        <w:t xml:space="preserve">receive more information and be added to </w:t>
      </w:r>
      <w:r>
        <w:t xml:space="preserve">the </w:t>
      </w:r>
      <w:r w:rsidR="00C02F09">
        <w:t>training Webex call</w:t>
      </w:r>
      <w:r>
        <w:t>.</w:t>
      </w:r>
    </w:p>
    <w:p w14:paraId="118DA766" w14:textId="77777777" w:rsidR="0092055F" w:rsidRDefault="0092055F" w:rsidP="0092055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Training recordings and user guides are posted on the WPC website here </w:t>
      </w:r>
      <w:hyperlink r:id="rId17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025BAE81" w14:textId="77777777" w:rsidR="0092055F" w:rsidRDefault="0092055F" w:rsidP="0092055F">
      <w:pPr>
        <w:pStyle w:val="ListParagraph"/>
        <w:numPr>
          <w:ilvl w:val="1"/>
          <w:numId w:val="3"/>
        </w:numPr>
      </w:pPr>
      <w:r>
        <w:t>Submit a remedy ticket asking Lynn Aue for additional training opportunities and training resources</w:t>
      </w:r>
    </w:p>
    <w:p w14:paraId="645B9960" w14:textId="44DB526C" w:rsidR="002A3019" w:rsidRDefault="002A3019" w:rsidP="001F38C4">
      <w:pPr>
        <w:pStyle w:val="ListParagraph"/>
        <w:numPr>
          <w:ilvl w:val="0"/>
          <w:numId w:val="3"/>
        </w:numPr>
      </w:pPr>
      <w:r>
        <w:t>Stay up to date on COVID19, teleworking and WorkSource Virtual services</w:t>
      </w:r>
      <w:r w:rsidR="00103EB8">
        <w:t xml:space="preserve">. Check out the information the </w:t>
      </w:r>
      <w:hyperlink r:id="rId18" w:history="1">
        <w:r w:rsidRPr="004513F9">
          <w:rPr>
            <w:rStyle w:val="Hyperlink"/>
          </w:rPr>
          <w:t>WPC website</w:t>
        </w:r>
      </w:hyperlink>
      <w:r>
        <w:t xml:space="preserve"> </w:t>
      </w:r>
      <w:r w:rsidR="00AA4E6F">
        <w:t xml:space="preserve">to </w:t>
      </w:r>
      <w:r>
        <w:t xml:space="preserve">help all WorkSource staff telework. </w:t>
      </w:r>
    </w:p>
    <w:p w14:paraId="2917F29C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 xml:space="preserve">IT service delivery </w:t>
      </w:r>
    </w:p>
    <w:p w14:paraId="552DD530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>WebEx</w:t>
      </w:r>
    </w:p>
    <w:p w14:paraId="5A587917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Browse the Webex handbook and watch 5 videos on how to make the most out of this tool for conducting meetings with staff and customers.</w:t>
      </w:r>
    </w:p>
    <w:p w14:paraId="0F2A3B5A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>Other resources include:</w:t>
      </w:r>
    </w:p>
    <w:p w14:paraId="6233B6EC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Now that you are teleworking reference guide</w:t>
      </w:r>
    </w:p>
    <w:p w14:paraId="74FD63A8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How to use SKYPE for online meetings</w:t>
      </w:r>
    </w:p>
    <w:p w14:paraId="37E521C3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How to sign into ESD email from outside the network</w:t>
      </w:r>
    </w:p>
    <w:p w14:paraId="6C4D07E2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 xml:space="preserve">How to sign into an off-site Wi-Fi from your computer </w:t>
      </w:r>
    </w:p>
    <w:p w14:paraId="62346555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Can I access Internet Explorer from a MAC computer?</w:t>
      </w:r>
    </w:p>
    <w:p w14:paraId="655DA4A6" w14:textId="0A657D8F" w:rsidR="002A3019" w:rsidRDefault="002A3019" w:rsidP="001F38C4">
      <w:pPr>
        <w:pStyle w:val="ListParagraph"/>
        <w:numPr>
          <w:ilvl w:val="2"/>
          <w:numId w:val="3"/>
        </w:numPr>
      </w:pPr>
      <w:r>
        <w:t>ESD service Desk information.</w:t>
      </w:r>
    </w:p>
    <w:p w14:paraId="072DC644" w14:textId="77777777" w:rsidR="0092055F" w:rsidRDefault="0092055F" w:rsidP="0092055F">
      <w:pPr>
        <w:pStyle w:val="ListParagraph"/>
        <w:numPr>
          <w:ilvl w:val="0"/>
          <w:numId w:val="3"/>
        </w:numPr>
      </w:pPr>
      <w:r>
        <w:t>Data Clean-up reminder: We appreciate your help cleaning up the ETO data so records are not excluded from federal reporting. We will discuss other clean-up efforts at T12 and Advisory meetings.</w:t>
      </w:r>
    </w:p>
    <w:p w14:paraId="021BC9F1" w14:textId="77777777" w:rsidR="0092055F" w:rsidRPr="00A94B51" w:rsidRDefault="0092055F" w:rsidP="0092055F">
      <w:pPr>
        <w:pStyle w:val="ListParagraph"/>
        <w:numPr>
          <w:ilvl w:val="0"/>
          <w:numId w:val="1"/>
        </w:numPr>
        <w:spacing w:after="0" w:line="240" w:lineRule="auto"/>
      </w:pPr>
      <w:r>
        <w:t>We are seeking ETO Improvements ideas</w:t>
      </w:r>
    </w:p>
    <w:p w14:paraId="7F1ECE9B" w14:textId="77777777" w:rsidR="0092055F" w:rsidRDefault="0092055F" w:rsidP="0092055F">
      <w:pPr>
        <w:pStyle w:val="ListParagraph"/>
        <w:numPr>
          <w:ilvl w:val="1"/>
          <w:numId w:val="1"/>
        </w:numPr>
        <w:spacing w:after="0"/>
      </w:pPr>
      <w:r>
        <w:t xml:space="preserve">ETO improvement ideas or current work arounds should be submitted through the remedy ticket system </w:t>
      </w:r>
      <w:hyperlink r:id="rId19" w:history="1">
        <w:r w:rsidRPr="0008362B">
          <w:rPr>
            <w:rStyle w:val="Hyperlink"/>
          </w:rPr>
          <w:t>https://wpc.wa.gov/tech/issues</w:t>
        </w:r>
      </w:hyperlink>
    </w:p>
    <w:p w14:paraId="5BE90905" w14:textId="77777777" w:rsidR="0092055F" w:rsidRDefault="0092055F" w:rsidP="0092055F">
      <w:pPr>
        <w:pStyle w:val="ListParagraph"/>
        <w:numPr>
          <w:ilvl w:val="1"/>
          <w:numId w:val="1"/>
        </w:numPr>
        <w:spacing w:after="0"/>
      </w:pPr>
      <w:r>
        <w:t>Tickets are reviewed to determine if your idea or work around is a training issue or needs to go through the governance process for a system change</w:t>
      </w:r>
    </w:p>
    <w:p w14:paraId="0A57FA91" w14:textId="77777777" w:rsidR="00E45BB7" w:rsidRDefault="00E45BB7" w:rsidP="00E45BB7">
      <w:pPr>
        <w:pStyle w:val="ListParagraph"/>
        <w:numPr>
          <w:ilvl w:val="0"/>
          <w:numId w:val="1"/>
        </w:numPr>
        <w:spacing w:after="0"/>
      </w:pPr>
      <w:r>
        <w:t>UI Fraud help</w:t>
      </w:r>
    </w:p>
    <w:p w14:paraId="6C345355" w14:textId="77777777" w:rsidR="00E45BB7" w:rsidRDefault="00561CE0" w:rsidP="00E45BB7">
      <w:pPr>
        <w:pStyle w:val="ListParagraph"/>
        <w:numPr>
          <w:ilvl w:val="1"/>
          <w:numId w:val="1"/>
        </w:numPr>
      </w:pPr>
      <w:hyperlink r:id="rId20" w:history="1">
        <w:r w:rsidR="00E45BB7" w:rsidRPr="000B3922">
          <w:rPr>
            <w:rStyle w:val="Hyperlink"/>
          </w:rPr>
          <w:t>www.esd.wa.gov/fraud</w:t>
        </w:r>
      </w:hyperlink>
      <w:r w:rsidR="00E45BB7">
        <w:t xml:space="preserve">  </w:t>
      </w:r>
    </w:p>
    <w:p w14:paraId="51B8CDD6" w14:textId="77777777" w:rsidR="0092055F" w:rsidRPr="0092055F" w:rsidRDefault="0092055F" w:rsidP="0051074B">
      <w:pPr>
        <w:pStyle w:val="ListParagraph"/>
        <w:numPr>
          <w:ilvl w:val="1"/>
          <w:numId w:val="5"/>
        </w:numPr>
        <w:spacing w:before="100" w:beforeAutospacing="1" w:after="100" w:afterAutospacing="1" w:line="252" w:lineRule="auto"/>
        <w:rPr>
          <w:rFonts w:eastAsia="Times New Roman"/>
        </w:rPr>
      </w:pPr>
      <w:r>
        <w:t>F</w:t>
      </w:r>
      <w:r w:rsidR="00E45BB7">
        <w:t>ax information to claims centers 833-572-8423 –</w:t>
      </w:r>
      <w:r>
        <w:t>calling is not recommended</w:t>
      </w:r>
      <w:r w:rsidRPr="0092055F">
        <w:t xml:space="preserve"> </w:t>
      </w:r>
      <w:r>
        <w:t>due to the high volume of calls</w:t>
      </w:r>
    </w:p>
    <w:p w14:paraId="6AA65181" w14:textId="1D89FCED" w:rsidR="00E45BB7" w:rsidRPr="0092055F" w:rsidRDefault="00E45BB7" w:rsidP="0051074B">
      <w:pPr>
        <w:pStyle w:val="ListParagraph"/>
        <w:numPr>
          <w:ilvl w:val="1"/>
          <w:numId w:val="5"/>
        </w:numPr>
        <w:spacing w:before="100" w:beforeAutospacing="1" w:after="100" w:afterAutospacing="1" w:line="252" w:lineRule="auto"/>
        <w:rPr>
          <w:rFonts w:eastAsia="Times New Roman"/>
        </w:rPr>
      </w:pPr>
      <w:r w:rsidRPr="0092055F">
        <w:rPr>
          <w:rFonts w:eastAsia="Times New Roman"/>
        </w:rPr>
        <w:t>Reviewing our web resources with them. Some helpful pages include:</w:t>
      </w:r>
    </w:p>
    <w:p w14:paraId="0991A346" w14:textId="77777777" w:rsidR="00E45BB7" w:rsidRDefault="00561CE0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1" w:history="1">
        <w:r w:rsidR="00E45BB7">
          <w:rPr>
            <w:rStyle w:val="Hyperlink"/>
          </w:rPr>
          <w:t>Employee FAQs</w:t>
        </w:r>
      </w:hyperlink>
    </w:p>
    <w:p w14:paraId="33316D00" w14:textId="77777777" w:rsidR="00E45BB7" w:rsidRDefault="00561CE0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2" w:history="1">
        <w:r w:rsidR="00E45BB7">
          <w:rPr>
            <w:rStyle w:val="Hyperlink"/>
          </w:rPr>
          <w:t>Employee instructional videos</w:t>
        </w:r>
      </w:hyperlink>
    </w:p>
    <w:p w14:paraId="0A2F782A" w14:textId="77777777" w:rsidR="00E45BB7" w:rsidRDefault="00561CE0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3" w:history="1">
        <w:r w:rsidR="00E45BB7">
          <w:rPr>
            <w:rStyle w:val="Hyperlink"/>
          </w:rPr>
          <w:t>How to file weekly claims</w:t>
        </w:r>
      </w:hyperlink>
    </w:p>
    <w:p w14:paraId="5A218A98" w14:textId="77777777" w:rsidR="00E45BB7" w:rsidRDefault="00E45BB7" w:rsidP="00E45BB7">
      <w:pPr>
        <w:spacing w:after="0"/>
        <w:ind w:left="720"/>
      </w:pPr>
      <w:r w:rsidRPr="007F6001">
        <w:rPr>
          <w:i/>
          <w:iCs/>
        </w:rPr>
        <w:t>But you CAN’T help by</w:t>
      </w:r>
      <w:r>
        <w:t>:</w:t>
      </w:r>
    </w:p>
    <w:p w14:paraId="53CED0EB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Contacting an intake agent at the claims center and asking them to review your friend or family member’s claim or solve their issue.</w:t>
      </w:r>
    </w:p>
    <w:p w14:paraId="4031B032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influence to move your friend or family member’s claim up the queue to be processed faster.</w:t>
      </w:r>
    </w:p>
    <w:p w14:paraId="4D414C6C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influence to give any kind of advantage to your friend or family member.</w:t>
      </w:r>
    </w:p>
    <w:p w14:paraId="5D1DB867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access to UTAB, if you have it, to give someone information about their claim.</w:t>
      </w:r>
    </w:p>
    <w:p w14:paraId="58383A35" w14:textId="77777777" w:rsidR="00E45BB7" w:rsidRPr="00F10652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friend or family member’s SAW account and applying for benefits or submitting their weekly claims for them.</w:t>
      </w:r>
    </w:p>
    <w:p w14:paraId="02DC950B" w14:textId="5AB5DD63" w:rsidR="002A3019" w:rsidRDefault="002A3019" w:rsidP="001F38C4">
      <w:pPr>
        <w:pStyle w:val="ListParagraph"/>
        <w:numPr>
          <w:ilvl w:val="0"/>
          <w:numId w:val="3"/>
        </w:numPr>
      </w:pPr>
      <w:r>
        <w:t>Cisco Softphones training material</w:t>
      </w:r>
      <w:r w:rsidRPr="002A3019">
        <w:t xml:space="preserve"> </w:t>
      </w:r>
      <w:r>
        <w:t xml:space="preserve">Link </w:t>
      </w:r>
      <w:hyperlink r:id="rId24" w:history="1">
        <w:r w:rsidRPr="00142CE2">
          <w:rPr>
            <w:rStyle w:val="Hyperlink"/>
          </w:rPr>
          <w:t>http://insideesd.wa.gov/services/it-services</w:t>
        </w:r>
      </w:hyperlink>
      <w:r w:rsidRPr="00086463">
        <w:rPr>
          <w:noProof/>
        </w:rPr>
        <w:t xml:space="preserve"> </w:t>
      </w:r>
    </w:p>
    <w:p w14:paraId="72C1347A" w14:textId="0A05CF90" w:rsidR="002A3019" w:rsidRDefault="002A3019" w:rsidP="002A3019">
      <w:pPr>
        <w:pStyle w:val="ListParagraph"/>
        <w:ind w:left="1440"/>
      </w:pPr>
      <w:r>
        <w:rPr>
          <w:noProof/>
        </w:rPr>
        <w:drawing>
          <wp:inline distT="0" distB="0" distL="0" distR="0" wp14:anchorId="1BF88189" wp14:editId="4D4C0645">
            <wp:extent cx="5160476" cy="17119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53444" cy="174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1F3A6" w14:textId="0E38572D" w:rsidR="00486E8C" w:rsidRPr="007837AC" w:rsidRDefault="00486E8C" w:rsidP="0056507E">
      <w:pPr>
        <w:pStyle w:val="ListParagraph"/>
        <w:numPr>
          <w:ilvl w:val="0"/>
          <w:numId w:val="2"/>
        </w:numPr>
        <w:spacing w:after="0"/>
        <w:rPr>
          <w:b/>
          <w:i/>
        </w:rPr>
      </w:pPr>
      <w:bookmarkStart w:id="1" w:name="Beforesubmittingservicerequest"/>
      <w:bookmarkEnd w:id="1"/>
      <w:r w:rsidRPr="007837AC">
        <w:rPr>
          <w:b/>
        </w:rPr>
        <w:t xml:space="preserve">Before submitting </w:t>
      </w:r>
      <w:r w:rsidR="007837AC">
        <w:rPr>
          <w:b/>
        </w:rPr>
        <w:t xml:space="preserve">a </w:t>
      </w:r>
      <w:r w:rsidR="007A1E58" w:rsidRPr="007837AC">
        <w:rPr>
          <w:b/>
        </w:rPr>
        <w:t>service,</w:t>
      </w:r>
      <w:r w:rsidRPr="007837AC">
        <w:rPr>
          <w:b/>
        </w:rPr>
        <w:t xml:space="preserve"> request</w:t>
      </w:r>
      <w:r w:rsidR="007837AC">
        <w:rPr>
          <w:b/>
        </w:rPr>
        <w:t xml:space="preserve"> review these suggestions</w:t>
      </w:r>
      <w:r w:rsidR="005A3267">
        <w:rPr>
          <w:b/>
        </w:rPr>
        <w:t xml:space="preserve"> as the services desk will ask you to </w:t>
      </w:r>
      <w:r w:rsidR="00747D3E">
        <w:rPr>
          <w:b/>
        </w:rPr>
        <w:t>run through these steps. M</w:t>
      </w:r>
      <w:r w:rsidR="005A3267">
        <w:rPr>
          <w:b/>
        </w:rPr>
        <w:t xml:space="preserve">any </w:t>
      </w:r>
      <w:r w:rsidR="00747D3E">
        <w:rPr>
          <w:b/>
        </w:rPr>
        <w:t>times,</w:t>
      </w:r>
      <w:r w:rsidR="005A3267">
        <w:rPr>
          <w:b/>
        </w:rPr>
        <w:t xml:space="preserve"> this resolves your issue </w:t>
      </w:r>
      <w:r w:rsidR="00747D3E">
        <w:rPr>
          <w:b/>
        </w:rPr>
        <w:t>without a service request!</w:t>
      </w:r>
    </w:p>
    <w:p w14:paraId="3FE07CAF" w14:textId="31CB3EDB" w:rsidR="00624C84" w:rsidRDefault="007837AC" w:rsidP="006A7A83">
      <w:pPr>
        <w:ind w:left="1440"/>
      </w:pPr>
      <w:r>
        <w:rPr>
          <w:b/>
          <w:bCs/>
        </w:rPr>
        <w:t xml:space="preserve">                   </w:t>
      </w:r>
    </w:p>
    <w:p w14:paraId="331A5AD4" w14:textId="77777777" w:rsidR="006A7A83" w:rsidRDefault="006A7A83" w:rsidP="00486E8C">
      <w:pPr>
        <w:pStyle w:val="ListParagraph"/>
        <w:numPr>
          <w:ilvl w:val="1"/>
          <w:numId w:val="1"/>
        </w:numPr>
      </w:pPr>
      <w:r>
        <w:t>Remember to l</w:t>
      </w:r>
      <w:r w:rsidR="00486E8C">
        <w:t xml:space="preserve">og out of ETO, </w:t>
      </w:r>
      <w:r>
        <w:t>clicking</w:t>
      </w:r>
      <w:r w:rsidR="00486E8C">
        <w:t xml:space="preserve"> off </w:t>
      </w:r>
      <w:r>
        <w:t xml:space="preserve">the </w:t>
      </w:r>
      <w:r w:rsidR="00747D3E">
        <w:t xml:space="preserve">browser </w:t>
      </w:r>
      <w:r w:rsidR="00486E8C">
        <w:t>tab</w:t>
      </w:r>
      <w:r w:rsidR="00FC0EDE">
        <w:t xml:space="preserve"> here </w:t>
      </w:r>
      <w:r w:rsidR="00FC0EDE">
        <w:rPr>
          <w:noProof/>
        </w:rPr>
        <w:drawing>
          <wp:inline distT="0" distB="0" distL="0" distR="0" wp14:anchorId="6D5E07D0" wp14:editId="4B5E95F2">
            <wp:extent cx="1914286" cy="276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EDE">
        <w:t xml:space="preserve"> </w:t>
      </w:r>
      <w:r>
        <w:t>does not end your</w:t>
      </w:r>
      <w:r w:rsidR="00FC0EDE">
        <w:t xml:space="preserve"> ETO session </w:t>
      </w:r>
      <w:r>
        <w:t>and will create issues when you log in again</w:t>
      </w:r>
      <w:r w:rsidR="00FC0EDE">
        <w:t xml:space="preserve">. </w:t>
      </w:r>
    </w:p>
    <w:p w14:paraId="77E4D657" w14:textId="77777777" w:rsidR="006A7A83" w:rsidRDefault="006A7A83" w:rsidP="006A7A83">
      <w:pPr>
        <w:pStyle w:val="ListParagraph"/>
        <w:numPr>
          <w:ilvl w:val="3"/>
          <w:numId w:val="1"/>
        </w:numPr>
      </w:pPr>
      <w:r>
        <w:t>Always logout by opening your profile menu and clicking “Logout”</w:t>
      </w:r>
    </w:p>
    <w:p w14:paraId="3A1CDB7F" w14:textId="138310AE" w:rsidR="00FC0EDE" w:rsidRDefault="00FC0EDE" w:rsidP="00FC0EDE">
      <w:pPr>
        <w:ind w:left="3240"/>
      </w:pPr>
      <w:r>
        <w:rPr>
          <w:noProof/>
        </w:rPr>
        <w:drawing>
          <wp:inline distT="0" distB="0" distL="0" distR="0" wp14:anchorId="2623AF31" wp14:editId="34C86F39">
            <wp:extent cx="1242811" cy="99751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63668" cy="10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C985" w14:textId="54BDDE7D" w:rsidR="00FC0EDE" w:rsidRDefault="00486E8C" w:rsidP="009B135E">
      <w:pPr>
        <w:pStyle w:val="ListParagraph"/>
        <w:numPr>
          <w:ilvl w:val="1"/>
          <w:numId w:val="1"/>
        </w:numPr>
      </w:pPr>
      <w:bookmarkStart w:id="2" w:name="_Hlk46390894"/>
      <w:r>
        <w:t>If you were impersonating a seeker or recruiter</w:t>
      </w:r>
      <w:r w:rsidR="00747D3E">
        <w:t xml:space="preserve"> from ETO to WSWA</w:t>
      </w:r>
      <w:r w:rsidR="00FC0EDE">
        <w:t xml:space="preserve"> remember to </w:t>
      </w:r>
      <w:r>
        <w:t>end the session</w:t>
      </w:r>
      <w:r w:rsidR="00747D3E">
        <w:t>, found in the upper left-hand corner</w:t>
      </w:r>
      <w:r w:rsidR="00FC0EDE">
        <w:t xml:space="preserve">. Clicking off </w:t>
      </w:r>
      <w:r w:rsidR="00747D3E">
        <w:t xml:space="preserve">your internet </w:t>
      </w:r>
      <w:r w:rsidR="00FC0EDE">
        <w:t>browser tab does not end impersonation!</w:t>
      </w:r>
    </w:p>
    <w:bookmarkEnd w:id="2"/>
    <w:p w14:paraId="6EC56390" w14:textId="36A1E319" w:rsidR="00FC0EDE" w:rsidRDefault="00FC0EDE" w:rsidP="00FC0EDE">
      <w:pPr>
        <w:pStyle w:val="ListParagraph"/>
        <w:ind w:left="1440"/>
      </w:pPr>
      <w:r>
        <w:rPr>
          <w:noProof/>
        </w:rPr>
        <w:drawing>
          <wp:inline distT="0" distB="0" distL="0" distR="0" wp14:anchorId="72E0D473" wp14:editId="546FE01E">
            <wp:extent cx="2418080" cy="69510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22069" cy="72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DA6D59" w14:textId="77777777" w:rsidR="00FC0EDE" w:rsidRDefault="00FC0EDE" w:rsidP="00FC0EDE">
      <w:pPr>
        <w:pStyle w:val="ListParagraph"/>
        <w:ind w:left="1440"/>
      </w:pPr>
    </w:p>
    <w:p w14:paraId="34C919E0" w14:textId="77777777" w:rsidR="006A7A83" w:rsidRPr="006A7A83" w:rsidRDefault="006A7A83" w:rsidP="006A7A83">
      <w:pPr>
        <w:numPr>
          <w:ilvl w:val="0"/>
          <w:numId w:val="1"/>
        </w:numPr>
        <w:contextualSpacing/>
      </w:pPr>
      <w:r w:rsidRPr="006A7A83">
        <w:t>For best performance clear your cache weekly</w:t>
      </w:r>
    </w:p>
    <w:p w14:paraId="21F26697" w14:textId="77777777" w:rsidR="006A7A83" w:rsidRPr="006A7A83" w:rsidRDefault="006A7A83" w:rsidP="006A7A83">
      <w:pPr>
        <w:ind w:left="720"/>
        <w:contextualSpacing/>
      </w:pPr>
    </w:p>
    <w:p w14:paraId="6B567BE1" w14:textId="77777777" w:rsidR="006A7A83" w:rsidRPr="006A7A83" w:rsidRDefault="006A7A83" w:rsidP="006A7A83">
      <w:pPr>
        <w:numPr>
          <w:ilvl w:val="1"/>
          <w:numId w:val="1"/>
        </w:numPr>
        <w:contextualSpacing/>
      </w:pPr>
      <w:r w:rsidRPr="006A7A83">
        <w:rPr>
          <w:b/>
          <w:bCs/>
        </w:rPr>
        <w:t>Internet Explorer (IE):</w:t>
      </w:r>
      <w:r w:rsidRPr="006A7A83">
        <w:t xml:space="preserve"> Clearing IE cache starts from the top right side of the browser bar, click the settings icon and select Internet Options</w:t>
      </w:r>
    </w:p>
    <w:p w14:paraId="4B1AC536" w14:textId="265D34C1" w:rsidR="00F556DD" w:rsidRDefault="00F556DD" w:rsidP="00F556DD">
      <w:pPr>
        <w:pStyle w:val="ListParagraph"/>
        <w:ind w:left="2160"/>
      </w:pPr>
      <w:r>
        <w:rPr>
          <w:noProof/>
        </w:rPr>
        <w:drawing>
          <wp:inline distT="0" distB="0" distL="0" distR="0" wp14:anchorId="60BDA082" wp14:editId="2796D421">
            <wp:extent cx="1168400" cy="107155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23165" cy="112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5D0B" w14:textId="77777777" w:rsidR="009B4B34" w:rsidRDefault="009B4B34" w:rsidP="00F556DD">
      <w:pPr>
        <w:pStyle w:val="ListParagraph"/>
        <w:ind w:left="2160"/>
      </w:pPr>
    </w:p>
    <w:p w14:paraId="3312F3AF" w14:textId="0F703493" w:rsidR="006A7A83" w:rsidRDefault="006A7A83" w:rsidP="006A7A83">
      <w:pPr>
        <w:pStyle w:val="ListParagraph"/>
        <w:numPr>
          <w:ilvl w:val="2"/>
          <w:numId w:val="1"/>
        </w:numPr>
      </w:pPr>
      <w:r>
        <w:t>From the “General” tab click “Delete” which takes you to the “Delete Browsing History” screen. If not already checked click on the 2 boxes outlined here and click “Delete” you will return to the “General” tab</w:t>
      </w:r>
    </w:p>
    <w:p w14:paraId="774B7ED5" w14:textId="77777777" w:rsidR="00134175" w:rsidRDefault="00134175" w:rsidP="00134175">
      <w:pPr>
        <w:pStyle w:val="ListParagraph"/>
        <w:ind w:left="1800"/>
      </w:pPr>
    </w:p>
    <w:p w14:paraId="2B2AEFC1" w14:textId="597DE991" w:rsidR="00774528" w:rsidRDefault="00774528" w:rsidP="00774528">
      <w:pPr>
        <w:pStyle w:val="ListParagraph"/>
        <w:ind w:left="2160"/>
        <w:rPr>
          <w:noProof/>
        </w:rPr>
      </w:pPr>
      <w:r>
        <w:rPr>
          <w:noProof/>
        </w:rPr>
        <w:drawing>
          <wp:inline distT="0" distB="0" distL="0" distR="0" wp14:anchorId="35EB217E" wp14:editId="06C2C2CA">
            <wp:extent cx="1615440" cy="2048076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42211" cy="208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CFC" w:rsidRPr="00124CFC">
        <w:rPr>
          <w:noProof/>
        </w:rPr>
        <w:t xml:space="preserve"> </w:t>
      </w:r>
      <w:r w:rsidR="00124CFC">
        <w:rPr>
          <w:noProof/>
        </w:rPr>
        <w:drawing>
          <wp:inline distT="0" distB="0" distL="0" distR="0" wp14:anchorId="447836B5" wp14:editId="3E99E598">
            <wp:extent cx="1467134" cy="2032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30592" cy="211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64760" w14:textId="77777777" w:rsidR="002B3B67" w:rsidRDefault="002B3B67" w:rsidP="00774528">
      <w:pPr>
        <w:pStyle w:val="ListParagraph"/>
        <w:ind w:left="2160"/>
      </w:pPr>
    </w:p>
    <w:p w14:paraId="3819E294" w14:textId="3B9DFBB4" w:rsidR="006A7A83" w:rsidRDefault="006A7A83" w:rsidP="006A7A83">
      <w:pPr>
        <w:pStyle w:val="ListParagraph"/>
        <w:numPr>
          <w:ilvl w:val="2"/>
          <w:numId w:val="1"/>
        </w:numPr>
      </w:pPr>
      <w:r>
        <w:t>Next click “Settings” and if not selected click the radio button for “Every time I visit the webpage” This ensures you are using the most up to date version of ETO. Click OK</w:t>
      </w:r>
    </w:p>
    <w:p w14:paraId="098BDCFB" w14:textId="389B04C5" w:rsidR="00134175" w:rsidRDefault="00134175" w:rsidP="00134175">
      <w:pPr>
        <w:pStyle w:val="ListParagraph"/>
        <w:ind w:left="2160"/>
      </w:pPr>
      <w:r>
        <w:rPr>
          <w:noProof/>
        </w:rPr>
        <w:drawing>
          <wp:inline distT="0" distB="0" distL="0" distR="0" wp14:anchorId="2E12DE6C" wp14:editId="59645CE9">
            <wp:extent cx="1850967" cy="168737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76555" cy="171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C2EC6" w14:textId="5B409252" w:rsidR="008E6E4F" w:rsidRPr="006A7A83" w:rsidRDefault="009B4B34" w:rsidP="006A7A8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t xml:space="preserve">You will return </w:t>
      </w:r>
      <w:r w:rsidR="00134175">
        <w:t>to</w:t>
      </w:r>
      <w:r>
        <w:t xml:space="preserve"> the General tab</w:t>
      </w:r>
      <w:r w:rsidR="00475FED">
        <w:t xml:space="preserve"> and </w:t>
      </w:r>
      <w:r>
        <w:t>click Apply and OK to complete the process of clearing your cache</w:t>
      </w:r>
    </w:p>
    <w:p w14:paraId="573A2E74" w14:textId="77777777" w:rsidR="006A7A83" w:rsidRPr="006A7A83" w:rsidRDefault="006A7A83" w:rsidP="006A7A83">
      <w:pPr>
        <w:pStyle w:val="ListParagraph"/>
        <w:ind w:left="2880"/>
        <w:rPr>
          <w:sz w:val="28"/>
          <w:szCs w:val="28"/>
        </w:rPr>
      </w:pPr>
    </w:p>
    <w:p w14:paraId="48F708C4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 xml:space="preserve">Clearing </w:t>
      </w:r>
      <w:r w:rsidRPr="00F13B7A">
        <w:rPr>
          <w:b/>
          <w:bCs/>
        </w:rPr>
        <w:t>Chrome</w:t>
      </w:r>
      <w:r>
        <w:t xml:space="preserve"> cache starts from the top right side of the browser bar</w:t>
      </w:r>
      <w:r>
        <w:tab/>
      </w:r>
    </w:p>
    <w:p w14:paraId="48182E74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the triple dots to open the Chrome tools menu</w:t>
      </w:r>
    </w:p>
    <w:p w14:paraId="62BAFD84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Hover over “More tools”</w:t>
      </w:r>
    </w:p>
    <w:p w14:paraId="3A9CA7F1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“Clear browsing data” which opens a new screen</w:t>
      </w:r>
    </w:p>
    <w:p w14:paraId="5D0B2638" w14:textId="26E38D1D" w:rsidR="00486741" w:rsidRDefault="00486741" w:rsidP="006A7A83">
      <w:pPr>
        <w:pStyle w:val="ListParagraph"/>
        <w:ind w:left="14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57EBC3" wp14:editId="10A3F749">
            <wp:extent cx="2956363" cy="1183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80890" cy="119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4CBC" w14:textId="33F16871" w:rsidR="006A7A83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</w:p>
    <w:p w14:paraId="7F52FA72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“Clear data”</w:t>
      </w:r>
    </w:p>
    <w:p w14:paraId="4F408DF8" w14:textId="02536DA0" w:rsidR="006A7A83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5EAB18" wp14:editId="57D6BB5E">
            <wp:extent cx="2839792" cy="2616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62597" cy="263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4780" w14:textId="77777777" w:rsidR="006A7A83" w:rsidRPr="00486741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</w:p>
    <w:p w14:paraId="1E13BF50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>Finish by restarting your computer</w:t>
      </w:r>
    </w:p>
    <w:p w14:paraId="769F2598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 xml:space="preserve">If you still experience issues submit a service request </w:t>
      </w:r>
      <w:hyperlink r:id="rId35" w:history="1">
        <w:r w:rsidRPr="00F8529C">
          <w:rPr>
            <w:rStyle w:val="Hyperlink"/>
          </w:rPr>
          <w:t>https://wpc.wa.gov/tech/issues</w:t>
        </w:r>
      </w:hyperlink>
      <w:r>
        <w:t xml:space="preserve"> </w:t>
      </w:r>
    </w:p>
    <w:p w14:paraId="1109C1AE" w14:textId="76304276" w:rsidR="00C04A01" w:rsidRDefault="00FB3094" w:rsidP="00D17CF1">
      <w:pPr>
        <w:spacing w:after="0"/>
        <w:rPr>
          <w:b/>
        </w:rPr>
      </w:pPr>
      <w:r w:rsidRPr="00FB3094">
        <w:rPr>
          <w:b/>
        </w:rPr>
        <w:t>CHAT</w:t>
      </w:r>
    </w:p>
    <w:p w14:paraId="01E7CF2C" w14:textId="77777777" w:rsidR="007E3888" w:rsidRDefault="007E3888" w:rsidP="006E268D">
      <w:pPr>
        <w:tabs>
          <w:tab w:val="left" w:pos="2760"/>
        </w:tabs>
        <w:spacing w:after="0"/>
      </w:pPr>
    </w:p>
    <w:p w14:paraId="3503855B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Venus Talarico to everyone:    10:06 AM</w:t>
      </w:r>
    </w:p>
    <w:p w14:paraId="631FBAA4" w14:textId="77777777" w:rsidR="00622C04" w:rsidRDefault="00622C04" w:rsidP="00622C04">
      <w:pPr>
        <w:spacing w:after="0"/>
        <w:rPr>
          <w:color w:val="A6A6A6" w:themeColor="background1" w:themeShade="A6"/>
        </w:rPr>
      </w:pPr>
      <w:r>
        <w:t>Am I going to use my personal cell number?</w:t>
      </w:r>
      <w:r w:rsidRPr="00C04217">
        <w:rPr>
          <w:color w:val="A6A6A6" w:themeColor="background1" w:themeShade="A6"/>
        </w:rPr>
        <w:t xml:space="preserve"> </w:t>
      </w:r>
    </w:p>
    <w:p w14:paraId="53481A77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KCalloway to everyone:    10:13 AM</w:t>
      </w:r>
    </w:p>
    <w:p w14:paraId="102C2EDC" w14:textId="77777777" w:rsidR="00622C04" w:rsidRDefault="00622C04" w:rsidP="00622C04">
      <w:pPr>
        <w:spacing w:after="0"/>
      </w:pPr>
      <w:r>
        <w:t>Lynnwood "Partners" use Ring Central which is a different phone system than all other ESD staff. Should we be using our own personal cell phones?</w:t>
      </w:r>
    </w:p>
    <w:p w14:paraId="0A0E696B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Deanna Gillis to everyone:    10:14 AM</w:t>
      </w:r>
    </w:p>
    <w:p w14:paraId="65EEE9E3" w14:textId="77777777" w:rsidR="00622C04" w:rsidRDefault="00622C04" w:rsidP="00622C04">
      <w:pPr>
        <w:spacing w:after="0"/>
      </w:pPr>
      <w:r>
        <w:t>Our Ring Central phones take text messages so we should be good to go Kim</w:t>
      </w:r>
    </w:p>
    <w:p w14:paraId="198F9643" w14:textId="77777777" w:rsidR="00622C04" w:rsidRPr="00C04217" w:rsidRDefault="00622C04" w:rsidP="00622C04">
      <w:pPr>
        <w:spacing w:after="0"/>
        <w:rPr>
          <w:color w:val="C00000"/>
        </w:rPr>
      </w:pPr>
      <w:r>
        <w:rPr>
          <w:color w:val="C00000"/>
        </w:rPr>
        <w:t xml:space="preserve">That’s up to you and your department. Using personal devices opens them up to public disclosure. Above all else, we recommend using your work phone if possible. Landlines </w:t>
      </w:r>
      <w:r>
        <w:rPr>
          <w:b/>
          <w:bCs/>
          <w:color w:val="C00000"/>
        </w:rPr>
        <w:t>do</w:t>
      </w:r>
      <w:r>
        <w:rPr>
          <w:color w:val="C00000"/>
        </w:rPr>
        <w:t xml:space="preserve"> work as well as soft phones.</w:t>
      </w:r>
    </w:p>
    <w:p w14:paraId="3484584A" w14:textId="77777777" w:rsidR="00622C04" w:rsidRPr="00C04217" w:rsidRDefault="00622C04" w:rsidP="00622C04">
      <w:pPr>
        <w:spacing w:after="0"/>
        <w:rPr>
          <w:color w:val="C00000"/>
        </w:rPr>
      </w:pPr>
    </w:p>
    <w:p w14:paraId="543BE174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Felicia Johnson to everyone:    10:08 AM</w:t>
      </w:r>
    </w:p>
    <w:p w14:paraId="1844FF6D" w14:textId="66C31981" w:rsidR="00622C04" w:rsidRDefault="007507DD" w:rsidP="00622C04">
      <w:pPr>
        <w:spacing w:after="0"/>
      </w:pPr>
      <w:r>
        <w:t>I’m</w:t>
      </w:r>
      <w:r w:rsidR="00622C04">
        <w:t xml:space="preserve"> using my work cell and included the 146 537 9866# and then 299#</w:t>
      </w:r>
    </w:p>
    <w:p w14:paraId="2A07BBBC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Felicia Johnson to everyone:    10:08 AM</w:t>
      </w:r>
    </w:p>
    <w:p w14:paraId="05B9EB8D" w14:textId="77777777" w:rsidR="00622C04" w:rsidRDefault="00622C04" w:rsidP="00622C04">
      <w:pPr>
        <w:spacing w:after="0"/>
      </w:pPr>
      <w:r>
        <w:t>for audio services</w:t>
      </w:r>
    </w:p>
    <w:p w14:paraId="488E21F1" w14:textId="77777777" w:rsidR="00622C04" w:rsidRDefault="00622C04" w:rsidP="00622C04">
      <w:pPr>
        <w:spacing w:after="0"/>
        <w:rPr>
          <w:color w:val="C00000"/>
        </w:rPr>
      </w:pPr>
      <w:r>
        <w:rPr>
          <w:color w:val="C00000"/>
        </w:rPr>
        <w:t>*This is in response to calling in to the meeting, not MFA (just FYI)*</w:t>
      </w:r>
    </w:p>
    <w:p w14:paraId="0FB8EA5A" w14:textId="77777777" w:rsidR="00622C04" w:rsidRPr="00C04217" w:rsidRDefault="00622C04" w:rsidP="00622C04">
      <w:pPr>
        <w:spacing w:after="0"/>
        <w:rPr>
          <w:color w:val="C00000"/>
        </w:rPr>
      </w:pPr>
    </w:p>
    <w:p w14:paraId="44034354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Michael Freer to everyone:    10:11 AM</w:t>
      </w:r>
    </w:p>
    <w:p w14:paraId="4C3AD60A" w14:textId="77777777" w:rsidR="00622C04" w:rsidRDefault="00622C04" w:rsidP="00622C04">
      <w:pPr>
        <w:spacing w:after="0"/>
      </w:pPr>
      <w:r>
        <w:t>If i am in and out of ETO throughout the day, will i need to verify a code each and every time?</w:t>
      </w:r>
    </w:p>
    <w:p w14:paraId="08322663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Merry Gottschall to everyone:    10:13 AM</w:t>
      </w:r>
    </w:p>
    <w:p w14:paraId="06F754E6" w14:textId="77777777" w:rsidR="00622C04" w:rsidRDefault="00622C04" w:rsidP="00622C04">
      <w:pPr>
        <w:spacing w:after="0"/>
      </w:pPr>
      <w:r>
        <w:t>excellent question re: needing a new code each time? since it times out so quickly.... :)</w:t>
      </w:r>
    </w:p>
    <w:p w14:paraId="5980A01E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Merry Gottschall to everyone:    10:17 AM</w:t>
      </w:r>
    </w:p>
    <w:p w14:paraId="368B9151" w14:textId="77777777" w:rsidR="00622C04" w:rsidRDefault="00622C04" w:rsidP="00622C04">
      <w:pPr>
        <w:spacing w:after="0"/>
      </w:pPr>
      <w:r>
        <w:t>Will we need a new code each time we use ETO throughout the day?</w:t>
      </w:r>
    </w:p>
    <w:p w14:paraId="235291EA" w14:textId="77777777" w:rsidR="00622C04" w:rsidRDefault="00622C04" w:rsidP="00622C04">
      <w:pPr>
        <w:spacing w:after="0"/>
        <w:rPr>
          <w:color w:val="C00000"/>
        </w:rPr>
      </w:pPr>
      <w:r>
        <w:rPr>
          <w:b/>
          <w:bCs/>
          <w:color w:val="C00000"/>
        </w:rPr>
        <w:t>No</w:t>
      </w:r>
      <w:r>
        <w:rPr>
          <w:color w:val="C00000"/>
        </w:rPr>
        <w:t xml:space="preserve"> you do not need to verify each time you login. It will only require a code to verify once every 30 days.</w:t>
      </w:r>
    </w:p>
    <w:p w14:paraId="31B48E68" w14:textId="77777777" w:rsidR="00622C04" w:rsidRPr="00C04217" w:rsidRDefault="00622C04" w:rsidP="00622C04">
      <w:pPr>
        <w:spacing w:after="0"/>
        <w:rPr>
          <w:color w:val="C00000"/>
        </w:rPr>
      </w:pPr>
    </w:p>
    <w:p w14:paraId="76C801CC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Dan Cooling to everyone:    10:13 AM</w:t>
      </w:r>
    </w:p>
    <w:p w14:paraId="71F9DD07" w14:textId="77777777" w:rsidR="00622C04" w:rsidRDefault="00622C04" w:rsidP="00622C04">
      <w:pPr>
        <w:spacing w:after="0"/>
      </w:pPr>
      <w:r>
        <w:t>Is there a report we can run to see if our team is fully compliant with updating their profile?</w:t>
      </w:r>
    </w:p>
    <w:p w14:paraId="19A1415E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Toni Burow to everyone:    10:20 AM</w:t>
      </w:r>
    </w:p>
    <w:p w14:paraId="5A55754F" w14:textId="77777777" w:rsidR="00622C04" w:rsidRDefault="00622C04" w:rsidP="00622C04">
      <w:pPr>
        <w:spacing w:after="0"/>
      </w:pPr>
      <w:r>
        <w:t>Once that report is ready can it also go out to all the Access Approvers as well</w:t>
      </w:r>
    </w:p>
    <w:p w14:paraId="1B824074" w14:textId="77777777" w:rsidR="00622C04" w:rsidRDefault="00622C04" w:rsidP="00622C04">
      <w:pPr>
        <w:spacing w:after="0"/>
        <w:rPr>
          <w:color w:val="C00000"/>
        </w:rPr>
      </w:pPr>
      <w:r>
        <w:rPr>
          <w:color w:val="C00000"/>
        </w:rPr>
        <w:t>Rebecca and I are working on that right now. The report should be done later today (9/9)</w:t>
      </w:r>
    </w:p>
    <w:p w14:paraId="6EEF5311" w14:textId="77777777" w:rsidR="00622C04" w:rsidRPr="004721F0" w:rsidRDefault="00622C04" w:rsidP="00622C04">
      <w:pPr>
        <w:spacing w:after="0"/>
        <w:rPr>
          <w:color w:val="C00000"/>
        </w:rPr>
      </w:pPr>
    </w:p>
    <w:p w14:paraId="6E52A477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Marcella Willis to everyone:    10:14 AM</w:t>
      </w:r>
    </w:p>
    <w:p w14:paraId="737C5BA5" w14:textId="77777777" w:rsidR="00622C04" w:rsidRDefault="00622C04" w:rsidP="00622C04">
      <w:pPr>
        <w:spacing w:after="0"/>
      </w:pPr>
      <w:r>
        <w:t>So once we save our phone #, do we not need to worry about getting the code until this is implemented 9/14?</w:t>
      </w:r>
    </w:p>
    <w:p w14:paraId="04D4B0DF" w14:textId="77777777" w:rsidR="00622C04" w:rsidRPr="004721F0" w:rsidRDefault="00622C04" w:rsidP="00622C04">
      <w:pPr>
        <w:spacing w:after="0"/>
        <w:rPr>
          <w:color w:val="C00000"/>
        </w:rPr>
      </w:pPr>
      <w:r>
        <w:rPr>
          <w:color w:val="C00000"/>
        </w:rPr>
        <w:t>Correct! However, the 9/14 date is going to be pushed back to [</w:t>
      </w:r>
      <w:r>
        <w:rPr>
          <w:b/>
          <w:bCs/>
          <w:color w:val="C00000"/>
        </w:rPr>
        <w:t>TBD</w:t>
      </w:r>
      <w:r>
        <w:rPr>
          <w:color w:val="C00000"/>
        </w:rPr>
        <w:t>]</w:t>
      </w:r>
    </w:p>
    <w:p w14:paraId="6E920C16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Skyler Blumenthal to everyone:    10:18 AM</w:t>
      </w:r>
    </w:p>
    <w:p w14:paraId="7DDBE55E" w14:textId="1FCE61E1" w:rsidR="00622C04" w:rsidRDefault="00622C04" w:rsidP="00622C04">
      <w:pPr>
        <w:spacing w:after="0"/>
        <w:rPr>
          <w:color w:val="C00000"/>
        </w:rPr>
      </w:pPr>
      <w:r w:rsidRPr="002941DB">
        <w:rPr>
          <w:color w:val="C00000"/>
        </w:rPr>
        <w:t>MFA is probably going to be implemented on 9/21 but we'll have a concrete answer after our meeting tomorrow with management.</w:t>
      </w:r>
    </w:p>
    <w:p w14:paraId="4B8DA9DD" w14:textId="77777777" w:rsidR="00622C04" w:rsidRPr="00365831" w:rsidRDefault="00622C04" w:rsidP="00622C04">
      <w:pPr>
        <w:spacing w:after="0"/>
        <w:rPr>
          <w:color w:val="C00000"/>
        </w:rPr>
      </w:pPr>
    </w:p>
    <w:p w14:paraId="77FB35AA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Deanna Gillis (privately):    10:20 AM</w:t>
      </w:r>
    </w:p>
    <w:p w14:paraId="7B46B7F6" w14:textId="099AF30A" w:rsidR="00622C04" w:rsidRDefault="00622C04" w:rsidP="00622C04">
      <w:pPr>
        <w:spacing w:after="0"/>
      </w:pPr>
      <w:r>
        <w:t xml:space="preserve">Skyler, </w:t>
      </w:r>
      <w:r w:rsidR="007507DD">
        <w:t>are</w:t>
      </w:r>
      <w:r>
        <w:t xml:space="preserve"> you the person that will be </w:t>
      </w:r>
      <w:r w:rsidR="007507DD">
        <w:t>testing?</w:t>
      </w:r>
      <w:r>
        <w:t xml:space="preserve">  I've put my Ring Central number in the system so if you want to test </w:t>
      </w:r>
      <w:r w:rsidR="007507DD">
        <w:t>it,</w:t>
      </w:r>
      <w:r>
        <w:t xml:space="preserve"> I can help with that if need be.  I am the Sup in Lynnwood.  425-412-6892</w:t>
      </w:r>
    </w:p>
    <w:p w14:paraId="630C4649" w14:textId="77777777" w:rsidR="00622C04" w:rsidRPr="00401B20" w:rsidRDefault="00622C04" w:rsidP="00622C04">
      <w:pPr>
        <w:spacing w:after="0"/>
        <w:rPr>
          <w:color w:val="A6A6A6" w:themeColor="background1" w:themeShade="A6"/>
        </w:rPr>
      </w:pPr>
      <w:r w:rsidRPr="00401B20">
        <w:rPr>
          <w:color w:val="A6A6A6" w:themeColor="background1" w:themeShade="A6"/>
        </w:rPr>
        <w:t>to Deanna Gillis (privately):    10:23 AM</w:t>
      </w:r>
    </w:p>
    <w:p w14:paraId="68F14A57" w14:textId="3709BF4E" w:rsidR="00622C04" w:rsidRPr="002941DB" w:rsidRDefault="00622C04" w:rsidP="00622C04">
      <w:pPr>
        <w:spacing w:after="0"/>
        <w:rPr>
          <w:color w:val="C00000"/>
        </w:rPr>
      </w:pPr>
      <w:r w:rsidRPr="002941DB">
        <w:rPr>
          <w:color w:val="C00000"/>
        </w:rPr>
        <w:t xml:space="preserve">Hey Deanna, </w:t>
      </w:r>
      <w:r w:rsidR="007507DD" w:rsidRPr="002941DB">
        <w:rPr>
          <w:color w:val="C00000"/>
        </w:rPr>
        <w:t>yes,</w:t>
      </w:r>
      <w:r w:rsidRPr="002941DB">
        <w:rPr>
          <w:color w:val="C00000"/>
        </w:rPr>
        <w:t xml:space="preserve"> I am currently doing testing of MFA. what's your e-mail? May need to get in contact with you to test.</w:t>
      </w:r>
    </w:p>
    <w:p w14:paraId="0BBDD40F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Deanna Gillis (privately):    10:24 AM</w:t>
      </w:r>
    </w:p>
    <w:p w14:paraId="0C7CFEDF" w14:textId="0065F18F" w:rsidR="00622C04" w:rsidRDefault="00622C04" w:rsidP="00622C04">
      <w:pPr>
        <w:spacing w:after="0"/>
      </w:pPr>
      <w:r>
        <w:t xml:space="preserve">dgillis@esd.wa.gov        We were told by our WDC that it would work (should) so this way I can make sure it does and will get the word out to our team with the </w:t>
      </w:r>
      <w:r w:rsidR="007507DD">
        <w:t>definite</w:t>
      </w:r>
      <w:r>
        <w:t>.  Thank you!!</w:t>
      </w:r>
    </w:p>
    <w:p w14:paraId="324A6610" w14:textId="77777777" w:rsidR="00622C04" w:rsidRDefault="00622C04" w:rsidP="00622C04">
      <w:pPr>
        <w:spacing w:after="0"/>
      </w:pPr>
    </w:p>
    <w:p w14:paraId="6B3A3E5D" w14:textId="77777777" w:rsidR="00622C04" w:rsidRDefault="00622C04" w:rsidP="00622C04">
      <w:pPr>
        <w:spacing w:after="0"/>
      </w:pPr>
    </w:p>
    <w:p w14:paraId="34776BB9" w14:textId="1F589AAA" w:rsidR="00622C04" w:rsidRPr="00401B20" w:rsidRDefault="00622C04" w:rsidP="00622C04">
      <w:pPr>
        <w:spacing w:after="0"/>
        <w:rPr>
          <w:color w:val="C00000"/>
        </w:rPr>
      </w:pPr>
      <w:r w:rsidRPr="00401B20">
        <w:rPr>
          <w:color w:val="C00000"/>
        </w:rPr>
        <w:t xml:space="preserve">RE: </w:t>
      </w:r>
      <w:r>
        <w:rPr>
          <w:color w:val="C00000"/>
        </w:rPr>
        <w:t>Rebecca’s survey results – some may not have gotten sent the survey (not sure if these individuals need the survey sent out to them or if staff had already answered for them)</w:t>
      </w:r>
      <w:r>
        <w:rPr>
          <w:color w:val="C00000"/>
        </w:rPr>
        <w:t xml:space="preserve"> on 9/9/20 the survey was sent to all WS supervisors and administrators.</w:t>
      </w:r>
    </w:p>
    <w:p w14:paraId="646C6E73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Marcella Willis to everyone:    10:20 AM</w:t>
      </w:r>
    </w:p>
    <w:p w14:paraId="2ED60E3D" w14:textId="77777777" w:rsidR="00622C04" w:rsidRDefault="00622C04" w:rsidP="00622C04">
      <w:pPr>
        <w:spacing w:after="0"/>
      </w:pPr>
      <w:r>
        <w:t>I don't think I have</w:t>
      </w:r>
    </w:p>
    <w:p w14:paraId="64ED198B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KHesseltine to everyone:    10:21 AM</w:t>
      </w:r>
    </w:p>
    <w:p w14:paraId="76F9CC19" w14:textId="4D92171A" w:rsidR="00622C04" w:rsidRDefault="00622C04" w:rsidP="00622C04">
      <w:pPr>
        <w:spacing w:after="0"/>
      </w:pPr>
      <w:r>
        <w:t xml:space="preserve">I </w:t>
      </w:r>
      <w:r w:rsidR="007507DD">
        <w:t>don’t</w:t>
      </w:r>
      <w:r>
        <w:t xml:space="preserve"> think I </w:t>
      </w:r>
      <w:r w:rsidR="007507DD">
        <w:t>received</w:t>
      </w:r>
    </w:p>
    <w:p w14:paraId="6817DCC8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vkemp to everyone:    10:21 AM</w:t>
      </w:r>
    </w:p>
    <w:p w14:paraId="767DCEAD" w14:textId="77777777" w:rsidR="00622C04" w:rsidRDefault="00622C04" w:rsidP="00622C04">
      <w:pPr>
        <w:spacing w:after="0"/>
      </w:pPr>
      <w:r>
        <w:t>I don't believe I received one as of yet.</w:t>
      </w:r>
    </w:p>
    <w:p w14:paraId="536EC3E0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Teresa Southard to everyone:    10:21 AM</w:t>
      </w:r>
    </w:p>
    <w:p w14:paraId="5B5D3A1F" w14:textId="77777777" w:rsidR="00622C04" w:rsidRDefault="00622C04" w:rsidP="00622C04">
      <w:pPr>
        <w:spacing w:after="0"/>
      </w:pPr>
      <w:r>
        <w:t xml:space="preserve">May I request the email. Thanks </w:t>
      </w:r>
    </w:p>
    <w:p w14:paraId="228B979F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KCalloway to everyone:    10:21 AM</w:t>
      </w:r>
    </w:p>
    <w:p w14:paraId="604478DD" w14:textId="77777777" w:rsidR="00622C04" w:rsidRDefault="00622C04" w:rsidP="00622C04">
      <w:pPr>
        <w:spacing w:after="0"/>
      </w:pPr>
      <w:r>
        <w:t>Did NOT receive the email :-)</w:t>
      </w:r>
    </w:p>
    <w:p w14:paraId="3DDDA8C7" w14:textId="77777777" w:rsidR="00622C04" w:rsidRDefault="00622C04" w:rsidP="00622C04">
      <w:pPr>
        <w:spacing w:after="0"/>
      </w:pPr>
    </w:p>
    <w:p w14:paraId="7BA0A2BF" w14:textId="77777777" w:rsidR="00622C04" w:rsidRPr="005D5496" w:rsidRDefault="00622C04" w:rsidP="00622C04">
      <w:pPr>
        <w:spacing w:after="0"/>
        <w:rPr>
          <w:color w:val="C00000"/>
        </w:rPr>
      </w:pPr>
      <w:r>
        <w:rPr>
          <w:color w:val="C00000"/>
        </w:rPr>
        <w:t>RE: using personal devices. A more informed explanation may be necessary</w:t>
      </w:r>
    </w:p>
    <w:p w14:paraId="5C906C07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Mary Sterling to everyone:    10:21 AM</w:t>
      </w:r>
    </w:p>
    <w:p w14:paraId="2B8D1F16" w14:textId="5F568DF9" w:rsidR="00622C04" w:rsidRDefault="00622C04" w:rsidP="00622C04">
      <w:pPr>
        <w:spacing w:after="0"/>
      </w:pPr>
      <w:r>
        <w:t xml:space="preserve">You said that if we use our personal cell </w:t>
      </w:r>
      <w:r w:rsidR="007507DD">
        <w:t>phone,</w:t>
      </w:r>
      <w:r>
        <w:t xml:space="preserve"> we are subject to public records request, please </w:t>
      </w:r>
      <w:r w:rsidR="007507DD">
        <w:t>elaborate</w:t>
      </w:r>
      <w:r>
        <w:t>, does this mean only regarding ETO use?</w:t>
      </w:r>
    </w:p>
    <w:p w14:paraId="5FEE60F6" w14:textId="77777777" w:rsidR="00622C04" w:rsidRPr="00921818" w:rsidRDefault="00622C04" w:rsidP="00622C04">
      <w:pPr>
        <w:spacing w:after="0"/>
        <w:rPr>
          <w:color w:val="A6A6A6" w:themeColor="background1" w:themeShade="A6"/>
        </w:rPr>
      </w:pPr>
      <w:r w:rsidRPr="00921818">
        <w:rPr>
          <w:color w:val="A6A6A6" w:themeColor="background1" w:themeShade="A6"/>
        </w:rPr>
        <w:t>from CONNIE EDLER to everyone:    10:28 AM</w:t>
      </w:r>
    </w:p>
    <w:p w14:paraId="570AB2A1" w14:textId="1E75C6F5" w:rsidR="00622C04" w:rsidRDefault="00622C04" w:rsidP="00622C04">
      <w:pPr>
        <w:spacing w:after="0"/>
      </w:pPr>
      <w:r>
        <w:t xml:space="preserve">You said that if we use our personal cell </w:t>
      </w:r>
      <w:r w:rsidR="007507DD">
        <w:t>phone,</w:t>
      </w:r>
      <w:r>
        <w:t xml:space="preserve"> we are subject to public records request, please </w:t>
      </w:r>
      <w:r w:rsidR="007507DD">
        <w:t>elaborate</w:t>
      </w:r>
      <w:r>
        <w:t>, does this mean only regarding ETO use?</w:t>
      </w:r>
    </w:p>
    <w:p w14:paraId="5073AE98" w14:textId="77777777" w:rsidR="00622C04" w:rsidRPr="00BF1953" w:rsidRDefault="00622C04" w:rsidP="00622C04">
      <w:pPr>
        <w:spacing w:after="0"/>
        <w:rPr>
          <w:color w:val="A6A6A6" w:themeColor="background1" w:themeShade="A6"/>
        </w:rPr>
      </w:pPr>
      <w:r w:rsidRPr="00BF1953">
        <w:rPr>
          <w:color w:val="A6A6A6" w:themeColor="background1" w:themeShade="A6"/>
        </w:rPr>
        <w:t>from Steven Severson to everyone:    10:31 AM</w:t>
      </w:r>
    </w:p>
    <w:p w14:paraId="00FDCA79" w14:textId="77777777" w:rsidR="00622C04" w:rsidRDefault="00622C04" w:rsidP="00622C04">
      <w:pPr>
        <w:spacing w:after="0"/>
      </w:pPr>
      <w:r>
        <w:t>It means that anything on you cell is subject to public disclosure if there is a request</w:t>
      </w:r>
    </w:p>
    <w:p w14:paraId="234D41DA" w14:textId="77777777" w:rsidR="00622C04" w:rsidRPr="00BF1953" w:rsidRDefault="00622C04" w:rsidP="00622C04">
      <w:pPr>
        <w:spacing w:after="0"/>
        <w:rPr>
          <w:color w:val="A6A6A6" w:themeColor="background1" w:themeShade="A6"/>
        </w:rPr>
      </w:pPr>
      <w:r w:rsidRPr="00BF1953">
        <w:rPr>
          <w:color w:val="A6A6A6" w:themeColor="background1" w:themeShade="A6"/>
        </w:rPr>
        <w:t>from Arturo Espinoza to everyone:    10:32 AM</w:t>
      </w:r>
    </w:p>
    <w:p w14:paraId="65E3FD05" w14:textId="14BA54CF" w:rsidR="00622C04" w:rsidRDefault="00622C04" w:rsidP="00622C04">
      <w:pPr>
        <w:spacing w:after="0"/>
      </w:pPr>
      <w:r>
        <w:t xml:space="preserve">Personal phone shouldn't be an issue if we never use it for work stuff. </w:t>
      </w:r>
    </w:p>
    <w:p w14:paraId="4B5454A7" w14:textId="77777777" w:rsidR="00622C04" w:rsidRDefault="00622C04" w:rsidP="00622C04">
      <w:pPr>
        <w:spacing w:after="0"/>
      </w:pPr>
    </w:p>
    <w:p w14:paraId="3D7F8F84" w14:textId="6C187906" w:rsidR="00622C04" w:rsidRPr="006E268D" w:rsidRDefault="00622C04" w:rsidP="006E268D">
      <w:pPr>
        <w:tabs>
          <w:tab w:val="left" w:pos="2760"/>
        </w:tabs>
        <w:spacing w:after="0"/>
        <w:sectPr w:rsidR="00622C04" w:rsidRPr="006E268D" w:rsidSect="007F16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2474D2" w14:textId="632728C1" w:rsidR="00AB6D65" w:rsidRDefault="00C84D41" w:rsidP="006E268D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p w14:paraId="4982FD0D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Adeline Kerns</w:t>
      </w:r>
    </w:p>
    <w:p w14:paraId="4132AFDE" w14:textId="77777777" w:rsidR="00622C04" w:rsidRDefault="00622C04" w:rsidP="00622C04">
      <w:pPr>
        <w:spacing w:after="0"/>
      </w:pPr>
      <w:r>
        <w:t>Adelp</w:t>
      </w:r>
    </w:p>
    <w:p w14:paraId="5091B0D0" w14:textId="77777777" w:rsidR="00622C04" w:rsidRDefault="00622C04" w:rsidP="00622C04">
      <w:pPr>
        <w:spacing w:after="0"/>
      </w:pPr>
      <w:r w:rsidRPr="00622C04">
        <w:rPr>
          <w:color w:val="C00000"/>
        </w:rPr>
        <w:t>Albert Verduzco</w:t>
      </w:r>
    </w:p>
    <w:p w14:paraId="0038FB40" w14:textId="77777777" w:rsidR="00622C04" w:rsidRDefault="00622C04" w:rsidP="00622C04">
      <w:pPr>
        <w:spacing w:after="0"/>
      </w:pPr>
      <w:r>
        <w:t xml:space="preserve">Alicia </w:t>
      </w:r>
      <w:proofErr w:type="spellStart"/>
      <w:r>
        <w:t>Grieco</w:t>
      </w:r>
      <w:proofErr w:type="spellEnd"/>
    </w:p>
    <w:p w14:paraId="250B7801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Alma Caballero</w:t>
      </w:r>
    </w:p>
    <w:p w14:paraId="44078938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Amanda Standley</w:t>
      </w:r>
    </w:p>
    <w:p w14:paraId="7027FCD0" w14:textId="77777777" w:rsidR="00622C04" w:rsidRDefault="00622C04" w:rsidP="00622C04">
      <w:pPr>
        <w:spacing w:after="0"/>
      </w:pPr>
      <w:r>
        <w:t>Anna Polin</w:t>
      </w:r>
    </w:p>
    <w:p w14:paraId="491A9EBD" w14:textId="77777777" w:rsidR="00622C04" w:rsidRDefault="00622C04" w:rsidP="00622C04">
      <w:pPr>
        <w:spacing w:after="0"/>
      </w:pPr>
      <w:proofErr w:type="spellStart"/>
      <w:r>
        <w:t>Antonilius</w:t>
      </w:r>
      <w:proofErr w:type="spellEnd"/>
      <w:r>
        <w:t xml:space="preserve"> Davis</w:t>
      </w:r>
    </w:p>
    <w:p w14:paraId="1D489726" w14:textId="77777777" w:rsidR="00622C04" w:rsidRDefault="00622C04" w:rsidP="00622C04">
      <w:pPr>
        <w:spacing w:after="0"/>
      </w:pPr>
      <w:r>
        <w:t>Arturo Espinoza</w:t>
      </w:r>
    </w:p>
    <w:p w14:paraId="04DB4228" w14:textId="77777777" w:rsidR="00622C04" w:rsidRDefault="00622C04" w:rsidP="00622C04">
      <w:pPr>
        <w:spacing w:after="0"/>
      </w:pPr>
      <w:proofErr w:type="spellStart"/>
      <w:r>
        <w:t>ARayfield</w:t>
      </w:r>
      <w:proofErr w:type="spellEnd"/>
    </w:p>
    <w:p w14:paraId="6A85B898" w14:textId="77777777" w:rsidR="00622C04" w:rsidRPr="00622C04" w:rsidRDefault="00622C04" w:rsidP="00622C04">
      <w:pPr>
        <w:spacing w:after="0"/>
        <w:rPr>
          <w:color w:val="C00000"/>
        </w:rPr>
      </w:pPr>
      <w:proofErr w:type="spellStart"/>
      <w:r w:rsidRPr="00622C04">
        <w:rPr>
          <w:color w:val="C00000"/>
        </w:rPr>
        <w:t>Boliveri</w:t>
      </w:r>
      <w:proofErr w:type="spellEnd"/>
    </w:p>
    <w:p w14:paraId="270784AC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Brandon</w:t>
      </w:r>
    </w:p>
    <w:p w14:paraId="66799213" w14:textId="77777777" w:rsidR="00622C04" w:rsidRDefault="00622C04" w:rsidP="00622C04">
      <w:pPr>
        <w:spacing w:after="0"/>
      </w:pPr>
      <w:r>
        <w:t>Brenda Saenz</w:t>
      </w:r>
    </w:p>
    <w:p w14:paraId="60E5C9B4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Brian</w:t>
      </w:r>
    </w:p>
    <w:p w14:paraId="6A77E052" w14:textId="77777777" w:rsidR="00622C04" w:rsidRDefault="00622C04" w:rsidP="00622C04">
      <w:pPr>
        <w:spacing w:after="0"/>
      </w:pPr>
      <w:r>
        <w:t>Caller 11</w:t>
      </w:r>
    </w:p>
    <w:p w14:paraId="13E59324" w14:textId="77777777" w:rsidR="00622C04" w:rsidRDefault="00622C04" w:rsidP="00622C04">
      <w:pPr>
        <w:spacing w:after="0"/>
      </w:pPr>
      <w:r>
        <w:t>Caller 12</w:t>
      </w:r>
    </w:p>
    <w:p w14:paraId="694A8E63" w14:textId="77777777" w:rsidR="00622C04" w:rsidRDefault="00622C04" w:rsidP="00622C04">
      <w:pPr>
        <w:spacing w:after="0"/>
      </w:pPr>
      <w:r>
        <w:t>Called 13</w:t>
      </w:r>
    </w:p>
    <w:p w14:paraId="6C4562A6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Caller 14</w:t>
      </w:r>
    </w:p>
    <w:p w14:paraId="3CE66FB8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Caller 9</w:t>
      </w:r>
    </w:p>
    <w:p w14:paraId="6F58B198" w14:textId="77777777" w:rsidR="00622C04" w:rsidRDefault="00622C04" w:rsidP="00622C04">
      <w:pPr>
        <w:spacing w:after="0"/>
      </w:pPr>
      <w:r>
        <w:t>Carey McNallie</w:t>
      </w:r>
    </w:p>
    <w:p w14:paraId="38A2068F" w14:textId="77777777" w:rsidR="00622C04" w:rsidRPr="00622C04" w:rsidRDefault="00622C04" w:rsidP="00622C04">
      <w:pPr>
        <w:spacing w:after="0"/>
        <w:rPr>
          <w:color w:val="C00000"/>
        </w:rPr>
      </w:pPr>
      <w:proofErr w:type="spellStart"/>
      <w:r w:rsidRPr="00622C04">
        <w:rPr>
          <w:color w:val="C00000"/>
        </w:rPr>
        <w:t>Chede</w:t>
      </w:r>
      <w:proofErr w:type="spellEnd"/>
    </w:p>
    <w:p w14:paraId="3AE27CFB" w14:textId="77777777" w:rsidR="00622C04" w:rsidRDefault="00622C04" w:rsidP="00622C04">
      <w:pPr>
        <w:spacing w:after="0"/>
      </w:pPr>
      <w:r>
        <w:t>Christina Pitts</w:t>
      </w:r>
    </w:p>
    <w:p w14:paraId="1DE18BA4" w14:textId="77777777" w:rsidR="00622C04" w:rsidRDefault="00622C04" w:rsidP="00622C04">
      <w:pPr>
        <w:spacing w:after="0"/>
      </w:pPr>
      <w:r>
        <w:t>Claire B</w:t>
      </w:r>
    </w:p>
    <w:p w14:paraId="70B6DFFA" w14:textId="77777777" w:rsidR="00622C04" w:rsidRDefault="00622C04" w:rsidP="00622C04">
      <w:pPr>
        <w:spacing w:after="0"/>
      </w:pPr>
      <w:r>
        <w:t xml:space="preserve">Connie </w:t>
      </w:r>
      <w:proofErr w:type="spellStart"/>
      <w:r>
        <w:t>Edler</w:t>
      </w:r>
      <w:proofErr w:type="spellEnd"/>
    </w:p>
    <w:p w14:paraId="32BB6C03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Cori Ching</w:t>
      </w:r>
    </w:p>
    <w:p w14:paraId="5B2B8209" w14:textId="77777777" w:rsidR="00622C04" w:rsidRDefault="00622C04" w:rsidP="00622C04">
      <w:pPr>
        <w:spacing w:after="0"/>
      </w:pPr>
      <w:proofErr w:type="spellStart"/>
      <w:r>
        <w:t>CShaffer</w:t>
      </w:r>
      <w:proofErr w:type="spellEnd"/>
    </w:p>
    <w:p w14:paraId="2F287008" w14:textId="77777777" w:rsidR="00622C04" w:rsidRDefault="00622C04" w:rsidP="00622C04">
      <w:pPr>
        <w:spacing w:after="0"/>
      </w:pPr>
      <w:r>
        <w:t>Cynthia Kressin</w:t>
      </w:r>
    </w:p>
    <w:p w14:paraId="3D5EB7CD" w14:textId="77777777" w:rsidR="00622C04" w:rsidRDefault="00622C04" w:rsidP="00622C04">
      <w:pPr>
        <w:spacing w:after="0"/>
      </w:pPr>
      <w:r>
        <w:t>Dan Cooling</w:t>
      </w:r>
    </w:p>
    <w:p w14:paraId="75BE0597" w14:textId="77777777" w:rsidR="00622C04" w:rsidRDefault="00622C04" w:rsidP="00622C04">
      <w:pPr>
        <w:spacing w:after="0"/>
      </w:pPr>
      <w:r>
        <w:t>Daniel Ledgett</w:t>
      </w:r>
    </w:p>
    <w:p w14:paraId="15E9750F" w14:textId="77777777" w:rsidR="00622C04" w:rsidRDefault="00622C04" w:rsidP="00622C04">
      <w:pPr>
        <w:spacing w:after="0"/>
      </w:pPr>
      <w:r>
        <w:t xml:space="preserve">Danielle </w:t>
      </w:r>
    </w:p>
    <w:p w14:paraId="383C7606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Dean Coxford</w:t>
      </w:r>
    </w:p>
    <w:p w14:paraId="02889927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Deanna Gillis</w:t>
      </w:r>
    </w:p>
    <w:p w14:paraId="4D681FE5" w14:textId="77777777" w:rsidR="00622C04" w:rsidRDefault="00622C04" w:rsidP="00622C04">
      <w:pPr>
        <w:spacing w:after="0"/>
      </w:pPr>
      <w:r>
        <w:t>Diane Luoma</w:t>
      </w:r>
    </w:p>
    <w:p w14:paraId="2E9C6CE9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Donetta McCormack</w:t>
      </w:r>
    </w:p>
    <w:p w14:paraId="420AF385" w14:textId="77777777" w:rsidR="00622C04" w:rsidRDefault="00622C04" w:rsidP="00622C04">
      <w:pPr>
        <w:spacing w:after="0"/>
      </w:pPr>
      <w:r>
        <w:t>Donna Mack</w:t>
      </w:r>
    </w:p>
    <w:p w14:paraId="392D1D18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Dorothy Rocha</w:t>
      </w:r>
    </w:p>
    <w:p w14:paraId="12C1EB27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Elizabeth Ibanez</w:t>
      </w:r>
    </w:p>
    <w:p w14:paraId="3466EAF2" w14:textId="77777777" w:rsidR="00622C04" w:rsidRDefault="00622C04" w:rsidP="00622C04">
      <w:pPr>
        <w:spacing w:after="0"/>
      </w:pPr>
      <w:r>
        <w:t>Felicia Johnson</w:t>
      </w:r>
    </w:p>
    <w:p w14:paraId="6B500D18" w14:textId="77777777" w:rsidR="00622C04" w:rsidRDefault="00622C04" w:rsidP="00622C04">
      <w:pPr>
        <w:spacing w:after="0"/>
      </w:pPr>
      <w:r>
        <w:t>Grace Troncoso</w:t>
      </w:r>
    </w:p>
    <w:p w14:paraId="791340FC" w14:textId="77777777" w:rsidR="00622C04" w:rsidRDefault="00622C04" w:rsidP="00622C04">
      <w:pPr>
        <w:spacing w:after="0"/>
      </w:pPr>
      <w:r>
        <w:t>Heidi Lamers</w:t>
      </w:r>
    </w:p>
    <w:p w14:paraId="72B0F9B5" w14:textId="77777777" w:rsidR="00622C04" w:rsidRDefault="00622C04" w:rsidP="00622C04">
      <w:pPr>
        <w:spacing w:after="0"/>
      </w:pPr>
      <w:r>
        <w:t>Hope Baker</w:t>
      </w:r>
    </w:p>
    <w:p w14:paraId="0A687FD4" w14:textId="77777777" w:rsidR="00622C04" w:rsidRDefault="00622C04" w:rsidP="00622C04">
      <w:pPr>
        <w:spacing w:after="0"/>
      </w:pPr>
      <w:r>
        <w:t>Ion Turner</w:t>
      </w:r>
    </w:p>
    <w:p w14:paraId="65FCB138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Irene Torres</w:t>
      </w:r>
    </w:p>
    <w:p w14:paraId="2A279CF1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Janice Herrin</w:t>
      </w:r>
    </w:p>
    <w:p w14:paraId="4CBC9D18" w14:textId="77777777" w:rsidR="00622C04" w:rsidRDefault="00622C04" w:rsidP="00622C04">
      <w:pPr>
        <w:spacing w:after="0"/>
      </w:pPr>
      <w:r>
        <w:t>Javier Cruz</w:t>
      </w:r>
    </w:p>
    <w:p w14:paraId="7AE38FDC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Jeanette Elizabeth</w:t>
      </w:r>
    </w:p>
    <w:p w14:paraId="0712EB94" w14:textId="77777777" w:rsidR="00622C04" w:rsidRDefault="00622C04" w:rsidP="00622C04">
      <w:pPr>
        <w:spacing w:after="0"/>
      </w:pPr>
      <w:r>
        <w:t>Jeffery Flood</w:t>
      </w:r>
    </w:p>
    <w:p w14:paraId="7BE43B98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Jen Cole</w:t>
      </w:r>
    </w:p>
    <w:p w14:paraId="7DCF2436" w14:textId="77777777" w:rsidR="00622C04" w:rsidRPr="00622C04" w:rsidRDefault="00622C04" w:rsidP="00622C04">
      <w:pPr>
        <w:spacing w:after="0"/>
        <w:rPr>
          <w:color w:val="C00000"/>
        </w:rPr>
      </w:pPr>
      <w:proofErr w:type="spellStart"/>
      <w:r w:rsidRPr="00622C04">
        <w:rPr>
          <w:color w:val="C00000"/>
        </w:rPr>
        <w:t>Jerarda</w:t>
      </w:r>
      <w:proofErr w:type="spellEnd"/>
      <w:r w:rsidRPr="00622C04">
        <w:rPr>
          <w:color w:val="C00000"/>
        </w:rPr>
        <w:t xml:space="preserve"> Navarro</w:t>
      </w:r>
    </w:p>
    <w:p w14:paraId="0EAD1E56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Jessica Cardwell</w:t>
      </w:r>
    </w:p>
    <w:p w14:paraId="22718051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Jon Ferguson</w:t>
      </w:r>
    </w:p>
    <w:p w14:paraId="77546A4E" w14:textId="77777777" w:rsidR="00622C04" w:rsidRDefault="00622C04" w:rsidP="00622C04">
      <w:pPr>
        <w:spacing w:after="0"/>
      </w:pPr>
      <w:r w:rsidRPr="00622C04">
        <w:rPr>
          <w:color w:val="C00000"/>
        </w:rPr>
        <w:t>Jordan Meyenburg</w:t>
      </w:r>
    </w:p>
    <w:p w14:paraId="7C7F2C17" w14:textId="77777777" w:rsidR="00622C04" w:rsidRDefault="00622C04" w:rsidP="00622C04">
      <w:pPr>
        <w:spacing w:after="0"/>
      </w:pPr>
      <w:r>
        <w:t>Kari</w:t>
      </w:r>
    </w:p>
    <w:p w14:paraId="35CB7501" w14:textId="77777777" w:rsidR="00622C04" w:rsidRDefault="00622C04" w:rsidP="00622C04">
      <w:pPr>
        <w:spacing w:after="0"/>
      </w:pPr>
      <w:r>
        <w:t>Kathleen Greene</w:t>
      </w:r>
    </w:p>
    <w:p w14:paraId="59546A93" w14:textId="77777777" w:rsidR="00622C04" w:rsidRDefault="00622C04" w:rsidP="00622C04">
      <w:pPr>
        <w:spacing w:after="0"/>
      </w:pPr>
      <w:r>
        <w:t>K Calloway</w:t>
      </w:r>
    </w:p>
    <w:p w14:paraId="1689609F" w14:textId="77777777" w:rsidR="00622C04" w:rsidRDefault="00622C04" w:rsidP="00622C04">
      <w:pPr>
        <w:spacing w:after="0"/>
      </w:pPr>
      <w:proofErr w:type="spellStart"/>
      <w:r>
        <w:t>KHesseltine</w:t>
      </w:r>
      <w:proofErr w:type="spellEnd"/>
    </w:p>
    <w:p w14:paraId="2F4C77B9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Kim Bursell</w:t>
      </w:r>
    </w:p>
    <w:p w14:paraId="2399C462" w14:textId="77777777" w:rsidR="00622C04" w:rsidRDefault="00622C04" w:rsidP="00622C04">
      <w:pPr>
        <w:spacing w:after="0"/>
      </w:pPr>
      <w:r>
        <w:t>Kimberly Chase</w:t>
      </w:r>
    </w:p>
    <w:p w14:paraId="5D0FA4B6" w14:textId="77777777" w:rsidR="00622C04" w:rsidRPr="00622C04" w:rsidRDefault="00622C04" w:rsidP="00622C04">
      <w:pPr>
        <w:spacing w:after="0"/>
        <w:rPr>
          <w:color w:val="C00000"/>
        </w:rPr>
      </w:pPr>
      <w:proofErr w:type="spellStart"/>
      <w:r w:rsidRPr="00622C04">
        <w:rPr>
          <w:color w:val="C00000"/>
        </w:rPr>
        <w:t>KKing</w:t>
      </w:r>
      <w:proofErr w:type="spellEnd"/>
    </w:p>
    <w:p w14:paraId="3C2ED467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Kori Olsen</w:t>
      </w:r>
    </w:p>
    <w:p w14:paraId="6B9737AD" w14:textId="77777777" w:rsidR="00622C04" w:rsidRDefault="00622C04" w:rsidP="00622C04">
      <w:pPr>
        <w:spacing w:after="0"/>
      </w:pPr>
      <w:r>
        <w:t>Larissa Lincoln</w:t>
      </w:r>
    </w:p>
    <w:p w14:paraId="233FD3E5" w14:textId="77777777" w:rsidR="00622C04" w:rsidRDefault="00622C04" w:rsidP="00622C04">
      <w:pPr>
        <w:spacing w:after="0"/>
      </w:pPr>
      <w:r>
        <w:t>Linda Hollingsworth</w:t>
      </w:r>
    </w:p>
    <w:p w14:paraId="62B0CF55" w14:textId="77777777" w:rsidR="00622C04" w:rsidRDefault="00622C04" w:rsidP="00622C04">
      <w:pPr>
        <w:spacing w:after="0"/>
      </w:pPr>
      <w:r>
        <w:t>Lisa Pietkauskis</w:t>
      </w:r>
    </w:p>
    <w:p w14:paraId="340ED33C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 xml:space="preserve">L </w:t>
      </w:r>
      <w:proofErr w:type="spellStart"/>
      <w:r w:rsidRPr="00622C04">
        <w:rPr>
          <w:color w:val="C00000"/>
        </w:rPr>
        <w:t>Rager</w:t>
      </w:r>
      <w:proofErr w:type="spellEnd"/>
    </w:p>
    <w:p w14:paraId="37CA7918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Marc</w:t>
      </w:r>
    </w:p>
    <w:p w14:paraId="6D944E74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 xml:space="preserve">Marcella </w:t>
      </w:r>
      <w:proofErr w:type="spellStart"/>
      <w:r w:rsidRPr="00622C04">
        <w:rPr>
          <w:color w:val="C00000"/>
        </w:rPr>
        <w:t>WIllis</w:t>
      </w:r>
      <w:proofErr w:type="spellEnd"/>
    </w:p>
    <w:p w14:paraId="6D92B5F1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Maria Zaragoza</w:t>
      </w:r>
    </w:p>
    <w:p w14:paraId="305ADDDB" w14:textId="77777777" w:rsidR="00622C04" w:rsidRDefault="00622C04" w:rsidP="00622C04">
      <w:pPr>
        <w:spacing w:after="0"/>
      </w:pPr>
      <w:r>
        <w:t>Mary Sterling</w:t>
      </w:r>
    </w:p>
    <w:p w14:paraId="28FDE56A" w14:textId="77777777" w:rsidR="00622C04" w:rsidRDefault="00622C04" w:rsidP="00622C04">
      <w:pPr>
        <w:spacing w:after="0"/>
      </w:pPr>
      <w:r>
        <w:t xml:space="preserve">M </w:t>
      </w:r>
      <w:proofErr w:type="spellStart"/>
      <w:r>
        <w:t>Doninguez</w:t>
      </w:r>
      <w:proofErr w:type="spellEnd"/>
    </w:p>
    <w:p w14:paraId="2F56D898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Melisa Flore-Sanchez</w:t>
      </w:r>
    </w:p>
    <w:p w14:paraId="31C004D4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Michael Freer</w:t>
      </w:r>
    </w:p>
    <w:p w14:paraId="2E86090A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Michele G</w:t>
      </w:r>
    </w:p>
    <w:p w14:paraId="67159E2C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Minnie</w:t>
      </w:r>
    </w:p>
    <w:p w14:paraId="4361DA25" w14:textId="77777777" w:rsidR="00622C04" w:rsidRDefault="00622C04" w:rsidP="00622C04">
      <w:pPr>
        <w:spacing w:after="0"/>
      </w:pPr>
      <w:proofErr w:type="spellStart"/>
      <w:r>
        <w:t>MReeves</w:t>
      </w:r>
      <w:proofErr w:type="spellEnd"/>
    </w:p>
    <w:p w14:paraId="1BFAA751" w14:textId="77777777" w:rsidR="00622C04" w:rsidRDefault="00622C04" w:rsidP="00622C04">
      <w:pPr>
        <w:spacing w:after="0"/>
      </w:pPr>
      <w:proofErr w:type="spellStart"/>
      <w:r>
        <w:t>MSmith</w:t>
      </w:r>
      <w:proofErr w:type="spellEnd"/>
    </w:p>
    <w:p w14:paraId="79F19B26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Nataliya Solti</w:t>
      </w:r>
    </w:p>
    <w:p w14:paraId="44DA0102" w14:textId="77777777" w:rsidR="00622C04" w:rsidRDefault="00622C04" w:rsidP="00622C04">
      <w:pPr>
        <w:spacing w:after="0"/>
      </w:pPr>
      <w:r>
        <w:t xml:space="preserve">Paula </w:t>
      </w:r>
      <w:proofErr w:type="spellStart"/>
      <w:r>
        <w:t>Pelot</w:t>
      </w:r>
      <w:proofErr w:type="spellEnd"/>
    </w:p>
    <w:p w14:paraId="7A657B78" w14:textId="77777777" w:rsidR="00622C04" w:rsidRDefault="00622C04" w:rsidP="00622C04">
      <w:pPr>
        <w:spacing w:after="0"/>
      </w:pPr>
      <w:r>
        <w:t>PFP Staff</w:t>
      </w:r>
    </w:p>
    <w:p w14:paraId="223EB151" w14:textId="77777777" w:rsidR="00622C04" w:rsidRDefault="00622C04" w:rsidP="00622C04">
      <w:pPr>
        <w:spacing w:after="0"/>
      </w:pPr>
      <w:r>
        <w:t>Pochi Ostergren</w:t>
      </w:r>
    </w:p>
    <w:p w14:paraId="5A253AAE" w14:textId="77777777" w:rsidR="00622C04" w:rsidRDefault="00622C04" w:rsidP="00622C04">
      <w:pPr>
        <w:spacing w:after="0"/>
      </w:pPr>
      <w:r>
        <w:t>Rebecca McGinnis</w:t>
      </w:r>
    </w:p>
    <w:p w14:paraId="6148FF46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Regenal Grant</w:t>
      </w:r>
    </w:p>
    <w:p w14:paraId="48760702" w14:textId="77777777" w:rsidR="00622C04" w:rsidRDefault="00622C04" w:rsidP="00622C04">
      <w:pPr>
        <w:spacing w:after="0"/>
      </w:pPr>
      <w:r>
        <w:t>Robbin Gard</w:t>
      </w:r>
    </w:p>
    <w:p w14:paraId="72F7A4C0" w14:textId="77777777" w:rsidR="00622C04" w:rsidRDefault="00622C04" w:rsidP="00622C04">
      <w:pPr>
        <w:spacing w:after="0"/>
      </w:pPr>
      <w:r>
        <w:t>Rodolfo Aparicio</w:t>
      </w:r>
    </w:p>
    <w:p w14:paraId="21784F77" w14:textId="77777777" w:rsidR="00622C04" w:rsidRPr="00622C04" w:rsidRDefault="00622C04" w:rsidP="00622C04">
      <w:pPr>
        <w:spacing w:after="0"/>
        <w:rPr>
          <w:color w:val="C00000"/>
        </w:rPr>
      </w:pPr>
      <w:proofErr w:type="spellStart"/>
      <w:r w:rsidRPr="00622C04">
        <w:rPr>
          <w:color w:val="C00000"/>
        </w:rPr>
        <w:t>Saliymah</w:t>
      </w:r>
      <w:proofErr w:type="spellEnd"/>
      <w:r w:rsidRPr="00622C04">
        <w:rPr>
          <w:color w:val="C00000"/>
        </w:rPr>
        <w:t xml:space="preserve"> Abdul Malik</w:t>
      </w:r>
    </w:p>
    <w:p w14:paraId="1F8D497F" w14:textId="77777777" w:rsidR="00622C04" w:rsidRDefault="00622C04" w:rsidP="00622C04">
      <w:pPr>
        <w:spacing w:after="0"/>
      </w:pPr>
      <w:r>
        <w:t>Sarah</w:t>
      </w:r>
    </w:p>
    <w:p w14:paraId="0A4948A2" w14:textId="77777777" w:rsidR="00622C04" w:rsidRPr="00622C04" w:rsidRDefault="00622C04" w:rsidP="00622C04">
      <w:pPr>
        <w:spacing w:after="0"/>
        <w:rPr>
          <w:color w:val="C00000"/>
        </w:rPr>
      </w:pPr>
      <w:proofErr w:type="spellStart"/>
      <w:r w:rsidRPr="00622C04">
        <w:rPr>
          <w:color w:val="C00000"/>
        </w:rPr>
        <w:t>schmi</w:t>
      </w:r>
      <w:proofErr w:type="spellEnd"/>
    </w:p>
    <w:p w14:paraId="38742ADF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Sean McElligott</w:t>
      </w:r>
    </w:p>
    <w:p w14:paraId="5B9D7371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Seth Maier</w:t>
      </w:r>
    </w:p>
    <w:p w14:paraId="4262AC5D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Skyler Blumenthal</w:t>
      </w:r>
    </w:p>
    <w:p w14:paraId="5E7B3E5B" w14:textId="77777777" w:rsidR="00622C04" w:rsidRDefault="00622C04" w:rsidP="00622C04">
      <w:pPr>
        <w:spacing w:after="0"/>
      </w:pPr>
      <w:r>
        <w:t>Steven Severson</w:t>
      </w:r>
    </w:p>
    <w:p w14:paraId="39140958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Talia Ni Dufaigh</w:t>
      </w:r>
    </w:p>
    <w:p w14:paraId="50B7381B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Tammy Stillwaugh</w:t>
      </w:r>
    </w:p>
    <w:p w14:paraId="1FF0340F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Teresa Anda</w:t>
      </w:r>
    </w:p>
    <w:p w14:paraId="5D09EB87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Teresa Smith</w:t>
      </w:r>
    </w:p>
    <w:p w14:paraId="609D9034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 xml:space="preserve">Teresa Southard </w:t>
      </w:r>
    </w:p>
    <w:p w14:paraId="17B205E4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Ton Nguyen</w:t>
      </w:r>
    </w:p>
    <w:p w14:paraId="2398BDFE" w14:textId="77777777" w:rsidR="00622C04" w:rsidRPr="00622C04" w:rsidRDefault="00622C04" w:rsidP="00622C04">
      <w:pPr>
        <w:spacing w:after="0"/>
        <w:rPr>
          <w:color w:val="C00000"/>
        </w:rPr>
      </w:pPr>
      <w:r w:rsidRPr="00622C04">
        <w:rPr>
          <w:color w:val="C00000"/>
        </w:rPr>
        <w:t>Toni Burow</w:t>
      </w:r>
    </w:p>
    <w:p w14:paraId="35BD7BA9" w14:textId="77777777" w:rsidR="00622C04" w:rsidRDefault="00622C04" w:rsidP="00622C04">
      <w:pPr>
        <w:spacing w:after="0"/>
      </w:pPr>
      <w:r w:rsidRPr="00622C04">
        <w:rPr>
          <w:color w:val="C00000"/>
        </w:rPr>
        <w:t>Toni Esper</w:t>
      </w:r>
    </w:p>
    <w:p w14:paraId="413DD9B0" w14:textId="77777777" w:rsidR="00622C04" w:rsidRPr="00123AFB" w:rsidRDefault="00622C04" w:rsidP="00622C04">
      <w:pPr>
        <w:spacing w:after="0"/>
        <w:rPr>
          <w:color w:val="C00000"/>
        </w:rPr>
      </w:pPr>
      <w:r w:rsidRPr="00123AFB">
        <w:rPr>
          <w:color w:val="C00000"/>
        </w:rPr>
        <w:t>Tracy Ollgaard</w:t>
      </w:r>
    </w:p>
    <w:p w14:paraId="7CD4FFDD" w14:textId="77777777" w:rsidR="00622C04" w:rsidRPr="00123AFB" w:rsidRDefault="00622C04" w:rsidP="00622C04">
      <w:pPr>
        <w:spacing w:after="0"/>
        <w:rPr>
          <w:color w:val="C00000"/>
        </w:rPr>
      </w:pPr>
      <w:r w:rsidRPr="00123AFB">
        <w:rPr>
          <w:color w:val="C00000"/>
        </w:rPr>
        <w:t>trobison@wdcspokane.com</w:t>
      </w:r>
    </w:p>
    <w:p w14:paraId="1268B3B4" w14:textId="77777777" w:rsidR="00622C04" w:rsidRPr="00123AFB" w:rsidRDefault="00622C04" w:rsidP="00622C04">
      <w:pPr>
        <w:spacing w:after="0"/>
        <w:rPr>
          <w:color w:val="C00000"/>
        </w:rPr>
      </w:pPr>
      <w:proofErr w:type="spellStart"/>
      <w:r w:rsidRPr="00123AFB">
        <w:rPr>
          <w:color w:val="C00000"/>
        </w:rPr>
        <w:t>Vdamneun</w:t>
      </w:r>
      <w:proofErr w:type="spellEnd"/>
    </w:p>
    <w:p w14:paraId="55C2C1F4" w14:textId="77777777" w:rsidR="00622C04" w:rsidRPr="00123AFB" w:rsidRDefault="00622C04" w:rsidP="00622C04">
      <w:pPr>
        <w:spacing w:after="0"/>
        <w:rPr>
          <w:color w:val="C00000"/>
        </w:rPr>
      </w:pPr>
      <w:r w:rsidRPr="00123AFB">
        <w:rPr>
          <w:color w:val="C00000"/>
        </w:rPr>
        <w:t xml:space="preserve">Venus </w:t>
      </w:r>
      <w:proofErr w:type="spellStart"/>
      <w:r w:rsidRPr="00123AFB">
        <w:rPr>
          <w:color w:val="C00000"/>
        </w:rPr>
        <w:t>Talarico</w:t>
      </w:r>
      <w:proofErr w:type="spellEnd"/>
    </w:p>
    <w:p w14:paraId="2B978502" w14:textId="77777777" w:rsidR="00622C04" w:rsidRPr="00123AFB" w:rsidRDefault="00622C04" w:rsidP="00622C04">
      <w:pPr>
        <w:spacing w:after="0"/>
        <w:rPr>
          <w:color w:val="C00000"/>
        </w:rPr>
      </w:pPr>
      <w:r w:rsidRPr="00123AFB">
        <w:rPr>
          <w:color w:val="C00000"/>
        </w:rPr>
        <w:t>Victor Chacon</w:t>
      </w:r>
    </w:p>
    <w:p w14:paraId="6ED66F9F" w14:textId="77777777" w:rsidR="00622C04" w:rsidRPr="00123AFB" w:rsidRDefault="00622C04" w:rsidP="00622C04">
      <w:pPr>
        <w:spacing w:after="0"/>
        <w:rPr>
          <w:color w:val="C00000"/>
        </w:rPr>
      </w:pPr>
      <w:r w:rsidRPr="00123AFB">
        <w:rPr>
          <w:color w:val="C00000"/>
        </w:rPr>
        <w:t>Victoria Wood</w:t>
      </w:r>
    </w:p>
    <w:p w14:paraId="3385150F" w14:textId="77777777" w:rsidR="00622C04" w:rsidRPr="00123AFB" w:rsidRDefault="00622C04" w:rsidP="00622C04">
      <w:pPr>
        <w:spacing w:after="0"/>
        <w:rPr>
          <w:color w:val="C00000"/>
        </w:rPr>
      </w:pPr>
      <w:proofErr w:type="spellStart"/>
      <w:r w:rsidRPr="00123AFB">
        <w:rPr>
          <w:color w:val="C00000"/>
        </w:rPr>
        <w:t>Vkemp</w:t>
      </w:r>
      <w:proofErr w:type="spellEnd"/>
    </w:p>
    <w:p w14:paraId="1385A250" w14:textId="7C8544D0" w:rsidR="00622C04" w:rsidRDefault="00622C04" w:rsidP="00622C04">
      <w:pPr>
        <w:spacing w:after="0"/>
        <w:rPr>
          <w:color w:val="C00000"/>
        </w:rPr>
      </w:pPr>
      <w:r w:rsidRPr="00123AFB">
        <w:rPr>
          <w:color w:val="C00000"/>
        </w:rPr>
        <w:t>Young Suh</w:t>
      </w:r>
    </w:p>
    <w:p w14:paraId="1FADE948" w14:textId="622D53F4" w:rsidR="00123AFB" w:rsidRPr="00123AFB" w:rsidRDefault="00123AFB" w:rsidP="00622C04">
      <w:pPr>
        <w:spacing w:after="0"/>
        <w:rPr>
          <w:color w:val="C00000"/>
        </w:rPr>
      </w:pPr>
      <w:r>
        <w:rPr>
          <w:color w:val="C00000"/>
        </w:rPr>
        <w:t>Yvette Dallas</w:t>
      </w:r>
    </w:p>
    <w:p w14:paraId="70535F7C" w14:textId="77777777" w:rsidR="00622C04" w:rsidRDefault="00622C04" w:rsidP="006E268D">
      <w:pPr>
        <w:tabs>
          <w:tab w:val="left" w:pos="2760"/>
        </w:tabs>
        <w:spacing w:after="0"/>
        <w:rPr>
          <w:b/>
        </w:rPr>
      </w:pPr>
    </w:p>
    <w:p w14:paraId="378C5694" w14:textId="3F388697" w:rsidR="00A56488" w:rsidRPr="00A57AEB" w:rsidRDefault="002A4D0C" w:rsidP="007F6001">
      <w:pPr>
        <w:spacing w:after="0"/>
        <w:rPr>
          <w:color w:val="C00000"/>
        </w:rPr>
      </w:pPr>
      <w:r w:rsidRPr="002A4D0C">
        <w:rPr>
          <w:color w:val="C00000"/>
        </w:rPr>
        <w:t xml:space="preserve">Second Half </w:t>
      </w:r>
      <w:r w:rsidR="001C541C">
        <w:rPr>
          <w:color w:val="C00000"/>
        </w:rPr>
        <w:t>Attendance</w:t>
      </w:r>
    </w:p>
    <w:sectPr w:rsidR="00A56488" w:rsidRPr="00A57AEB" w:rsidSect="00827DC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8B72E5"/>
    <w:multiLevelType w:val="multilevel"/>
    <w:tmpl w:val="FD6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E02E3"/>
    <w:multiLevelType w:val="multilevel"/>
    <w:tmpl w:val="E9D6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34EB3"/>
    <w:multiLevelType w:val="hybridMultilevel"/>
    <w:tmpl w:val="AB3005A0"/>
    <w:lvl w:ilvl="0" w:tplc="0C847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786"/>
    <w:multiLevelType w:val="multilevel"/>
    <w:tmpl w:val="E936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D116B"/>
    <w:multiLevelType w:val="hybridMultilevel"/>
    <w:tmpl w:val="C0C8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622BE"/>
    <w:multiLevelType w:val="hybridMultilevel"/>
    <w:tmpl w:val="B01E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695F"/>
    <w:rsid w:val="000204EF"/>
    <w:rsid w:val="0002374F"/>
    <w:rsid w:val="00023FFA"/>
    <w:rsid w:val="0003347A"/>
    <w:rsid w:val="00037F10"/>
    <w:rsid w:val="000458D9"/>
    <w:rsid w:val="0005668A"/>
    <w:rsid w:val="00065E2A"/>
    <w:rsid w:val="00067300"/>
    <w:rsid w:val="00071A7E"/>
    <w:rsid w:val="00072338"/>
    <w:rsid w:val="00075880"/>
    <w:rsid w:val="000809C6"/>
    <w:rsid w:val="00081F64"/>
    <w:rsid w:val="000838F1"/>
    <w:rsid w:val="00086463"/>
    <w:rsid w:val="00087B16"/>
    <w:rsid w:val="0009117D"/>
    <w:rsid w:val="00091F04"/>
    <w:rsid w:val="000A13D1"/>
    <w:rsid w:val="000A34F0"/>
    <w:rsid w:val="000A7A02"/>
    <w:rsid w:val="000B0312"/>
    <w:rsid w:val="000B0D77"/>
    <w:rsid w:val="000B6FB4"/>
    <w:rsid w:val="000C14CF"/>
    <w:rsid w:val="000C6A40"/>
    <w:rsid w:val="000D52DF"/>
    <w:rsid w:val="000E4580"/>
    <w:rsid w:val="000F3E5C"/>
    <w:rsid w:val="000F75E3"/>
    <w:rsid w:val="000F7F0B"/>
    <w:rsid w:val="00102357"/>
    <w:rsid w:val="00103EB8"/>
    <w:rsid w:val="00107CD6"/>
    <w:rsid w:val="00112A96"/>
    <w:rsid w:val="00115953"/>
    <w:rsid w:val="00117A73"/>
    <w:rsid w:val="00121EBB"/>
    <w:rsid w:val="00123AFB"/>
    <w:rsid w:val="00124CFC"/>
    <w:rsid w:val="00125433"/>
    <w:rsid w:val="00133830"/>
    <w:rsid w:val="00134175"/>
    <w:rsid w:val="0013655C"/>
    <w:rsid w:val="0014069E"/>
    <w:rsid w:val="00140E7F"/>
    <w:rsid w:val="0014163C"/>
    <w:rsid w:val="00150935"/>
    <w:rsid w:val="0015229B"/>
    <w:rsid w:val="00152EF2"/>
    <w:rsid w:val="00155250"/>
    <w:rsid w:val="0015694C"/>
    <w:rsid w:val="00167A50"/>
    <w:rsid w:val="00171B7B"/>
    <w:rsid w:val="001752EE"/>
    <w:rsid w:val="00176566"/>
    <w:rsid w:val="0018736C"/>
    <w:rsid w:val="00192616"/>
    <w:rsid w:val="00197319"/>
    <w:rsid w:val="0019733E"/>
    <w:rsid w:val="001979B6"/>
    <w:rsid w:val="001B1477"/>
    <w:rsid w:val="001B29C6"/>
    <w:rsid w:val="001B3009"/>
    <w:rsid w:val="001B5675"/>
    <w:rsid w:val="001B65AA"/>
    <w:rsid w:val="001C1A66"/>
    <w:rsid w:val="001C2938"/>
    <w:rsid w:val="001C431F"/>
    <w:rsid w:val="001C5213"/>
    <w:rsid w:val="001C541C"/>
    <w:rsid w:val="001D1440"/>
    <w:rsid w:val="001D15E6"/>
    <w:rsid w:val="001D4A32"/>
    <w:rsid w:val="001D599D"/>
    <w:rsid w:val="001F1055"/>
    <w:rsid w:val="001F38C4"/>
    <w:rsid w:val="002066B8"/>
    <w:rsid w:val="00211537"/>
    <w:rsid w:val="002126C0"/>
    <w:rsid w:val="00217940"/>
    <w:rsid w:val="00220A65"/>
    <w:rsid w:val="00225FF9"/>
    <w:rsid w:val="002333D4"/>
    <w:rsid w:val="00233792"/>
    <w:rsid w:val="00236350"/>
    <w:rsid w:val="002363B2"/>
    <w:rsid w:val="0023661E"/>
    <w:rsid w:val="002374C9"/>
    <w:rsid w:val="00240690"/>
    <w:rsid w:val="002448DC"/>
    <w:rsid w:val="0024621A"/>
    <w:rsid w:val="00251E69"/>
    <w:rsid w:val="002521AD"/>
    <w:rsid w:val="00264715"/>
    <w:rsid w:val="0027060E"/>
    <w:rsid w:val="002821F1"/>
    <w:rsid w:val="00291736"/>
    <w:rsid w:val="0029734A"/>
    <w:rsid w:val="002A2256"/>
    <w:rsid w:val="002A3019"/>
    <w:rsid w:val="002A4D0C"/>
    <w:rsid w:val="002B0185"/>
    <w:rsid w:val="002B19B8"/>
    <w:rsid w:val="002B3B67"/>
    <w:rsid w:val="002B4946"/>
    <w:rsid w:val="002B4AAC"/>
    <w:rsid w:val="002B5504"/>
    <w:rsid w:val="002B5A32"/>
    <w:rsid w:val="002C1750"/>
    <w:rsid w:val="002C248C"/>
    <w:rsid w:val="002C5A37"/>
    <w:rsid w:val="002C5FE6"/>
    <w:rsid w:val="002C7FC3"/>
    <w:rsid w:val="002D1F11"/>
    <w:rsid w:val="002E587C"/>
    <w:rsid w:val="002E7EC1"/>
    <w:rsid w:val="002F15AE"/>
    <w:rsid w:val="002F6E75"/>
    <w:rsid w:val="003146EB"/>
    <w:rsid w:val="00316DD4"/>
    <w:rsid w:val="00317AA2"/>
    <w:rsid w:val="00320A64"/>
    <w:rsid w:val="00325C42"/>
    <w:rsid w:val="003268A4"/>
    <w:rsid w:val="0032747D"/>
    <w:rsid w:val="003279B8"/>
    <w:rsid w:val="00332343"/>
    <w:rsid w:val="003407EF"/>
    <w:rsid w:val="00341DCB"/>
    <w:rsid w:val="00357DCD"/>
    <w:rsid w:val="0036048A"/>
    <w:rsid w:val="003635E5"/>
    <w:rsid w:val="003653DC"/>
    <w:rsid w:val="003679D5"/>
    <w:rsid w:val="0037332A"/>
    <w:rsid w:val="0037481F"/>
    <w:rsid w:val="00375D42"/>
    <w:rsid w:val="003778A0"/>
    <w:rsid w:val="00377E74"/>
    <w:rsid w:val="003818E0"/>
    <w:rsid w:val="00383CD4"/>
    <w:rsid w:val="00386E01"/>
    <w:rsid w:val="00396138"/>
    <w:rsid w:val="00396510"/>
    <w:rsid w:val="003A28A5"/>
    <w:rsid w:val="003A4F34"/>
    <w:rsid w:val="003B5AB2"/>
    <w:rsid w:val="003C0DC9"/>
    <w:rsid w:val="003C2ADB"/>
    <w:rsid w:val="003C513D"/>
    <w:rsid w:val="003C6890"/>
    <w:rsid w:val="003D0ED5"/>
    <w:rsid w:val="003D5451"/>
    <w:rsid w:val="003D5EA7"/>
    <w:rsid w:val="003E5DCB"/>
    <w:rsid w:val="003F2380"/>
    <w:rsid w:val="003F3845"/>
    <w:rsid w:val="003F4264"/>
    <w:rsid w:val="003F6539"/>
    <w:rsid w:val="00402C22"/>
    <w:rsid w:val="004056E4"/>
    <w:rsid w:val="00406BA2"/>
    <w:rsid w:val="00412EFC"/>
    <w:rsid w:val="00413380"/>
    <w:rsid w:val="00414695"/>
    <w:rsid w:val="00414EE6"/>
    <w:rsid w:val="00420821"/>
    <w:rsid w:val="00425499"/>
    <w:rsid w:val="0042713A"/>
    <w:rsid w:val="00431DAF"/>
    <w:rsid w:val="0043236C"/>
    <w:rsid w:val="00447FCE"/>
    <w:rsid w:val="004513F9"/>
    <w:rsid w:val="00452947"/>
    <w:rsid w:val="004547B7"/>
    <w:rsid w:val="004569BD"/>
    <w:rsid w:val="00456A2B"/>
    <w:rsid w:val="00465297"/>
    <w:rsid w:val="004706CA"/>
    <w:rsid w:val="00475FED"/>
    <w:rsid w:val="00477DA2"/>
    <w:rsid w:val="004801D2"/>
    <w:rsid w:val="00480A83"/>
    <w:rsid w:val="004845A5"/>
    <w:rsid w:val="00485AD6"/>
    <w:rsid w:val="00486741"/>
    <w:rsid w:val="00486E7B"/>
    <w:rsid w:val="00486E8C"/>
    <w:rsid w:val="00490AF7"/>
    <w:rsid w:val="004A3100"/>
    <w:rsid w:val="004A3EBC"/>
    <w:rsid w:val="004B2292"/>
    <w:rsid w:val="004B3274"/>
    <w:rsid w:val="004B3717"/>
    <w:rsid w:val="004B60A9"/>
    <w:rsid w:val="004C0663"/>
    <w:rsid w:val="004C7ED7"/>
    <w:rsid w:val="004D2986"/>
    <w:rsid w:val="004D7B3A"/>
    <w:rsid w:val="004D7BA5"/>
    <w:rsid w:val="004E2DB5"/>
    <w:rsid w:val="004E32E8"/>
    <w:rsid w:val="004E44FE"/>
    <w:rsid w:val="004E648B"/>
    <w:rsid w:val="004F0BBC"/>
    <w:rsid w:val="00502C7A"/>
    <w:rsid w:val="00504C4F"/>
    <w:rsid w:val="00505A70"/>
    <w:rsid w:val="005104BD"/>
    <w:rsid w:val="0051266B"/>
    <w:rsid w:val="0052275C"/>
    <w:rsid w:val="00535ADD"/>
    <w:rsid w:val="005377CA"/>
    <w:rsid w:val="00537F00"/>
    <w:rsid w:val="005412C2"/>
    <w:rsid w:val="00543964"/>
    <w:rsid w:val="00555603"/>
    <w:rsid w:val="0056507E"/>
    <w:rsid w:val="005706DC"/>
    <w:rsid w:val="0057124A"/>
    <w:rsid w:val="0057600E"/>
    <w:rsid w:val="005767B4"/>
    <w:rsid w:val="005836FA"/>
    <w:rsid w:val="00587BFB"/>
    <w:rsid w:val="00587F4B"/>
    <w:rsid w:val="005922FA"/>
    <w:rsid w:val="005931EC"/>
    <w:rsid w:val="00596F2B"/>
    <w:rsid w:val="005A10DE"/>
    <w:rsid w:val="005A3267"/>
    <w:rsid w:val="005A63D8"/>
    <w:rsid w:val="005B0055"/>
    <w:rsid w:val="005B00DE"/>
    <w:rsid w:val="005B0565"/>
    <w:rsid w:val="005B6D00"/>
    <w:rsid w:val="005C5E6F"/>
    <w:rsid w:val="005C6A2F"/>
    <w:rsid w:val="005E3C81"/>
    <w:rsid w:val="005E6D4D"/>
    <w:rsid w:val="005F23F2"/>
    <w:rsid w:val="005F297C"/>
    <w:rsid w:val="00602B57"/>
    <w:rsid w:val="00603EFC"/>
    <w:rsid w:val="00605240"/>
    <w:rsid w:val="006062EB"/>
    <w:rsid w:val="006222C2"/>
    <w:rsid w:val="00622C04"/>
    <w:rsid w:val="00624C84"/>
    <w:rsid w:val="00625B28"/>
    <w:rsid w:val="00630BF5"/>
    <w:rsid w:val="006322DE"/>
    <w:rsid w:val="00632A5F"/>
    <w:rsid w:val="00637B46"/>
    <w:rsid w:val="00641D97"/>
    <w:rsid w:val="006421BD"/>
    <w:rsid w:val="00646328"/>
    <w:rsid w:val="00652D76"/>
    <w:rsid w:val="006554A8"/>
    <w:rsid w:val="00656870"/>
    <w:rsid w:val="006838CA"/>
    <w:rsid w:val="006A5728"/>
    <w:rsid w:val="006A7A83"/>
    <w:rsid w:val="006C09C8"/>
    <w:rsid w:val="006C506E"/>
    <w:rsid w:val="006D30DC"/>
    <w:rsid w:val="006E14EC"/>
    <w:rsid w:val="006E1B7D"/>
    <w:rsid w:val="006E268D"/>
    <w:rsid w:val="006E2D4D"/>
    <w:rsid w:val="006E4059"/>
    <w:rsid w:val="006F02D7"/>
    <w:rsid w:val="006F13A0"/>
    <w:rsid w:val="006F1EB0"/>
    <w:rsid w:val="006F7126"/>
    <w:rsid w:val="00703119"/>
    <w:rsid w:val="00703917"/>
    <w:rsid w:val="00703D9A"/>
    <w:rsid w:val="00714131"/>
    <w:rsid w:val="00731EC8"/>
    <w:rsid w:val="0073244E"/>
    <w:rsid w:val="007333FC"/>
    <w:rsid w:val="00733A99"/>
    <w:rsid w:val="00746CCB"/>
    <w:rsid w:val="0074705A"/>
    <w:rsid w:val="0074729C"/>
    <w:rsid w:val="00747A6B"/>
    <w:rsid w:val="00747D3E"/>
    <w:rsid w:val="007507DD"/>
    <w:rsid w:val="0076698F"/>
    <w:rsid w:val="00767A83"/>
    <w:rsid w:val="00772812"/>
    <w:rsid w:val="00774528"/>
    <w:rsid w:val="00775814"/>
    <w:rsid w:val="007833A0"/>
    <w:rsid w:val="007837AC"/>
    <w:rsid w:val="007877AB"/>
    <w:rsid w:val="0079128A"/>
    <w:rsid w:val="0079224A"/>
    <w:rsid w:val="00794C1F"/>
    <w:rsid w:val="007A14D7"/>
    <w:rsid w:val="007A1E58"/>
    <w:rsid w:val="007A273D"/>
    <w:rsid w:val="007A4AC7"/>
    <w:rsid w:val="007B19B5"/>
    <w:rsid w:val="007B4774"/>
    <w:rsid w:val="007C0AA3"/>
    <w:rsid w:val="007C4286"/>
    <w:rsid w:val="007C6736"/>
    <w:rsid w:val="007D3AB0"/>
    <w:rsid w:val="007E16DC"/>
    <w:rsid w:val="007E192E"/>
    <w:rsid w:val="007E3888"/>
    <w:rsid w:val="007F01AB"/>
    <w:rsid w:val="007F167F"/>
    <w:rsid w:val="007F405D"/>
    <w:rsid w:val="007F6001"/>
    <w:rsid w:val="00801FB9"/>
    <w:rsid w:val="00802237"/>
    <w:rsid w:val="00804649"/>
    <w:rsid w:val="0080490D"/>
    <w:rsid w:val="00807561"/>
    <w:rsid w:val="00815E19"/>
    <w:rsid w:val="00825491"/>
    <w:rsid w:val="00827DCE"/>
    <w:rsid w:val="00835632"/>
    <w:rsid w:val="00840C09"/>
    <w:rsid w:val="0084416D"/>
    <w:rsid w:val="00850C1B"/>
    <w:rsid w:val="00856D97"/>
    <w:rsid w:val="00857B26"/>
    <w:rsid w:val="00860157"/>
    <w:rsid w:val="008627EF"/>
    <w:rsid w:val="00865C2A"/>
    <w:rsid w:val="008706F9"/>
    <w:rsid w:val="008710D5"/>
    <w:rsid w:val="00871750"/>
    <w:rsid w:val="008759E5"/>
    <w:rsid w:val="0087731F"/>
    <w:rsid w:val="00887B15"/>
    <w:rsid w:val="00891072"/>
    <w:rsid w:val="008A00F8"/>
    <w:rsid w:val="008A6C98"/>
    <w:rsid w:val="008A7D98"/>
    <w:rsid w:val="008B1A8C"/>
    <w:rsid w:val="008B1CAD"/>
    <w:rsid w:val="008B4502"/>
    <w:rsid w:val="008B4D0A"/>
    <w:rsid w:val="008B7449"/>
    <w:rsid w:val="008B799B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D501D"/>
    <w:rsid w:val="008D5CF9"/>
    <w:rsid w:val="008E004A"/>
    <w:rsid w:val="008E0820"/>
    <w:rsid w:val="008E1205"/>
    <w:rsid w:val="008E2897"/>
    <w:rsid w:val="008E56A1"/>
    <w:rsid w:val="008E699F"/>
    <w:rsid w:val="008E6E4F"/>
    <w:rsid w:val="008F294C"/>
    <w:rsid w:val="008F2FF7"/>
    <w:rsid w:val="009010A5"/>
    <w:rsid w:val="00906438"/>
    <w:rsid w:val="00906A16"/>
    <w:rsid w:val="00906E43"/>
    <w:rsid w:val="0090713E"/>
    <w:rsid w:val="00907354"/>
    <w:rsid w:val="00911952"/>
    <w:rsid w:val="00911BFC"/>
    <w:rsid w:val="00916987"/>
    <w:rsid w:val="009170DA"/>
    <w:rsid w:val="0092055F"/>
    <w:rsid w:val="0092066D"/>
    <w:rsid w:val="009229E7"/>
    <w:rsid w:val="0092429A"/>
    <w:rsid w:val="00930C39"/>
    <w:rsid w:val="0093213A"/>
    <w:rsid w:val="00937481"/>
    <w:rsid w:val="00944338"/>
    <w:rsid w:val="009472BD"/>
    <w:rsid w:val="00950855"/>
    <w:rsid w:val="00951CAE"/>
    <w:rsid w:val="00954E97"/>
    <w:rsid w:val="009561D5"/>
    <w:rsid w:val="00957A42"/>
    <w:rsid w:val="00960D23"/>
    <w:rsid w:val="00966C05"/>
    <w:rsid w:val="00967E6B"/>
    <w:rsid w:val="00970DD1"/>
    <w:rsid w:val="00971E48"/>
    <w:rsid w:val="00985FC8"/>
    <w:rsid w:val="009A1504"/>
    <w:rsid w:val="009A21EE"/>
    <w:rsid w:val="009A5729"/>
    <w:rsid w:val="009B0596"/>
    <w:rsid w:val="009B135E"/>
    <w:rsid w:val="009B2FA6"/>
    <w:rsid w:val="009B4B34"/>
    <w:rsid w:val="009B63B5"/>
    <w:rsid w:val="009C304E"/>
    <w:rsid w:val="009C5947"/>
    <w:rsid w:val="009C7B17"/>
    <w:rsid w:val="009D1E06"/>
    <w:rsid w:val="009E2E64"/>
    <w:rsid w:val="009E314E"/>
    <w:rsid w:val="009E436F"/>
    <w:rsid w:val="009E4B5F"/>
    <w:rsid w:val="009F0780"/>
    <w:rsid w:val="009F2258"/>
    <w:rsid w:val="009F3FCF"/>
    <w:rsid w:val="009F75B8"/>
    <w:rsid w:val="00A00FAF"/>
    <w:rsid w:val="00A01AF6"/>
    <w:rsid w:val="00A03759"/>
    <w:rsid w:val="00A042FB"/>
    <w:rsid w:val="00A05BDB"/>
    <w:rsid w:val="00A233A3"/>
    <w:rsid w:val="00A26D5B"/>
    <w:rsid w:val="00A27571"/>
    <w:rsid w:val="00A34CE7"/>
    <w:rsid w:val="00A3585E"/>
    <w:rsid w:val="00A37D9E"/>
    <w:rsid w:val="00A449DF"/>
    <w:rsid w:val="00A44DC1"/>
    <w:rsid w:val="00A46F0B"/>
    <w:rsid w:val="00A55EFB"/>
    <w:rsid w:val="00A56488"/>
    <w:rsid w:val="00A57A27"/>
    <w:rsid w:val="00A57AEB"/>
    <w:rsid w:val="00A62486"/>
    <w:rsid w:val="00A62D49"/>
    <w:rsid w:val="00A62E33"/>
    <w:rsid w:val="00A70C75"/>
    <w:rsid w:val="00A711A9"/>
    <w:rsid w:val="00A73322"/>
    <w:rsid w:val="00A739DA"/>
    <w:rsid w:val="00A75560"/>
    <w:rsid w:val="00A80052"/>
    <w:rsid w:val="00A82806"/>
    <w:rsid w:val="00A86356"/>
    <w:rsid w:val="00A94B51"/>
    <w:rsid w:val="00AA4E6F"/>
    <w:rsid w:val="00AB0DB2"/>
    <w:rsid w:val="00AB122D"/>
    <w:rsid w:val="00AB2C3B"/>
    <w:rsid w:val="00AB540B"/>
    <w:rsid w:val="00AB5BA7"/>
    <w:rsid w:val="00AB6D65"/>
    <w:rsid w:val="00AB7F7E"/>
    <w:rsid w:val="00AC1616"/>
    <w:rsid w:val="00AC1CBC"/>
    <w:rsid w:val="00AC55C8"/>
    <w:rsid w:val="00AC66F9"/>
    <w:rsid w:val="00AC7C99"/>
    <w:rsid w:val="00AD071F"/>
    <w:rsid w:val="00AD344C"/>
    <w:rsid w:val="00AD3AD2"/>
    <w:rsid w:val="00AE24FD"/>
    <w:rsid w:val="00AE30D0"/>
    <w:rsid w:val="00AE3A80"/>
    <w:rsid w:val="00AE7054"/>
    <w:rsid w:val="00AF34CD"/>
    <w:rsid w:val="00AF6DD8"/>
    <w:rsid w:val="00B0246C"/>
    <w:rsid w:val="00B07A4C"/>
    <w:rsid w:val="00B15DAC"/>
    <w:rsid w:val="00B15DCC"/>
    <w:rsid w:val="00B20089"/>
    <w:rsid w:val="00B2597D"/>
    <w:rsid w:val="00B34400"/>
    <w:rsid w:val="00B412DE"/>
    <w:rsid w:val="00B426E4"/>
    <w:rsid w:val="00B4371C"/>
    <w:rsid w:val="00B52C28"/>
    <w:rsid w:val="00B600CD"/>
    <w:rsid w:val="00B62E51"/>
    <w:rsid w:val="00B6679F"/>
    <w:rsid w:val="00B67FE5"/>
    <w:rsid w:val="00B855E7"/>
    <w:rsid w:val="00B8578E"/>
    <w:rsid w:val="00B87E7C"/>
    <w:rsid w:val="00B87ED3"/>
    <w:rsid w:val="00B95D5F"/>
    <w:rsid w:val="00BA6B0B"/>
    <w:rsid w:val="00BB0298"/>
    <w:rsid w:val="00BB2204"/>
    <w:rsid w:val="00BB418C"/>
    <w:rsid w:val="00BB47C3"/>
    <w:rsid w:val="00BB5E1A"/>
    <w:rsid w:val="00BB6B4D"/>
    <w:rsid w:val="00BC2D4E"/>
    <w:rsid w:val="00BC5F09"/>
    <w:rsid w:val="00BC79A2"/>
    <w:rsid w:val="00BD2A1B"/>
    <w:rsid w:val="00BD3D8D"/>
    <w:rsid w:val="00BD5DAE"/>
    <w:rsid w:val="00BE2822"/>
    <w:rsid w:val="00C0198B"/>
    <w:rsid w:val="00C02F09"/>
    <w:rsid w:val="00C04A01"/>
    <w:rsid w:val="00C0656B"/>
    <w:rsid w:val="00C20FF9"/>
    <w:rsid w:val="00C23E89"/>
    <w:rsid w:val="00C2633E"/>
    <w:rsid w:val="00C3204E"/>
    <w:rsid w:val="00C34C36"/>
    <w:rsid w:val="00C44795"/>
    <w:rsid w:val="00C5342E"/>
    <w:rsid w:val="00C5757D"/>
    <w:rsid w:val="00C5763F"/>
    <w:rsid w:val="00C61129"/>
    <w:rsid w:val="00C64C67"/>
    <w:rsid w:val="00C66327"/>
    <w:rsid w:val="00C7118E"/>
    <w:rsid w:val="00C72F11"/>
    <w:rsid w:val="00C7558A"/>
    <w:rsid w:val="00C84613"/>
    <w:rsid w:val="00C84D41"/>
    <w:rsid w:val="00C87072"/>
    <w:rsid w:val="00C937FA"/>
    <w:rsid w:val="00CA07FC"/>
    <w:rsid w:val="00CA1629"/>
    <w:rsid w:val="00CA22E9"/>
    <w:rsid w:val="00CA31D7"/>
    <w:rsid w:val="00CB7EF1"/>
    <w:rsid w:val="00CC1086"/>
    <w:rsid w:val="00CD08FC"/>
    <w:rsid w:val="00CD12C0"/>
    <w:rsid w:val="00CD56D8"/>
    <w:rsid w:val="00CF0855"/>
    <w:rsid w:val="00CF1161"/>
    <w:rsid w:val="00CF322F"/>
    <w:rsid w:val="00CF607B"/>
    <w:rsid w:val="00CF695A"/>
    <w:rsid w:val="00D0167C"/>
    <w:rsid w:val="00D04D9B"/>
    <w:rsid w:val="00D077DF"/>
    <w:rsid w:val="00D07B9E"/>
    <w:rsid w:val="00D17CF1"/>
    <w:rsid w:val="00D315A9"/>
    <w:rsid w:val="00D342DF"/>
    <w:rsid w:val="00D404A3"/>
    <w:rsid w:val="00D40A4F"/>
    <w:rsid w:val="00D44E2F"/>
    <w:rsid w:val="00D474F3"/>
    <w:rsid w:val="00D56F27"/>
    <w:rsid w:val="00D5798B"/>
    <w:rsid w:val="00D658C9"/>
    <w:rsid w:val="00D67007"/>
    <w:rsid w:val="00D6784D"/>
    <w:rsid w:val="00D70561"/>
    <w:rsid w:val="00D77684"/>
    <w:rsid w:val="00D84F24"/>
    <w:rsid w:val="00D90698"/>
    <w:rsid w:val="00D943A6"/>
    <w:rsid w:val="00D97510"/>
    <w:rsid w:val="00DA0F6E"/>
    <w:rsid w:val="00DA1468"/>
    <w:rsid w:val="00DA4935"/>
    <w:rsid w:val="00DA4FFF"/>
    <w:rsid w:val="00DA5FDD"/>
    <w:rsid w:val="00DA74F0"/>
    <w:rsid w:val="00DB09B8"/>
    <w:rsid w:val="00DB0BC5"/>
    <w:rsid w:val="00DB0FFC"/>
    <w:rsid w:val="00DB1E8A"/>
    <w:rsid w:val="00DB3DE0"/>
    <w:rsid w:val="00DB46ED"/>
    <w:rsid w:val="00DC45A2"/>
    <w:rsid w:val="00DC48EC"/>
    <w:rsid w:val="00DC4B2B"/>
    <w:rsid w:val="00DC709C"/>
    <w:rsid w:val="00DD1CC0"/>
    <w:rsid w:val="00DD500A"/>
    <w:rsid w:val="00DD77EB"/>
    <w:rsid w:val="00DE0652"/>
    <w:rsid w:val="00DE26C2"/>
    <w:rsid w:val="00DE2F9C"/>
    <w:rsid w:val="00DE75C0"/>
    <w:rsid w:val="00DF119F"/>
    <w:rsid w:val="00DF288B"/>
    <w:rsid w:val="00E01E3F"/>
    <w:rsid w:val="00E034DD"/>
    <w:rsid w:val="00E043BA"/>
    <w:rsid w:val="00E10F20"/>
    <w:rsid w:val="00E14A45"/>
    <w:rsid w:val="00E1542D"/>
    <w:rsid w:val="00E34434"/>
    <w:rsid w:val="00E371F6"/>
    <w:rsid w:val="00E4336A"/>
    <w:rsid w:val="00E45BB7"/>
    <w:rsid w:val="00E477CA"/>
    <w:rsid w:val="00E523AD"/>
    <w:rsid w:val="00E542C1"/>
    <w:rsid w:val="00E5580D"/>
    <w:rsid w:val="00E563A5"/>
    <w:rsid w:val="00E571DA"/>
    <w:rsid w:val="00E57BF5"/>
    <w:rsid w:val="00E57C55"/>
    <w:rsid w:val="00E616CC"/>
    <w:rsid w:val="00E67B88"/>
    <w:rsid w:val="00E71A62"/>
    <w:rsid w:val="00E7264F"/>
    <w:rsid w:val="00E8057C"/>
    <w:rsid w:val="00E8120F"/>
    <w:rsid w:val="00E824AF"/>
    <w:rsid w:val="00E837CB"/>
    <w:rsid w:val="00E85D52"/>
    <w:rsid w:val="00E903FA"/>
    <w:rsid w:val="00E92092"/>
    <w:rsid w:val="00E92D92"/>
    <w:rsid w:val="00E94406"/>
    <w:rsid w:val="00E97C51"/>
    <w:rsid w:val="00EA0BAD"/>
    <w:rsid w:val="00EA5E0B"/>
    <w:rsid w:val="00EA6C1E"/>
    <w:rsid w:val="00EB1DE8"/>
    <w:rsid w:val="00EC089A"/>
    <w:rsid w:val="00EC5333"/>
    <w:rsid w:val="00EC7B2C"/>
    <w:rsid w:val="00ED0648"/>
    <w:rsid w:val="00ED4C03"/>
    <w:rsid w:val="00EE2204"/>
    <w:rsid w:val="00EE3BD8"/>
    <w:rsid w:val="00EE4723"/>
    <w:rsid w:val="00EF0572"/>
    <w:rsid w:val="00EF3142"/>
    <w:rsid w:val="00EF52DE"/>
    <w:rsid w:val="00EF5740"/>
    <w:rsid w:val="00F00E43"/>
    <w:rsid w:val="00F02C1D"/>
    <w:rsid w:val="00F0436A"/>
    <w:rsid w:val="00F10652"/>
    <w:rsid w:val="00F10E8F"/>
    <w:rsid w:val="00F10F3C"/>
    <w:rsid w:val="00F1150D"/>
    <w:rsid w:val="00F11A4C"/>
    <w:rsid w:val="00F25279"/>
    <w:rsid w:val="00F27304"/>
    <w:rsid w:val="00F273E0"/>
    <w:rsid w:val="00F279CC"/>
    <w:rsid w:val="00F4251E"/>
    <w:rsid w:val="00F443EE"/>
    <w:rsid w:val="00F458D1"/>
    <w:rsid w:val="00F50A6D"/>
    <w:rsid w:val="00F50DA7"/>
    <w:rsid w:val="00F50F4C"/>
    <w:rsid w:val="00F5452A"/>
    <w:rsid w:val="00F556DD"/>
    <w:rsid w:val="00F5780D"/>
    <w:rsid w:val="00F6040C"/>
    <w:rsid w:val="00F611CC"/>
    <w:rsid w:val="00F6241A"/>
    <w:rsid w:val="00F62D2A"/>
    <w:rsid w:val="00F65D6C"/>
    <w:rsid w:val="00F721E1"/>
    <w:rsid w:val="00F7283B"/>
    <w:rsid w:val="00F73EE1"/>
    <w:rsid w:val="00F8353A"/>
    <w:rsid w:val="00F866AA"/>
    <w:rsid w:val="00F9122D"/>
    <w:rsid w:val="00F91FE0"/>
    <w:rsid w:val="00F95868"/>
    <w:rsid w:val="00FA33DA"/>
    <w:rsid w:val="00FA40C6"/>
    <w:rsid w:val="00FA4138"/>
    <w:rsid w:val="00FB181E"/>
    <w:rsid w:val="00FB230E"/>
    <w:rsid w:val="00FB3094"/>
    <w:rsid w:val="00FB3170"/>
    <w:rsid w:val="00FB4612"/>
    <w:rsid w:val="00FC0A95"/>
    <w:rsid w:val="00FC0EDE"/>
    <w:rsid w:val="00FC74AB"/>
    <w:rsid w:val="00FD3362"/>
    <w:rsid w:val="00FD4E9C"/>
    <w:rsid w:val="00FE125A"/>
    <w:rsid w:val="00FE7C4F"/>
    <w:rsid w:val="00FF1040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4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l.gov/sites/dolgov/files/VETS/legacy/files/VPL-03-14-Change-2.pdf" TargetMode="External"/><Relationship Id="rId18" Type="http://schemas.openxmlformats.org/officeDocument/2006/relationships/hyperlink" Target="https://wpc.wa.gov/tech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esd.wa.gov/SharedWork/Claimant-FAQ" TargetMode="External"/><Relationship Id="rId34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pc.wa.gov/tech/ETO-refresher-training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yperlink" Target="https://wpc.wa.gov/tech" TargetMode="External"/><Relationship Id="rId20" Type="http://schemas.openxmlformats.org/officeDocument/2006/relationships/hyperlink" Target="http://www.esd.wa.gov/fraud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://insideesd.wa.gov/services/it-services" TargetMode="External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sdgpWSSteam@esd.wa.gov" TargetMode="External"/><Relationship Id="rId23" Type="http://schemas.openxmlformats.org/officeDocument/2006/relationships/hyperlink" Target="https://esdorchardstorage.blob.core.windows.net/esdwa/Default/ESDWAGOV/about-employees/shared-work/UI-Weekly-Claim-Presentation-4-28.pdf" TargetMode="External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pc.wa.gov/tech/issues" TargetMode="External"/><Relationship Id="rId31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hyperlink" Target="https://wpc.wa.gov/tech/ETO-refresher-training" TargetMode="External"/><Relationship Id="rId14" Type="http://schemas.openxmlformats.org/officeDocument/2006/relationships/hyperlink" Target="http://insideesd/divisions/lwa" TargetMode="External"/><Relationship Id="rId22" Type="http://schemas.openxmlformats.org/officeDocument/2006/relationships/hyperlink" Target="https://esd.wa.gov/SharedWork/library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hyperlink" Target="https://wpc.wa.gov/tech/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DB0A8B-CF7B-4968-927D-79CFA2D3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7</cp:revision>
  <dcterms:created xsi:type="dcterms:W3CDTF">2020-09-09T16:28:00Z</dcterms:created>
  <dcterms:modified xsi:type="dcterms:W3CDTF">2020-09-11T00:08:00Z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