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1F12" w14:textId="2F65E8E1" w:rsidR="00E616CC" w:rsidRDefault="00E616CC" w:rsidP="00C72F11">
      <w:pPr>
        <w:jc w:val="center"/>
        <w:rPr>
          <w:b/>
          <w:sz w:val="24"/>
          <w:u w:val="single"/>
        </w:rPr>
      </w:pPr>
      <w:r w:rsidRPr="00E616CC">
        <w:rPr>
          <w:b/>
          <w:sz w:val="36"/>
          <w:szCs w:val="36"/>
          <w:u w:val="single"/>
        </w:rPr>
        <w:t>The Demo for “Create an ETO Participant” is cancelled for today. The demo will happen on 9/9/20 and 9/16/20</w:t>
      </w:r>
    </w:p>
    <w:p w14:paraId="5F5DE40F" w14:textId="57BBA7F4" w:rsidR="001C5213" w:rsidRPr="00332343" w:rsidRDefault="00967E6B" w:rsidP="00C72F11">
      <w:pPr>
        <w:jc w:val="center"/>
        <w:rPr>
          <w:b/>
          <w:sz w:val="24"/>
          <w:u w:val="single"/>
        </w:rPr>
      </w:pPr>
      <w:r>
        <w:rPr>
          <w:b/>
          <w:sz w:val="24"/>
          <w:u w:val="single"/>
        </w:rPr>
        <w:t xml:space="preserve">T12 </w:t>
      </w:r>
      <w:r w:rsidR="00EC089A">
        <w:rPr>
          <w:b/>
          <w:sz w:val="24"/>
          <w:u w:val="single"/>
        </w:rPr>
        <w:t>Meeting</w:t>
      </w:r>
      <w:r w:rsidR="00C72F11">
        <w:rPr>
          <w:b/>
          <w:sz w:val="24"/>
          <w:u w:val="single"/>
        </w:rPr>
        <w:t xml:space="preserve"> </w:t>
      </w:r>
      <w:r w:rsidR="004D7BA5">
        <w:rPr>
          <w:b/>
          <w:sz w:val="24"/>
          <w:u w:val="single"/>
        </w:rPr>
        <w:t>Minutes</w:t>
      </w:r>
      <w:r w:rsidR="00D342DF">
        <w:rPr>
          <w:b/>
          <w:sz w:val="24"/>
          <w:u w:val="single"/>
        </w:rPr>
        <w:t xml:space="preserve"> </w:t>
      </w:r>
      <w:r w:rsidR="0074729C">
        <w:rPr>
          <w:b/>
          <w:sz w:val="24"/>
          <w:u w:val="single"/>
        </w:rPr>
        <w:t>9-2</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7D8AC2C6" w14:textId="77777777" w:rsidR="00ED0648" w:rsidRDefault="00ED0648" w:rsidP="00ED0648">
      <w:pPr>
        <w:pStyle w:val="ListParagraph"/>
        <w:numPr>
          <w:ilvl w:val="0"/>
          <w:numId w:val="1"/>
        </w:numPr>
      </w:pPr>
      <w:r w:rsidRPr="005A10DE">
        <w:t>ETO Enhancements</w:t>
      </w:r>
      <w:r>
        <w:t xml:space="preserve"> </w:t>
      </w:r>
      <w:r w:rsidRPr="005A10DE">
        <w:t xml:space="preserve">– </w:t>
      </w:r>
    </w:p>
    <w:p w14:paraId="0D0E99F9" w14:textId="06FBC895" w:rsidR="00152EF2" w:rsidRDefault="002C1750" w:rsidP="00ED0648">
      <w:pPr>
        <w:pStyle w:val="ListParagraph"/>
        <w:numPr>
          <w:ilvl w:val="1"/>
          <w:numId w:val="1"/>
        </w:numPr>
      </w:pPr>
      <w:r>
        <w:t>Multi-Factor Authentication</w:t>
      </w:r>
      <w:r w:rsidR="00BB0298">
        <w:t xml:space="preserve"> (MFA)</w:t>
      </w:r>
      <w:r w:rsidR="004B60A9">
        <w:t>: Demo</w:t>
      </w:r>
      <w:r w:rsidR="00AB122D">
        <w:t xml:space="preserve">. MFA </w:t>
      </w:r>
      <w:r w:rsidR="00F4251E">
        <w:t>P</w:t>
      </w:r>
      <w:r w:rsidR="00AB122D">
        <w:t>resentation</w:t>
      </w:r>
      <w:r w:rsidR="00E92D92">
        <w:t xml:space="preserve"> PowerPoint, demo video</w:t>
      </w:r>
      <w:r w:rsidR="004B60A9">
        <w:t xml:space="preserve"> and FAQ’s</w:t>
      </w:r>
      <w:r w:rsidR="00AB122D">
        <w:t xml:space="preserve"> </w:t>
      </w:r>
      <w:r w:rsidR="00E92D92">
        <w:t xml:space="preserve">are </w:t>
      </w:r>
      <w:r w:rsidR="00AB122D">
        <w:t xml:space="preserve">found here </w:t>
      </w:r>
      <w:hyperlink r:id="rId9" w:history="1">
        <w:r w:rsidR="00AB122D" w:rsidRPr="00527A37">
          <w:rPr>
            <w:rStyle w:val="Hyperlink"/>
          </w:rPr>
          <w:t>https://wpc.wa.gov/tech/ETO-refresher-training</w:t>
        </w:r>
      </w:hyperlink>
      <w:r w:rsidR="00AB122D">
        <w:t xml:space="preserve"> </w:t>
      </w:r>
    </w:p>
    <w:p w14:paraId="4297DE1F" w14:textId="2920EA5D" w:rsidR="0037332A" w:rsidRDefault="00ED0648" w:rsidP="0037332A">
      <w:pPr>
        <w:pStyle w:val="ListParagraph"/>
        <w:numPr>
          <w:ilvl w:val="2"/>
          <w:numId w:val="1"/>
        </w:numPr>
      </w:pPr>
      <w:r>
        <w:t>Prepar</w:t>
      </w:r>
      <w:r w:rsidR="00197319">
        <w:t>ation</w:t>
      </w:r>
      <w:r>
        <w:t xml:space="preserve"> for MFA in ETO production</w:t>
      </w:r>
      <w:r w:rsidR="00197319">
        <w:t xml:space="preserve"> </w:t>
      </w:r>
      <w:r w:rsidR="00E92D92">
        <w:t xml:space="preserve">requires you </w:t>
      </w:r>
      <w:r w:rsidR="00197319">
        <w:t>e</w:t>
      </w:r>
      <w:r w:rsidR="0037332A">
        <w:t xml:space="preserve">nter your </w:t>
      </w:r>
      <w:r w:rsidR="0037332A" w:rsidRPr="006C09C8">
        <w:t>work phone number</w:t>
      </w:r>
      <w:r w:rsidR="0037332A">
        <w:t xml:space="preserve"> in ETO</w:t>
      </w:r>
      <w:r w:rsidR="008E56A1">
        <w:t xml:space="preserve"> (</w:t>
      </w:r>
      <w:r w:rsidR="00E92D92">
        <w:t>says C</w:t>
      </w:r>
      <w:r w:rsidR="008E56A1">
        <w:t xml:space="preserve">ell </w:t>
      </w:r>
      <w:r w:rsidR="00E92D92">
        <w:t>Phone but does support a land line</w:t>
      </w:r>
      <w:r w:rsidR="008E56A1">
        <w:t xml:space="preserve">) by opening your profile and </w:t>
      </w:r>
      <w:r w:rsidR="00E92D92">
        <w:t>click</w:t>
      </w:r>
      <w:r w:rsidR="008E56A1">
        <w:t>ing the “Manage My Account” menu</w:t>
      </w:r>
      <w:r w:rsidR="00E92D92">
        <w:t xml:space="preserve"> and entering your work number.</w:t>
      </w:r>
    </w:p>
    <w:p w14:paraId="4A55B222" w14:textId="77777777" w:rsidR="008E56A1" w:rsidRDefault="008E56A1" w:rsidP="008E56A1">
      <w:pPr>
        <w:pStyle w:val="ListParagraph"/>
        <w:ind w:left="2160"/>
      </w:pPr>
    </w:p>
    <w:p w14:paraId="1D5993CA" w14:textId="62663D4A" w:rsidR="008E56A1" w:rsidRDefault="008E56A1" w:rsidP="008E56A1">
      <w:pPr>
        <w:pStyle w:val="ListParagraph"/>
        <w:ind w:left="2160"/>
      </w:pPr>
      <w:r>
        <w:rPr>
          <w:noProof/>
        </w:rPr>
        <w:drawing>
          <wp:inline distT="0" distB="0" distL="0" distR="0" wp14:anchorId="625F54B7" wp14:editId="1C495638">
            <wp:extent cx="1970468" cy="1601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2133" cy="1634859"/>
                    </a:xfrm>
                    <a:prstGeom prst="rect">
                      <a:avLst/>
                    </a:prstGeom>
                  </pic:spPr>
                </pic:pic>
              </a:graphicData>
            </a:graphic>
          </wp:inline>
        </w:drawing>
      </w:r>
      <w:r>
        <w:rPr>
          <w:noProof/>
        </w:rPr>
        <w:drawing>
          <wp:inline distT="0" distB="0" distL="0" distR="0" wp14:anchorId="074A306E" wp14:editId="600E78A3">
            <wp:extent cx="3432056" cy="153877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6615" cy="1594616"/>
                    </a:xfrm>
                    <a:prstGeom prst="rect">
                      <a:avLst/>
                    </a:prstGeom>
                  </pic:spPr>
                </pic:pic>
              </a:graphicData>
            </a:graphic>
          </wp:inline>
        </w:drawing>
      </w:r>
    </w:p>
    <w:p w14:paraId="665DEB00" w14:textId="0D7C25C0" w:rsidR="00F4251E" w:rsidRDefault="008E56A1" w:rsidP="008E56A1">
      <w:pPr>
        <w:pStyle w:val="ListParagraph"/>
        <w:numPr>
          <w:ilvl w:val="2"/>
          <w:numId w:val="1"/>
        </w:numPr>
      </w:pPr>
      <w:r>
        <w:t>What if I don’t have a work number</w:t>
      </w:r>
      <w:r w:rsidR="000B0D77">
        <w:t>? We are aware</w:t>
      </w:r>
      <w:r w:rsidR="00F4251E">
        <w:t xml:space="preserve"> </w:t>
      </w:r>
      <w:r w:rsidR="000B0D77">
        <w:t xml:space="preserve">some </w:t>
      </w:r>
      <w:r w:rsidR="00F4251E">
        <w:t xml:space="preserve">staff </w:t>
      </w:r>
      <w:r w:rsidR="000B0D77">
        <w:t>don’t have work phones at this time. Contact your supervisor so they can can submit a service request to get you set up with a phone or the Softphone computer application</w:t>
      </w:r>
      <w:r w:rsidR="00E92D92">
        <w:t xml:space="preserve"> on your desktop</w:t>
      </w:r>
      <w:r w:rsidR="000B0D77">
        <w:t>.</w:t>
      </w:r>
      <w:r w:rsidR="00ED0648">
        <w:t xml:space="preserve"> </w:t>
      </w:r>
    </w:p>
    <w:p w14:paraId="6EC0F3D0" w14:textId="5676F357" w:rsidR="0074729C" w:rsidRDefault="0074729C" w:rsidP="0074729C">
      <w:pPr>
        <w:pStyle w:val="ListParagraph"/>
        <w:numPr>
          <w:ilvl w:val="3"/>
          <w:numId w:val="1"/>
        </w:numPr>
      </w:pPr>
      <w:r>
        <w:t>What about personal phones?</w:t>
      </w:r>
    </w:p>
    <w:p w14:paraId="55E777B7" w14:textId="487A1579" w:rsidR="00E92D92" w:rsidRDefault="00197319" w:rsidP="008E56A1">
      <w:pPr>
        <w:pStyle w:val="ListParagraph"/>
        <w:numPr>
          <w:ilvl w:val="2"/>
          <w:numId w:val="1"/>
        </w:numPr>
      </w:pPr>
      <w:r>
        <w:t>A</w:t>
      </w:r>
      <w:r w:rsidR="00ED0648">
        <w:t xml:space="preserve"> survey </w:t>
      </w:r>
      <w:r>
        <w:t xml:space="preserve">was sent out 8/20/20 </w:t>
      </w:r>
      <w:r w:rsidR="00ED0648">
        <w:t xml:space="preserve">to determine </w:t>
      </w:r>
      <w:r w:rsidR="00E92D92">
        <w:t xml:space="preserve">which </w:t>
      </w:r>
      <w:r w:rsidR="00ED0648">
        <w:t>office</w:t>
      </w:r>
      <w:r w:rsidR="00E92D92">
        <w:t>’</w:t>
      </w:r>
      <w:r w:rsidR="00ED0648">
        <w:t>s phone service supports MFA</w:t>
      </w:r>
      <w:r w:rsidR="004B60A9">
        <w:t xml:space="preserve"> and to determine those who don’t have access to a direct phone line. </w:t>
      </w:r>
      <w:r w:rsidR="00E92D92">
        <w:t>We discovered during the call all offices did not receive the survey. We are sending the survey out to those who didn’t receive it.</w:t>
      </w:r>
    </w:p>
    <w:p w14:paraId="3BF7D649" w14:textId="45A553C6" w:rsidR="000B0D77" w:rsidRDefault="004B60A9" w:rsidP="008E56A1">
      <w:pPr>
        <w:pStyle w:val="ListParagraph"/>
        <w:numPr>
          <w:ilvl w:val="2"/>
          <w:numId w:val="1"/>
        </w:numPr>
      </w:pPr>
      <w:r>
        <w:t xml:space="preserve">Staff with </w:t>
      </w:r>
      <w:r w:rsidR="00E92D92">
        <w:t xml:space="preserve">phone </w:t>
      </w:r>
      <w:r>
        <w:t xml:space="preserve">extensions or </w:t>
      </w:r>
      <w:r w:rsidR="00F4251E">
        <w:t xml:space="preserve">those who </w:t>
      </w:r>
      <w:r>
        <w:t>don’t have direct phone lines will be temporarily exempted from MFA</w:t>
      </w:r>
      <w:r w:rsidR="00E92D92">
        <w:t xml:space="preserve"> until a solution is found.</w:t>
      </w:r>
    </w:p>
    <w:p w14:paraId="793A4733" w14:textId="62EA8F6C" w:rsidR="00ED0648" w:rsidRDefault="00ED0648" w:rsidP="000B0D77">
      <w:pPr>
        <w:pStyle w:val="ListParagraph"/>
        <w:numPr>
          <w:ilvl w:val="2"/>
          <w:numId w:val="1"/>
        </w:numPr>
      </w:pPr>
      <w:r>
        <w:t xml:space="preserve">Demo 8/26/20, 9/2/20, 9/9/20 during </w:t>
      </w:r>
      <w:r w:rsidR="00E92D92">
        <w:t xml:space="preserve">the </w:t>
      </w:r>
      <w:r>
        <w:t xml:space="preserve">T12 meeting. </w:t>
      </w:r>
      <w:bookmarkStart w:id="0" w:name="_Hlk49327583"/>
      <w:r>
        <w:t xml:space="preserve">All ETO users </w:t>
      </w:r>
      <w:r w:rsidR="001B29C6">
        <w:t>will be</w:t>
      </w:r>
      <w:r>
        <w:t xml:space="preserve"> invited to attend via ETO </w:t>
      </w:r>
      <w:r w:rsidR="001B29C6">
        <w:t xml:space="preserve">internal </w:t>
      </w:r>
      <w:r>
        <w:t>email</w:t>
      </w:r>
      <w:r w:rsidR="001B29C6" w:rsidRPr="001B29C6">
        <w:t xml:space="preserve"> </w:t>
      </w:r>
      <w:r w:rsidR="00E92D92">
        <w:t xml:space="preserve">sent out </w:t>
      </w:r>
      <w:r w:rsidR="001B29C6">
        <w:t xml:space="preserve">the Monday prior to </w:t>
      </w:r>
      <w:bookmarkEnd w:id="0"/>
      <w:r w:rsidR="00E92D92">
        <w:t>Webex meeting</w:t>
      </w:r>
      <w:r>
        <w:t>.</w:t>
      </w:r>
    </w:p>
    <w:p w14:paraId="62647929" w14:textId="2AE38845" w:rsidR="004B60A9" w:rsidRDefault="004B60A9" w:rsidP="00E92D92">
      <w:pPr>
        <w:pStyle w:val="ListParagraph"/>
        <w:numPr>
          <w:ilvl w:val="0"/>
          <w:numId w:val="1"/>
        </w:numPr>
      </w:pPr>
      <w:r>
        <w:t>Create an ETO participant recor</w:t>
      </w:r>
      <w:r w:rsidR="00656870">
        <w:t>d by staff so you can record services</w:t>
      </w:r>
    </w:p>
    <w:p w14:paraId="5726ED4B" w14:textId="297574DA" w:rsidR="001B29C6" w:rsidRDefault="004B60A9" w:rsidP="00E92D92">
      <w:pPr>
        <w:pStyle w:val="ListParagraph"/>
        <w:numPr>
          <w:ilvl w:val="1"/>
          <w:numId w:val="1"/>
        </w:numPr>
      </w:pPr>
      <w:r>
        <w:t>Demo 9/</w:t>
      </w:r>
      <w:r w:rsidR="007E3888">
        <w:t>9</w:t>
      </w:r>
      <w:r>
        <w:t>/20 and 9/</w:t>
      </w:r>
      <w:r w:rsidR="007E3888">
        <w:t>16</w:t>
      </w:r>
      <w:r>
        <w:t xml:space="preserve">/20 during T12 call. </w:t>
      </w:r>
      <w:r w:rsidR="001B29C6">
        <w:t>All ETO users will be invited to attend via ETO internal email</w:t>
      </w:r>
      <w:r w:rsidR="001B29C6" w:rsidRPr="001B29C6">
        <w:t xml:space="preserve"> </w:t>
      </w:r>
      <w:r w:rsidR="001B29C6">
        <w:t xml:space="preserve">the Monday prior to call. </w:t>
      </w:r>
    </w:p>
    <w:p w14:paraId="735230C6" w14:textId="17FAF6E9" w:rsidR="004B60A9" w:rsidRDefault="004B60A9" w:rsidP="00112B7B">
      <w:pPr>
        <w:pStyle w:val="ListParagraph"/>
        <w:numPr>
          <w:ilvl w:val="0"/>
          <w:numId w:val="1"/>
        </w:numPr>
      </w:pPr>
      <w:r>
        <w:t xml:space="preserve">Tickets into production – </w:t>
      </w:r>
    </w:p>
    <w:p w14:paraId="11DEFCA6" w14:textId="74656E32" w:rsidR="007E3888" w:rsidRPr="00465297" w:rsidRDefault="007E3888" w:rsidP="00772812">
      <w:pPr>
        <w:pStyle w:val="ListParagraph"/>
        <w:numPr>
          <w:ilvl w:val="1"/>
          <w:numId w:val="1"/>
        </w:numPr>
      </w:pPr>
      <w:r>
        <w:t>WA-3861 change to language on Veterans homeless question in WSWA and ETO</w:t>
      </w:r>
      <w:r>
        <w:rPr>
          <w:noProof/>
        </w:rPr>
        <w:drawing>
          <wp:inline distT="0" distB="0" distL="0" distR="0" wp14:anchorId="7241580A" wp14:editId="3925A199">
            <wp:extent cx="5852160" cy="277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2160" cy="277495"/>
                    </a:xfrm>
                    <a:prstGeom prst="rect">
                      <a:avLst/>
                    </a:prstGeom>
                  </pic:spPr>
                </pic:pic>
              </a:graphicData>
            </a:graphic>
          </wp:inline>
        </w:drawing>
      </w:r>
    </w:p>
    <w:p w14:paraId="79A7CD09" w14:textId="77777777" w:rsidR="005836FA" w:rsidRDefault="002C1750" w:rsidP="005836FA">
      <w:pPr>
        <w:pStyle w:val="ListParagraph"/>
        <w:numPr>
          <w:ilvl w:val="0"/>
          <w:numId w:val="1"/>
        </w:numPr>
      </w:pPr>
      <w:r>
        <w:t xml:space="preserve">ETO Maintenance – </w:t>
      </w:r>
      <w:r w:rsidR="00233792">
        <w:t>Nothing this week</w:t>
      </w:r>
    </w:p>
    <w:p w14:paraId="1288EB8F" w14:textId="77777777" w:rsidR="0090713E" w:rsidRDefault="0090713E" w:rsidP="0090713E">
      <w:pPr>
        <w:pStyle w:val="ListParagraph"/>
        <w:numPr>
          <w:ilvl w:val="0"/>
          <w:numId w:val="1"/>
        </w:numPr>
      </w:pPr>
      <w:r>
        <w:t xml:space="preserve">Training issue(s) of the week – </w:t>
      </w:r>
    </w:p>
    <w:p w14:paraId="0E090109" w14:textId="6A9DCC5B" w:rsidR="008E2897" w:rsidRDefault="00375D42" w:rsidP="008E2897">
      <w:pPr>
        <w:pStyle w:val="ListParagraph"/>
        <w:numPr>
          <w:ilvl w:val="1"/>
          <w:numId w:val="1"/>
        </w:numPr>
      </w:pPr>
      <w:r>
        <w:t xml:space="preserve">Please: </w:t>
      </w:r>
      <w:r w:rsidR="00BD3D8D">
        <w:t>Su</w:t>
      </w:r>
      <w:r w:rsidR="001F38C4">
        <w:t>bmit</w:t>
      </w:r>
      <w:r w:rsidR="007F6001">
        <w:t xml:space="preserve"> remedy tickets for all work</w:t>
      </w:r>
      <w:r w:rsidR="00F5780D">
        <w:t xml:space="preserve"> requests</w:t>
      </w:r>
      <w:r w:rsidR="00DC4B2B">
        <w:t>, my team cannot begin work without a service request</w:t>
      </w:r>
      <w:r>
        <w:t>.</w:t>
      </w:r>
      <w:r w:rsidR="00DC4B2B">
        <w:t xml:space="preserve"> Thanks!</w:t>
      </w:r>
    </w:p>
    <w:p w14:paraId="3ACB5C61" w14:textId="3977B26F" w:rsidR="00F5780D" w:rsidRDefault="00F5780D" w:rsidP="00DC4B2B">
      <w:pPr>
        <w:pStyle w:val="ListParagraph"/>
        <w:numPr>
          <w:ilvl w:val="0"/>
          <w:numId w:val="1"/>
        </w:numPr>
      </w:pPr>
      <w:r>
        <w:t xml:space="preserve">ETO Engage Survey </w:t>
      </w:r>
      <w:r w:rsidR="00480A83">
        <w:t xml:space="preserve">– </w:t>
      </w:r>
      <w:r w:rsidR="00197319">
        <w:t>Work</w:t>
      </w:r>
      <w:r w:rsidR="001F38C4">
        <w:t xml:space="preserve"> on desk aid/training materials</w:t>
      </w:r>
      <w:r w:rsidR="00197319">
        <w:t xml:space="preserve"> is on hold at this time</w:t>
      </w:r>
    </w:p>
    <w:p w14:paraId="364EFCC5" w14:textId="62B6C489" w:rsidR="00E45BB7" w:rsidRDefault="00E45BB7" w:rsidP="00BE2822">
      <w:pPr>
        <w:pStyle w:val="ListParagraph"/>
        <w:numPr>
          <w:ilvl w:val="0"/>
          <w:numId w:val="1"/>
        </w:numPr>
      </w:pPr>
      <w:r>
        <w:t>ETO issues – open discussion</w:t>
      </w:r>
      <w:r w:rsidR="004B60A9">
        <w:t xml:space="preserve"> if time permits</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25475295" w14:textId="31E81728" w:rsidR="00F4251E" w:rsidRPr="00E92D92" w:rsidRDefault="00F4251E" w:rsidP="00F4251E">
      <w:pPr>
        <w:pStyle w:val="ListParagraph"/>
        <w:numPr>
          <w:ilvl w:val="1"/>
          <w:numId w:val="1"/>
        </w:numPr>
        <w:shd w:val="clear" w:color="auto" w:fill="FFFFFF"/>
        <w:spacing w:after="158" w:line="240" w:lineRule="auto"/>
        <w:rPr>
          <w:rFonts w:eastAsia="Times New Roman" w:cstheme="minorHAnsi"/>
          <w:color w:val="222222"/>
        </w:rPr>
      </w:pPr>
      <w:r>
        <w:t xml:space="preserve">FEMA’s lost wages program. </w:t>
      </w:r>
      <w:r w:rsidR="0074729C">
        <w:t>2</w:t>
      </w:r>
      <w:r>
        <w:t xml:space="preserve"> </w:t>
      </w:r>
      <w:r w:rsidR="00857B26">
        <w:t>weeks</w:t>
      </w:r>
      <w:r>
        <w:t xml:space="preserve"> @$300</w:t>
      </w:r>
      <w:r w:rsidR="0074729C">
        <w:t>. Weeks August 1-15</w:t>
      </w:r>
      <w:r>
        <w:t xml:space="preserve">. More information </w:t>
      </w:r>
      <w:hyperlink r:id="rId13" w:history="1">
        <w:r>
          <w:rPr>
            <w:rStyle w:val="Hyperlink"/>
          </w:rPr>
          <w:t>Lost Wages Assistance program</w:t>
        </w:r>
      </w:hyperlink>
      <w:r>
        <w:t>.</w:t>
      </w:r>
    </w:p>
    <w:p w14:paraId="4E4FACCD" w14:textId="4CBD3879" w:rsidR="00E92D92" w:rsidRPr="00DB09B8" w:rsidRDefault="00E92D92" w:rsidP="00F4251E">
      <w:pPr>
        <w:pStyle w:val="ListParagraph"/>
        <w:numPr>
          <w:ilvl w:val="1"/>
          <w:numId w:val="1"/>
        </w:numPr>
        <w:shd w:val="clear" w:color="auto" w:fill="FFFFFF"/>
        <w:spacing w:after="158" w:line="240" w:lineRule="auto"/>
        <w:rPr>
          <w:rFonts w:eastAsia="Times New Roman" w:cstheme="minorHAnsi"/>
          <w:color w:val="222222"/>
        </w:rPr>
      </w:pPr>
      <w:r>
        <w:t xml:space="preserve">Mandatory job search requirement is targeted to begin </w:t>
      </w:r>
      <w:r w:rsidR="0074729C">
        <w:t>10</w:t>
      </w:r>
      <w:r>
        <w:t>/1/2020</w:t>
      </w:r>
    </w:p>
    <w:p w14:paraId="427C8F11" w14:textId="4A2E55B8"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1F38C4">
        <w:t xml:space="preserve">August </w:t>
      </w:r>
      <w:r w:rsidR="0074729C">
        <w:t>16</w:t>
      </w:r>
      <w:r>
        <w:t xml:space="preserve"> through August </w:t>
      </w:r>
      <w:r w:rsidR="0074729C">
        <w:t>22</w:t>
      </w:r>
      <w:r>
        <w:t xml:space="preserve">, there were </w:t>
      </w:r>
      <w:r w:rsidR="0074729C">
        <w:t>18,389</w:t>
      </w:r>
      <w:r>
        <w:t xml:space="preserve"> initial regular unemployment claims (down </w:t>
      </w:r>
      <w:r w:rsidR="0074729C">
        <w:t>16.2</w:t>
      </w:r>
      <w:r>
        <w:t xml:space="preserve">% from the prior week) and </w:t>
      </w:r>
      <w:r w:rsidR="0074729C">
        <w:t>568,881</w:t>
      </w:r>
      <w:r>
        <w:t xml:space="preserve"> total claims for all unemployment benefit categories (down </w:t>
      </w:r>
      <w:r w:rsidR="0074729C">
        <w:t>4.8</w:t>
      </w:r>
      <w:r>
        <w:t>% from the prior week) filed by Washingtonians, according to the Employment Security Department (ESD).  </w:t>
      </w:r>
    </w:p>
    <w:p w14:paraId="16D984E1" w14:textId="748D62C0" w:rsidR="001F38C4" w:rsidRPr="001F38C4"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unprecedented elevated levels and are at </w:t>
      </w:r>
      <w:r w:rsidR="0074729C">
        <w:rPr>
          <w:rFonts w:eastAsia="Times New Roman"/>
        </w:rPr>
        <w:t>288</w:t>
      </w:r>
      <w:r w:rsidRPr="001C2938">
        <w:rPr>
          <w:rFonts w:eastAsia="Times New Roman"/>
        </w:rPr>
        <w:t xml:space="preserve"> percent above last year’s weekly new claims applications.</w:t>
      </w:r>
    </w:p>
    <w:p w14:paraId="5D82F3FD" w14:textId="475A97CB" w:rsidR="001F38C4" w:rsidRPr="001F38C4" w:rsidRDefault="001F38C4" w:rsidP="001F38C4">
      <w:pPr>
        <w:pStyle w:val="ListParagraph"/>
        <w:numPr>
          <w:ilvl w:val="1"/>
          <w:numId w:val="1"/>
        </w:numPr>
        <w:shd w:val="clear" w:color="auto" w:fill="FFFFFF"/>
        <w:spacing w:after="0" w:line="240" w:lineRule="auto"/>
        <w:rPr>
          <w:rFonts w:eastAsia="Times New Roman" w:cstheme="minorHAnsi"/>
          <w:color w:val="222222"/>
        </w:rPr>
      </w:pPr>
      <w:r w:rsidRPr="001F38C4">
        <w:rPr>
          <w:rFonts w:eastAsia="Times New Roman"/>
        </w:rPr>
        <w:t xml:space="preserve">Regular Unemployment Insurance, Pandemic Unemployment Assistance (PUA) and Pandemic Emergency Unemployment Compensation (PEUC) initial claims </w:t>
      </w:r>
      <w:r w:rsidR="0074729C">
        <w:rPr>
          <w:rFonts w:eastAsia="Times New Roman"/>
        </w:rPr>
        <w:t>de</w:t>
      </w:r>
      <w:r w:rsidR="00F4251E">
        <w:rPr>
          <w:rFonts w:eastAsia="Times New Roman"/>
        </w:rPr>
        <w:t xml:space="preserve">creased </w:t>
      </w:r>
      <w:r w:rsidR="0074729C">
        <w:rPr>
          <w:rFonts w:eastAsia="Times New Roman"/>
        </w:rPr>
        <w:t>over the previous week.</w:t>
      </w:r>
    </w:p>
    <w:p w14:paraId="0351557B" w14:textId="21D49AF8" w:rsidR="001F38C4" w:rsidRPr="001F38C4" w:rsidRDefault="001F38C4" w:rsidP="001F38C4">
      <w:pPr>
        <w:shd w:val="clear" w:color="auto" w:fill="FFFFFF"/>
        <w:spacing w:after="0" w:line="240" w:lineRule="auto"/>
        <w:rPr>
          <w:rFonts w:eastAsia="Times New Roman" w:cstheme="minorHAnsi"/>
          <w:color w:val="222222"/>
        </w:rPr>
      </w:pPr>
      <w:r>
        <w:t>ESD paid out over $</w:t>
      </w:r>
      <w:r w:rsidR="0074729C">
        <w:t>182.8</w:t>
      </w:r>
      <w:r>
        <w:t xml:space="preserve"> million for </w:t>
      </w:r>
      <w:r w:rsidR="0074729C">
        <w:t>357,077</w:t>
      </w:r>
      <w:r>
        <w:t xml:space="preserve"> individual claims – a decrease of $</w:t>
      </w:r>
      <w:r w:rsidR="0074729C">
        <w:t>15.4</w:t>
      </w:r>
      <w:r>
        <w:t xml:space="preserve"> million and </w:t>
      </w:r>
      <w:r w:rsidR="0074729C">
        <w:t>5,760</w:t>
      </w:r>
      <w:r>
        <w:t xml:space="preserve"> </w:t>
      </w:r>
      <w:r w:rsidR="0074729C">
        <w:t>fewer</w:t>
      </w:r>
      <w:r>
        <w:t xml:space="preserve"> individuals compared to the prior week.</w:t>
      </w:r>
    </w:p>
    <w:p w14:paraId="667A3FD3" w14:textId="77777777" w:rsidR="001F38C4" w:rsidRPr="001F38C4" w:rsidRDefault="001F38C4" w:rsidP="001F38C4">
      <w:pPr>
        <w:shd w:val="clear" w:color="auto" w:fill="FFFFFF"/>
        <w:spacing w:after="0" w:line="240" w:lineRule="auto"/>
        <w:rPr>
          <w:rFonts w:eastAsia="Times New Roman" w:cstheme="minorHAnsi"/>
          <w:color w:val="222222"/>
        </w:rPr>
      </w:pPr>
    </w:p>
    <w:p w14:paraId="62405441" w14:textId="609ECDB2" w:rsidR="00DB09B8" w:rsidRPr="00DB09B8" w:rsidRDefault="00DB09B8" w:rsidP="004B0959">
      <w:pPr>
        <w:pStyle w:val="ListParagraph"/>
        <w:numPr>
          <w:ilvl w:val="0"/>
          <w:numId w:val="1"/>
        </w:numPr>
        <w:spacing w:after="105" w:line="240" w:lineRule="auto"/>
        <w:rPr>
          <w:rFonts w:eastAsia="Times New Roman"/>
        </w:rPr>
      </w:pPr>
      <w:r>
        <w:t xml:space="preserve">ESD.wa.gov or ESD Facebook page for current UI information </w:t>
      </w:r>
    </w:p>
    <w:p w14:paraId="036F4D3D" w14:textId="7AFF7C42"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4"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5"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70B93E78" w14:textId="77777777" w:rsidR="0092055F" w:rsidRDefault="0092055F" w:rsidP="0092055F">
      <w:pPr>
        <w:pStyle w:val="ListParagraph"/>
        <w:numPr>
          <w:ilvl w:val="0"/>
          <w:numId w:val="3"/>
        </w:numPr>
        <w:spacing w:after="0" w:line="240" w:lineRule="auto"/>
      </w:pPr>
      <w:r>
        <w:t xml:space="preserve">ETO Basic and Refresher Training </w:t>
      </w:r>
    </w:p>
    <w:p w14:paraId="0D9E6B79" w14:textId="154F3361" w:rsidR="0092055F" w:rsidRDefault="0092055F" w:rsidP="0092055F">
      <w:pPr>
        <w:pStyle w:val="ListParagraph"/>
        <w:numPr>
          <w:ilvl w:val="1"/>
          <w:numId w:val="3"/>
        </w:numPr>
        <w:spacing w:after="0" w:line="240" w:lineRule="auto"/>
      </w:pPr>
      <w:r>
        <w:t>ETO Basic training is the 1</w:t>
      </w:r>
      <w:r w:rsidRPr="0092055F">
        <w:rPr>
          <w:vertAlign w:val="superscript"/>
        </w:rPr>
        <w:t>st</w:t>
      </w:r>
      <w:r>
        <w:t xml:space="preserve"> Monday 10-11:30 and 3</w:t>
      </w:r>
      <w:r w:rsidRPr="0092055F">
        <w:rPr>
          <w:vertAlign w:val="superscript"/>
        </w:rPr>
        <w:t>rd</w:t>
      </w:r>
      <w:r>
        <w:t xml:space="preserve"> Tuesday 2-3:30 of every month (except when these days fall on holidays). Send email to Lynn Aue to </w:t>
      </w:r>
      <w:r w:rsidR="00C02F09">
        <w:t xml:space="preserve">receive more information and be added to </w:t>
      </w:r>
      <w:r>
        <w:t xml:space="preserve">the </w:t>
      </w:r>
      <w:r w:rsidR="00C02F09">
        <w:t>training Webex call</w:t>
      </w:r>
      <w:r>
        <w:t>.</w:t>
      </w:r>
    </w:p>
    <w:p w14:paraId="118DA766" w14:textId="77777777" w:rsidR="0092055F" w:rsidRDefault="0092055F" w:rsidP="0092055F">
      <w:pPr>
        <w:pStyle w:val="ListParagraph"/>
        <w:numPr>
          <w:ilvl w:val="1"/>
          <w:numId w:val="3"/>
        </w:numPr>
        <w:spacing w:after="0" w:line="240" w:lineRule="auto"/>
      </w:pPr>
      <w:r>
        <w:t xml:space="preserve">Training recordings and user guides are posted on the WPC website here </w:t>
      </w:r>
      <w:hyperlink r:id="rId16" w:history="1">
        <w:r w:rsidRPr="000B3922">
          <w:rPr>
            <w:rStyle w:val="Hyperlink"/>
          </w:rPr>
          <w:t>https://wpc.wa.gov/tech/ETO-refresher-training</w:t>
        </w:r>
      </w:hyperlink>
      <w:r>
        <w:t xml:space="preserve"> </w:t>
      </w:r>
    </w:p>
    <w:p w14:paraId="025BAE81" w14:textId="77777777" w:rsidR="0092055F" w:rsidRDefault="0092055F" w:rsidP="0092055F">
      <w:pPr>
        <w:pStyle w:val="ListParagraph"/>
        <w:numPr>
          <w:ilvl w:val="1"/>
          <w:numId w:val="3"/>
        </w:numPr>
      </w:pPr>
      <w:r>
        <w:t>Submit a remedy ticket asking Lynn Aue for additional training opportunities and training resources</w:t>
      </w:r>
    </w:p>
    <w:p w14:paraId="645B9960" w14:textId="44DB526C"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7"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72DC644" w14:textId="77777777" w:rsidR="0092055F" w:rsidRDefault="0092055F" w:rsidP="0092055F">
      <w:pPr>
        <w:pStyle w:val="ListParagraph"/>
        <w:numPr>
          <w:ilvl w:val="0"/>
          <w:numId w:val="3"/>
        </w:numPr>
      </w:pPr>
      <w:r>
        <w:t>Data Clean-up reminder: We appreciate your help cleaning up the ETO data so records are not excluded from federal reporting. We will discuss other clean-up efforts at T12 and Advisory meetings.</w:t>
      </w:r>
    </w:p>
    <w:p w14:paraId="021BC9F1" w14:textId="77777777" w:rsidR="0092055F" w:rsidRPr="00A94B51" w:rsidRDefault="0092055F" w:rsidP="0092055F">
      <w:pPr>
        <w:pStyle w:val="ListParagraph"/>
        <w:numPr>
          <w:ilvl w:val="0"/>
          <w:numId w:val="1"/>
        </w:numPr>
        <w:spacing w:after="0" w:line="240" w:lineRule="auto"/>
      </w:pPr>
      <w:r>
        <w:t>We are seeking ETO Improvements ideas</w:t>
      </w:r>
    </w:p>
    <w:p w14:paraId="7F1ECE9B" w14:textId="77777777" w:rsidR="0092055F" w:rsidRDefault="0092055F" w:rsidP="0092055F">
      <w:pPr>
        <w:pStyle w:val="ListParagraph"/>
        <w:numPr>
          <w:ilvl w:val="1"/>
          <w:numId w:val="1"/>
        </w:numPr>
        <w:spacing w:after="0"/>
      </w:pPr>
      <w:r>
        <w:t xml:space="preserve">ETO improvement ideas or current work arounds should be submitted through the remedy ticket system </w:t>
      </w:r>
      <w:hyperlink r:id="rId18" w:history="1">
        <w:r w:rsidRPr="0008362B">
          <w:rPr>
            <w:rStyle w:val="Hyperlink"/>
          </w:rPr>
          <w:t>https://wpc.wa.gov/tech/issues</w:t>
        </w:r>
      </w:hyperlink>
    </w:p>
    <w:p w14:paraId="5BE90905" w14:textId="77777777" w:rsidR="0092055F" w:rsidRDefault="0092055F" w:rsidP="0092055F">
      <w:pPr>
        <w:pStyle w:val="ListParagraph"/>
        <w:numPr>
          <w:ilvl w:val="1"/>
          <w:numId w:val="1"/>
        </w:numPr>
        <w:spacing w:after="0"/>
      </w:pPr>
      <w:r>
        <w:t>Tickets are reviewed to determine if your idea or work around is a training issue or needs to go through the governance process for a system change</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B70D48" w:rsidP="00E45BB7">
      <w:pPr>
        <w:pStyle w:val="ListParagraph"/>
        <w:numPr>
          <w:ilvl w:val="1"/>
          <w:numId w:val="1"/>
        </w:numPr>
      </w:pPr>
      <w:hyperlink r:id="rId19" w:history="1">
        <w:r w:rsidR="00E45BB7" w:rsidRPr="000B3922">
          <w:rPr>
            <w:rStyle w:val="Hyperlink"/>
          </w:rPr>
          <w:t>www.esd.wa.gov/fraud</w:t>
        </w:r>
      </w:hyperlink>
      <w:r w:rsidR="00E45BB7">
        <w:t xml:space="preserve">  </w:t>
      </w:r>
    </w:p>
    <w:p w14:paraId="51B8CDD6" w14:textId="77777777" w:rsidR="0092055F" w:rsidRPr="0092055F" w:rsidRDefault="0092055F" w:rsidP="0051074B">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51074B">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B70D48" w:rsidP="001F38C4">
      <w:pPr>
        <w:numPr>
          <w:ilvl w:val="0"/>
          <w:numId w:val="5"/>
        </w:numPr>
        <w:tabs>
          <w:tab w:val="clear" w:pos="720"/>
          <w:tab w:val="num" w:pos="1080"/>
        </w:tabs>
        <w:spacing w:line="252" w:lineRule="auto"/>
        <w:ind w:left="1800"/>
        <w:contextualSpacing/>
      </w:pPr>
      <w:hyperlink r:id="rId20" w:history="1">
        <w:r w:rsidR="00E45BB7">
          <w:rPr>
            <w:rStyle w:val="Hyperlink"/>
          </w:rPr>
          <w:t>Employee FAQs</w:t>
        </w:r>
      </w:hyperlink>
    </w:p>
    <w:p w14:paraId="33316D00" w14:textId="77777777" w:rsidR="00E45BB7" w:rsidRDefault="00B70D48" w:rsidP="001F38C4">
      <w:pPr>
        <w:numPr>
          <w:ilvl w:val="0"/>
          <w:numId w:val="5"/>
        </w:numPr>
        <w:tabs>
          <w:tab w:val="clear" w:pos="720"/>
          <w:tab w:val="num" w:pos="1080"/>
        </w:tabs>
        <w:spacing w:line="252" w:lineRule="auto"/>
        <w:ind w:left="1800"/>
        <w:contextualSpacing/>
      </w:pPr>
      <w:hyperlink r:id="rId21" w:history="1">
        <w:r w:rsidR="00E45BB7">
          <w:rPr>
            <w:rStyle w:val="Hyperlink"/>
          </w:rPr>
          <w:t>Employee instructional videos</w:t>
        </w:r>
      </w:hyperlink>
    </w:p>
    <w:p w14:paraId="0A2F782A" w14:textId="77777777" w:rsidR="00E45BB7" w:rsidRDefault="00B70D48" w:rsidP="001F38C4">
      <w:pPr>
        <w:numPr>
          <w:ilvl w:val="0"/>
          <w:numId w:val="5"/>
        </w:numPr>
        <w:tabs>
          <w:tab w:val="clear" w:pos="720"/>
          <w:tab w:val="num" w:pos="1080"/>
        </w:tabs>
        <w:spacing w:line="252" w:lineRule="auto"/>
        <w:ind w:left="1800"/>
        <w:contextualSpacing/>
      </w:pPr>
      <w:hyperlink r:id="rId22"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3"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2"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2"/>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76555" cy="1710697"/>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3A9CA7F1" w14:textId="77777777" w:rsidR="006A7A83" w:rsidRDefault="006A7A83" w:rsidP="001F38C4">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80890" cy="1193460"/>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57D6BB5E">
            <wp:extent cx="2839792" cy="2616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62597" cy="2637869"/>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4" w:history="1">
        <w:r w:rsidRPr="00F8529C">
          <w:rPr>
            <w:rStyle w:val="Hyperlink"/>
          </w:rPr>
          <w:t>https://wpc.wa.gov/tech/issues</w:t>
        </w:r>
      </w:hyperlink>
      <w:r>
        <w:t xml:space="preserve"> </w:t>
      </w:r>
    </w:p>
    <w:p w14:paraId="1109C1AE" w14:textId="76304276" w:rsidR="00C04A01" w:rsidRDefault="00FB3094" w:rsidP="00D17CF1">
      <w:pPr>
        <w:spacing w:after="0"/>
        <w:rPr>
          <w:b/>
        </w:rPr>
      </w:pPr>
      <w:r w:rsidRPr="00FB3094">
        <w:rPr>
          <w:b/>
        </w:rPr>
        <w:t>CHAT</w:t>
      </w:r>
    </w:p>
    <w:p w14:paraId="1729856D" w14:textId="6AEA5865" w:rsidR="00EE2204" w:rsidRPr="00EE2204" w:rsidRDefault="00EE2204" w:rsidP="00EE2204">
      <w:pPr>
        <w:rPr>
          <w:i/>
          <w:iCs/>
          <w:color w:val="C00000"/>
        </w:rPr>
      </w:pPr>
      <w:r w:rsidRPr="009A0CE5">
        <w:rPr>
          <w:b/>
          <w:bCs/>
        </w:rPr>
        <w:t>Will you be sending out invites for the training next week?</w:t>
      </w:r>
      <w:r>
        <w:rPr>
          <w:b/>
          <w:bCs/>
        </w:rPr>
        <w:t xml:space="preserve"> </w:t>
      </w:r>
      <w:r w:rsidRPr="00EE2204">
        <w:rPr>
          <w:i/>
          <w:iCs/>
          <w:color w:val="C00000"/>
        </w:rPr>
        <w:t xml:space="preserve">The information for next </w:t>
      </w:r>
      <w:r w:rsidR="002B5504" w:rsidRPr="00EE2204">
        <w:rPr>
          <w:i/>
          <w:iCs/>
          <w:color w:val="C00000"/>
        </w:rPr>
        <w:t>week’s</w:t>
      </w:r>
      <w:r w:rsidRPr="00EE2204">
        <w:rPr>
          <w:i/>
          <w:iCs/>
          <w:color w:val="C00000"/>
        </w:rPr>
        <w:t xml:space="preserve"> training will be sent out via ETO email or through the T12 distribution list.</w:t>
      </w:r>
    </w:p>
    <w:p w14:paraId="2F29050D" w14:textId="3DF4BA51" w:rsidR="00EE2204" w:rsidRPr="009A0CE5" w:rsidRDefault="00EE2204" w:rsidP="00EE2204">
      <w:pPr>
        <w:rPr>
          <w:b/>
          <w:bCs/>
        </w:rPr>
      </w:pPr>
      <w:r w:rsidRPr="009A0CE5">
        <w:rPr>
          <w:b/>
          <w:bCs/>
        </w:rPr>
        <w:t>Will this be record?</w:t>
      </w:r>
      <w:r>
        <w:rPr>
          <w:b/>
          <w:bCs/>
        </w:rPr>
        <w:t xml:space="preserve"> </w:t>
      </w:r>
      <w:r w:rsidRPr="00EE2204">
        <w:rPr>
          <w:i/>
          <w:iCs/>
          <w:color w:val="C00000"/>
        </w:rPr>
        <w:t xml:space="preserve">The </w:t>
      </w:r>
      <w:r w:rsidR="002B5504" w:rsidRPr="00EE2204">
        <w:rPr>
          <w:i/>
          <w:iCs/>
          <w:color w:val="C00000"/>
        </w:rPr>
        <w:t>PowerPoint</w:t>
      </w:r>
      <w:r w:rsidRPr="00EE2204">
        <w:rPr>
          <w:i/>
          <w:iCs/>
          <w:color w:val="C00000"/>
        </w:rPr>
        <w:t xml:space="preserve"> presentation, FAQ’s and a video of the MFA training is on the WPC site here</w:t>
      </w:r>
      <w:r w:rsidRPr="00EE2204">
        <w:rPr>
          <w:i/>
          <w:iCs/>
          <w:color w:val="C00000"/>
        </w:rPr>
        <w:t xml:space="preserve">: </w:t>
      </w:r>
      <w:hyperlink r:id="rId35" w:history="1">
        <w:r w:rsidRPr="000D75ED">
          <w:rPr>
            <w:rStyle w:val="Hyperlink"/>
            <w:i/>
            <w:iCs/>
          </w:rPr>
          <w:t>https://wpc.wa.gov/tech/ETO-refresher-training</w:t>
        </w:r>
      </w:hyperlink>
      <w:r>
        <w:rPr>
          <w:i/>
          <w:iCs/>
          <w:color w:val="C00000"/>
        </w:rPr>
        <w:t xml:space="preserve"> </w:t>
      </w:r>
    </w:p>
    <w:p w14:paraId="4DD4DDF9" w14:textId="714EEE1D" w:rsidR="00EE2204" w:rsidRPr="00EE2204" w:rsidRDefault="00EE2204" w:rsidP="00EE2204">
      <w:pPr>
        <w:rPr>
          <w:i/>
          <w:iCs/>
          <w:color w:val="C00000"/>
        </w:rPr>
      </w:pPr>
      <w:r w:rsidRPr="009A0CE5">
        <w:rPr>
          <w:b/>
          <w:bCs/>
        </w:rPr>
        <w:t>Can you update phone number as needed later?</w:t>
      </w:r>
      <w:r>
        <w:rPr>
          <w:b/>
          <w:bCs/>
        </w:rPr>
        <w:t xml:space="preserve"> </w:t>
      </w:r>
      <w:r>
        <w:rPr>
          <w:i/>
          <w:iCs/>
          <w:color w:val="C00000"/>
        </w:rPr>
        <w:t>Yes, your phone number can be updated anytime your contact changes. However, after 9/14 if you haven’t added a phone number you will be locked out of ETO and will need to submit a service request to unlock your ETO account.</w:t>
      </w:r>
    </w:p>
    <w:p w14:paraId="17E5D91B" w14:textId="71810BC3" w:rsidR="00EE2204" w:rsidRPr="00EE2204" w:rsidRDefault="00EE2204" w:rsidP="00EE2204">
      <w:pPr>
        <w:rPr>
          <w:i/>
          <w:iCs/>
          <w:color w:val="C00000"/>
        </w:rPr>
      </w:pPr>
      <w:r w:rsidRPr="009A0CE5">
        <w:rPr>
          <w:b/>
          <w:bCs/>
        </w:rPr>
        <w:t>What if your desk phone is forwarded to your cell phone?</w:t>
      </w:r>
      <w:r>
        <w:rPr>
          <w:b/>
          <w:bCs/>
        </w:rPr>
        <w:t xml:space="preserve"> </w:t>
      </w:r>
      <w:r>
        <w:rPr>
          <w:i/>
          <w:iCs/>
          <w:color w:val="C00000"/>
        </w:rPr>
        <w:t>We don’t have an answer now but will look into it and let you know next week.</w:t>
      </w:r>
    </w:p>
    <w:p w14:paraId="15E6578A" w14:textId="709C85E5" w:rsidR="00EE2204" w:rsidRPr="00EE2204" w:rsidRDefault="00EE2204" w:rsidP="00EE2204">
      <w:pPr>
        <w:rPr>
          <w:i/>
          <w:iCs/>
          <w:color w:val="C00000"/>
        </w:rPr>
      </w:pPr>
      <w:r w:rsidRPr="009A0CE5">
        <w:rPr>
          <w:b/>
          <w:bCs/>
        </w:rPr>
        <w:t xml:space="preserve">Just had a staff member identify she is locked out of her ETO account due to inactivity and opened a remedy ticket. She was told we have to have her reauthorized through our WDA. </w:t>
      </w:r>
      <w:r>
        <w:rPr>
          <w:i/>
          <w:iCs/>
          <w:color w:val="C00000"/>
        </w:rPr>
        <w:t>We are aware that many staff have been supporting UI and haven’t logged into ETO for over 90 days. We are putting a hold on that process until next month. If you have staff who are locked out of ETO an access request needs to be submitted by that WDA’s Access Approve. The information for</w:t>
      </w:r>
      <w:r w:rsidR="002B5504">
        <w:rPr>
          <w:i/>
          <w:iCs/>
          <w:color w:val="C00000"/>
        </w:rPr>
        <w:t xml:space="preserve"> </w:t>
      </w:r>
      <w:r>
        <w:rPr>
          <w:i/>
          <w:iCs/>
          <w:color w:val="C00000"/>
        </w:rPr>
        <w:t xml:space="preserve">ETO access is found here </w:t>
      </w:r>
      <w:hyperlink r:id="rId36" w:history="1">
        <w:r w:rsidRPr="000D75ED">
          <w:rPr>
            <w:rStyle w:val="Hyperlink"/>
            <w:i/>
            <w:iCs/>
          </w:rPr>
          <w:t>https://wpc.wa.gov/tech/security</w:t>
        </w:r>
      </w:hyperlink>
      <w:r>
        <w:rPr>
          <w:i/>
          <w:iCs/>
          <w:color w:val="C00000"/>
        </w:rPr>
        <w:t xml:space="preserve"> </w:t>
      </w:r>
    </w:p>
    <w:p w14:paraId="499D1636" w14:textId="35E08902" w:rsidR="00EE2204" w:rsidRDefault="00EE2204" w:rsidP="0057600E">
      <w:r>
        <w:t xml:space="preserve"> </w:t>
      </w:r>
      <w:r w:rsidRPr="009A0CE5">
        <w:rPr>
          <w:b/>
          <w:bCs/>
        </w:rPr>
        <w:t xml:space="preserve">Is there a way to extend the log off time on ETO? I often have to sign in </w:t>
      </w:r>
      <w:r w:rsidR="002B5504" w:rsidRPr="009A0CE5">
        <w:rPr>
          <w:b/>
          <w:bCs/>
        </w:rPr>
        <w:t>multiple</w:t>
      </w:r>
      <w:r w:rsidRPr="009A0CE5">
        <w:rPr>
          <w:b/>
          <w:bCs/>
        </w:rPr>
        <w:t xml:space="preserve"> times a day.</w:t>
      </w:r>
      <w:r w:rsidR="0057600E">
        <w:rPr>
          <w:b/>
          <w:bCs/>
        </w:rPr>
        <w:t xml:space="preserve"> </w:t>
      </w:r>
      <w:r w:rsidR="0057600E">
        <w:rPr>
          <w:i/>
          <w:iCs/>
          <w:color w:val="C00000"/>
        </w:rPr>
        <w:t xml:space="preserve">No, there is a state </w:t>
      </w:r>
    </w:p>
    <w:p w14:paraId="6C84C34E" w14:textId="382FC620" w:rsidR="00EE2204" w:rsidRDefault="00EE2204" w:rsidP="00EE2204">
      <w:pPr>
        <w:rPr>
          <w:i/>
          <w:iCs/>
          <w:color w:val="C00000"/>
        </w:rPr>
      </w:pPr>
      <w:r w:rsidRPr="009A0CE5">
        <w:rPr>
          <w:b/>
          <w:bCs/>
        </w:rPr>
        <w:t>Will we be notified if we (or our staff) have an exception in ETO?</w:t>
      </w:r>
      <w:r w:rsidR="0057600E">
        <w:rPr>
          <w:b/>
          <w:bCs/>
        </w:rPr>
        <w:t xml:space="preserve">  </w:t>
      </w:r>
      <w:r w:rsidR="0057600E">
        <w:rPr>
          <w:i/>
          <w:iCs/>
          <w:color w:val="C00000"/>
        </w:rPr>
        <w:t>If</w:t>
      </w:r>
      <w:r w:rsidRPr="0057600E">
        <w:rPr>
          <w:i/>
          <w:iCs/>
          <w:color w:val="C00000"/>
        </w:rPr>
        <w:t xml:space="preserve"> you or your team have an exception to </w:t>
      </w:r>
      <w:r w:rsidR="002B5504" w:rsidRPr="0057600E">
        <w:rPr>
          <w:i/>
          <w:iCs/>
          <w:color w:val="C00000"/>
        </w:rPr>
        <w:t>MFA,</w:t>
      </w:r>
      <w:r w:rsidRPr="0057600E">
        <w:rPr>
          <w:i/>
          <w:iCs/>
          <w:color w:val="C00000"/>
        </w:rPr>
        <w:t xml:space="preserve"> you'll be notified. as long as we know about it!</w:t>
      </w:r>
      <w:r w:rsidR="0057600E">
        <w:rPr>
          <w:i/>
          <w:iCs/>
          <w:color w:val="C00000"/>
        </w:rPr>
        <w:t xml:space="preserve"> </w:t>
      </w:r>
      <w:r w:rsidR="0057600E" w:rsidRPr="0057600E">
        <w:rPr>
          <w:b/>
          <w:bCs/>
          <w:i/>
          <w:iCs/>
          <w:color w:val="C00000"/>
        </w:rPr>
        <w:t>NOTE:</w:t>
      </w:r>
      <w:r w:rsidR="002B5504">
        <w:rPr>
          <w:b/>
          <w:bCs/>
          <w:i/>
          <w:iCs/>
          <w:color w:val="C00000"/>
        </w:rPr>
        <w:t xml:space="preserve"> </w:t>
      </w:r>
      <w:r w:rsidR="0057600E">
        <w:rPr>
          <w:i/>
          <w:iCs/>
          <w:color w:val="C00000"/>
        </w:rPr>
        <w:t>W</w:t>
      </w:r>
      <w:r w:rsidR="002B5504">
        <w:rPr>
          <w:i/>
          <w:iCs/>
          <w:color w:val="C00000"/>
        </w:rPr>
        <w:t>e</w:t>
      </w:r>
      <w:r w:rsidR="0057600E">
        <w:rPr>
          <w:i/>
          <w:iCs/>
          <w:color w:val="C00000"/>
        </w:rPr>
        <w:t xml:space="preserve"> will follow up on why those who submitted a survey have not been notified.</w:t>
      </w:r>
    </w:p>
    <w:p w14:paraId="26FD8A4B" w14:textId="2984D06B" w:rsidR="0073244E" w:rsidRPr="0057600E" w:rsidRDefault="0073244E" w:rsidP="00EE2204">
      <w:pPr>
        <w:rPr>
          <w:i/>
          <w:iCs/>
          <w:color w:val="C00000"/>
        </w:rPr>
      </w:pPr>
      <w:r>
        <w:rPr>
          <w:b/>
          <w:bCs/>
        </w:rPr>
        <w:t>Those reporting they didn’t receive a response to the survey</w:t>
      </w:r>
      <w:r>
        <w:rPr>
          <w:b/>
          <w:bCs/>
        </w:rPr>
        <w:t xml:space="preserve"> and are expecting guidance. </w:t>
      </w:r>
      <w:r w:rsidRPr="0073244E">
        <w:rPr>
          <w:i/>
          <w:iCs/>
          <w:color w:val="C00000"/>
        </w:rPr>
        <w:t>Emily Anderson, Aaron Parrott, Katherine Congleton</w:t>
      </w:r>
    </w:p>
    <w:p w14:paraId="6E9D0876" w14:textId="4F674D5E" w:rsidR="00EE2204" w:rsidRPr="0057600E" w:rsidRDefault="00EE2204" w:rsidP="00EE2204">
      <w:pPr>
        <w:rPr>
          <w:i/>
          <w:iCs/>
          <w:color w:val="C00000"/>
        </w:rPr>
      </w:pPr>
      <w:r w:rsidRPr="003E6651">
        <w:rPr>
          <w:b/>
          <w:bCs/>
        </w:rPr>
        <w:t>Can this be done right way before 09-14-2020?</w:t>
      </w:r>
      <w:r w:rsidR="0057600E">
        <w:rPr>
          <w:b/>
          <w:bCs/>
        </w:rPr>
        <w:t xml:space="preserve"> </w:t>
      </w:r>
      <w:r w:rsidR="0057600E">
        <w:rPr>
          <w:i/>
          <w:iCs/>
          <w:color w:val="C00000"/>
        </w:rPr>
        <w:t>Yes, the time to do it is now so you won’t be locked out on 9/14/20</w:t>
      </w:r>
    </w:p>
    <w:p w14:paraId="4A9F0D94" w14:textId="287458F2" w:rsidR="00EE2204" w:rsidRPr="0057600E" w:rsidRDefault="00EE2204" w:rsidP="00EE2204">
      <w:pPr>
        <w:rPr>
          <w:i/>
          <w:iCs/>
          <w:color w:val="C00000"/>
        </w:rPr>
      </w:pPr>
      <w:r w:rsidRPr="003E6651">
        <w:rPr>
          <w:b/>
          <w:bCs/>
        </w:rPr>
        <w:t>When the authentication code is sent out after phone number is entered?</w:t>
      </w:r>
      <w:r w:rsidR="0057600E">
        <w:rPr>
          <w:b/>
          <w:bCs/>
        </w:rPr>
        <w:t xml:space="preserve"> </w:t>
      </w:r>
      <w:r w:rsidRPr="0057600E">
        <w:rPr>
          <w:i/>
          <w:iCs/>
          <w:color w:val="C00000"/>
        </w:rPr>
        <w:t>The authentication code is sent out when you first attempt to log in AFTER 9/14</w:t>
      </w:r>
      <w:r w:rsidR="0057600E">
        <w:rPr>
          <w:i/>
          <w:iCs/>
          <w:color w:val="C00000"/>
        </w:rPr>
        <w:t>/20</w:t>
      </w:r>
    </w:p>
    <w:p w14:paraId="2142245D" w14:textId="7E627FD9" w:rsidR="00EE2204" w:rsidRPr="0057600E" w:rsidRDefault="00EE2204" w:rsidP="00EE2204">
      <w:pPr>
        <w:rPr>
          <w:i/>
          <w:iCs/>
          <w:color w:val="C00000"/>
        </w:rPr>
      </w:pPr>
      <w:r w:rsidRPr="003E6651">
        <w:rPr>
          <w:b/>
          <w:bCs/>
        </w:rPr>
        <w:t xml:space="preserve">I know you said no to personal phones... Our company reimburses our phone payments as we use them for business as well. Can we use these phones for MFA? </w:t>
      </w:r>
      <w:r w:rsidR="0057600E">
        <w:rPr>
          <w:i/>
          <w:iCs/>
          <w:color w:val="C00000"/>
        </w:rPr>
        <w:t>The recommendation is not to use personal phones due to public disclosure laws. However, it is up to you and your agency if you choose to use a personal phone.</w:t>
      </w:r>
    </w:p>
    <w:p w14:paraId="79E87E0C" w14:textId="2AE3569C" w:rsidR="00EE2204" w:rsidRPr="0073244E" w:rsidRDefault="0057600E" w:rsidP="00EE2204">
      <w:pPr>
        <w:rPr>
          <w:i/>
          <w:iCs/>
          <w:color w:val="C00000"/>
        </w:rPr>
      </w:pPr>
      <w:r>
        <w:rPr>
          <w:b/>
          <w:bCs/>
        </w:rPr>
        <w:t xml:space="preserve">Those reporting they did not receive a survey: </w:t>
      </w:r>
      <w:r w:rsidRPr="0073244E">
        <w:rPr>
          <w:i/>
          <w:iCs/>
          <w:color w:val="C00000"/>
        </w:rPr>
        <w:t>Robbin Gard</w:t>
      </w:r>
      <w:r w:rsidR="0073244E" w:rsidRPr="0073244E">
        <w:rPr>
          <w:i/>
          <w:iCs/>
          <w:color w:val="C00000"/>
        </w:rPr>
        <w:t xml:space="preserve"> – </w:t>
      </w:r>
      <w:r w:rsidR="002B5504" w:rsidRPr="0073244E">
        <w:rPr>
          <w:i/>
          <w:iCs/>
          <w:color w:val="C00000"/>
        </w:rPr>
        <w:t>Felica</w:t>
      </w:r>
      <w:r w:rsidR="0073244E" w:rsidRPr="0073244E">
        <w:rPr>
          <w:i/>
          <w:iCs/>
          <w:color w:val="C00000"/>
        </w:rPr>
        <w:t xml:space="preserve"> Johnson</w:t>
      </w:r>
      <w:r w:rsidRPr="0073244E">
        <w:rPr>
          <w:i/>
          <w:iCs/>
          <w:color w:val="C00000"/>
        </w:rPr>
        <w:t xml:space="preserve"> WS Pierce, Marla McMackin - </w:t>
      </w:r>
      <w:r w:rsidR="002B5504" w:rsidRPr="0073244E">
        <w:rPr>
          <w:i/>
          <w:iCs/>
          <w:color w:val="C00000"/>
        </w:rPr>
        <w:t>Katherine</w:t>
      </w:r>
      <w:r w:rsidRPr="0073244E">
        <w:rPr>
          <w:i/>
          <w:iCs/>
          <w:color w:val="C00000"/>
        </w:rPr>
        <w:t xml:space="preserve"> Hesseltine - Jing Ko </w:t>
      </w:r>
      <w:r w:rsidRPr="0073244E">
        <w:rPr>
          <w:i/>
          <w:iCs/>
          <w:color w:val="C00000"/>
        </w:rPr>
        <w:t>WS Rainier,</w:t>
      </w:r>
      <w:r w:rsidR="0073244E" w:rsidRPr="0073244E">
        <w:rPr>
          <w:i/>
          <w:iCs/>
          <w:color w:val="C00000"/>
        </w:rPr>
        <w:t xml:space="preserve"> </w:t>
      </w:r>
      <w:r w:rsidR="00EE2204" w:rsidRPr="0073244E">
        <w:rPr>
          <w:i/>
          <w:iCs/>
          <w:color w:val="C00000"/>
        </w:rPr>
        <w:t>TC Futures Columbia Basin</w:t>
      </w:r>
      <w:r w:rsidR="0073244E" w:rsidRPr="0073244E">
        <w:rPr>
          <w:i/>
          <w:iCs/>
          <w:color w:val="C00000"/>
        </w:rPr>
        <w:t xml:space="preserve">, </w:t>
      </w:r>
      <w:r w:rsidR="00EE2204" w:rsidRPr="0073244E">
        <w:rPr>
          <w:i/>
          <w:iCs/>
          <w:color w:val="C00000"/>
        </w:rPr>
        <w:t>fC.Martin</w:t>
      </w:r>
      <w:r w:rsidR="0073244E" w:rsidRPr="0073244E">
        <w:rPr>
          <w:i/>
          <w:iCs/>
          <w:color w:val="C00000"/>
        </w:rPr>
        <w:t xml:space="preserve"> </w:t>
      </w:r>
      <w:r w:rsidR="00EE2204" w:rsidRPr="0073244E">
        <w:rPr>
          <w:i/>
          <w:iCs/>
          <w:color w:val="C00000"/>
        </w:rPr>
        <w:t>Rainier WS</w:t>
      </w:r>
      <w:r w:rsidR="0073244E" w:rsidRPr="0073244E">
        <w:rPr>
          <w:i/>
          <w:iCs/>
          <w:color w:val="C00000"/>
        </w:rPr>
        <w:t xml:space="preserve">, </w:t>
      </w:r>
      <w:r w:rsidR="00EE2204" w:rsidRPr="0073244E">
        <w:rPr>
          <w:i/>
          <w:iCs/>
          <w:color w:val="C00000"/>
        </w:rPr>
        <w:t>Marla McMackin Benton Franklin WS</w:t>
      </w:r>
      <w:r w:rsidR="0073244E" w:rsidRPr="0073244E">
        <w:rPr>
          <w:i/>
          <w:iCs/>
          <w:color w:val="C00000"/>
        </w:rPr>
        <w:t xml:space="preserve">, </w:t>
      </w:r>
      <w:r w:rsidR="00EE2204" w:rsidRPr="0073244E">
        <w:rPr>
          <w:i/>
          <w:iCs/>
          <w:color w:val="C00000"/>
        </w:rPr>
        <w:t>JNavarro WorkSource Sunnyside</w:t>
      </w:r>
    </w:p>
    <w:p w14:paraId="68F041D9" w14:textId="7E4B4255" w:rsidR="00EE2204" w:rsidRPr="0073244E" w:rsidRDefault="00EE2204" w:rsidP="00EE2204">
      <w:pPr>
        <w:rPr>
          <w:i/>
          <w:iCs/>
          <w:color w:val="C00000"/>
        </w:rPr>
      </w:pPr>
      <w:r w:rsidRPr="00DE7A9F">
        <w:rPr>
          <w:b/>
          <w:bCs/>
        </w:rPr>
        <w:t>Is that "homeless" information voluntary or required?  I can see reluctance in responding to the question worded this way.</w:t>
      </w:r>
      <w:r w:rsidR="0073244E">
        <w:rPr>
          <w:b/>
          <w:bCs/>
        </w:rPr>
        <w:t xml:space="preserve"> </w:t>
      </w:r>
      <w:r w:rsidRPr="00DE7A9F">
        <w:rPr>
          <w:b/>
          <w:bCs/>
        </w:rPr>
        <w:t>DO they have to though?  Or can it be skipped?</w:t>
      </w:r>
      <w:r w:rsidR="0073244E">
        <w:rPr>
          <w:b/>
          <w:bCs/>
        </w:rPr>
        <w:t xml:space="preserve"> </w:t>
      </w:r>
      <w:r w:rsidR="0073244E">
        <w:rPr>
          <w:i/>
          <w:iCs/>
          <w:color w:val="C00000"/>
        </w:rPr>
        <w:t xml:space="preserve">The homeless question requires an answer. We received </w:t>
      </w:r>
      <w:r w:rsidR="002B5504">
        <w:rPr>
          <w:i/>
          <w:iCs/>
          <w:color w:val="C00000"/>
        </w:rPr>
        <w:t>comments</w:t>
      </w:r>
      <w:r w:rsidR="0073244E">
        <w:rPr>
          <w:i/>
          <w:iCs/>
          <w:color w:val="C00000"/>
        </w:rPr>
        <w:t xml:space="preserve"> that it is a federal </w:t>
      </w:r>
      <w:r w:rsidR="002B5504">
        <w:rPr>
          <w:i/>
          <w:iCs/>
          <w:color w:val="C00000"/>
        </w:rPr>
        <w:t>requirement,</w:t>
      </w:r>
      <w:r w:rsidR="0073244E">
        <w:rPr>
          <w:i/>
          <w:iCs/>
          <w:color w:val="C00000"/>
        </w:rPr>
        <w:t xml:space="preserve"> but I reached out to Seth Maier the Veteran program Operator for the final answer to this question.</w:t>
      </w:r>
    </w:p>
    <w:p w14:paraId="3D7F8F84" w14:textId="17467452" w:rsidR="007E3888" w:rsidRPr="006E268D" w:rsidRDefault="007E3888" w:rsidP="006E268D">
      <w:pPr>
        <w:tabs>
          <w:tab w:val="left" w:pos="2760"/>
        </w:tabs>
        <w:spacing w:after="0"/>
        <w:sectPr w:rsidR="007E3888" w:rsidRPr="006E268D" w:rsidSect="007F167F">
          <w:pgSz w:w="12240" w:h="15840"/>
          <w:pgMar w:top="720" w:right="720" w:bottom="720" w:left="720" w:header="720" w:footer="720" w:gutter="0"/>
          <w:cols w:space="720"/>
          <w:docGrid w:linePitch="360"/>
        </w:sectPr>
      </w:pPr>
    </w:p>
    <w:p w14:paraId="102474D2" w14:textId="73A3CCE9" w:rsidR="00AB6D65" w:rsidRDefault="00C84D41" w:rsidP="006E268D">
      <w:pPr>
        <w:tabs>
          <w:tab w:val="left" w:pos="2760"/>
        </w:tabs>
        <w:spacing w:after="0"/>
        <w:rPr>
          <w:b/>
        </w:rPr>
      </w:pPr>
      <w:r>
        <w:rPr>
          <w:b/>
        </w:rPr>
        <w:t>ATTENDEES</w:t>
      </w:r>
    </w:p>
    <w:p w14:paraId="21934E34" w14:textId="77777777" w:rsidR="002A4D0C" w:rsidRPr="002A4D0C" w:rsidRDefault="002A4D0C" w:rsidP="002A4D0C">
      <w:pPr>
        <w:spacing w:after="0"/>
        <w:rPr>
          <w:color w:val="C00000"/>
        </w:rPr>
      </w:pPr>
      <w:r w:rsidRPr="002A4D0C">
        <w:rPr>
          <w:color w:val="C00000"/>
        </w:rPr>
        <w:t>Aaron Parrott</w:t>
      </w:r>
    </w:p>
    <w:p w14:paraId="2B2BDD36" w14:textId="77777777" w:rsidR="002A4D0C" w:rsidRDefault="002A4D0C" w:rsidP="002A4D0C">
      <w:pPr>
        <w:spacing w:after="0"/>
      </w:pPr>
      <w:r>
        <w:t>Adelp</w:t>
      </w:r>
    </w:p>
    <w:p w14:paraId="4CD21C8F" w14:textId="77777777" w:rsidR="002A4D0C" w:rsidRPr="002A4D0C" w:rsidRDefault="002A4D0C" w:rsidP="002A4D0C">
      <w:pPr>
        <w:spacing w:after="0"/>
        <w:rPr>
          <w:color w:val="C00000"/>
        </w:rPr>
      </w:pPr>
      <w:r w:rsidRPr="002A4D0C">
        <w:rPr>
          <w:color w:val="C00000"/>
        </w:rPr>
        <w:t>Adrian Alegria</w:t>
      </w:r>
    </w:p>
    <w:p w14:paraId="339E7FC7" w14:textId="77777777" w:rsidR="002A4D0C" w:rsidRDefault="002A4D0C" w:rsidP="002A4D0C">
      <w:pPr>
        <w:spacing w:after="0"/>
      </w:pPr>
      <w:r>
        <w:t>Adrianne Moreno</w:t>
      </w:r>
    </w:p>
    <w:p w14:paraId="6298C95C" w14:textId="77777777" w:rsidR="002A4D0C" w:rsidRPr="002A4D0C" w:rsidRDefault="002A4D0C" w:rsidP="002A4D0C">
      <w:pPr>
        <w:spacing w:after="0"/>
        <w:rPr>
          <w:color w:val="C00000"/>
        </w:rPr>
      </w:pPr>
      <w:r w:rsidRPr="002A4D0C">
        <w:rPr>
          <w:color w:val="C00000"/>
        </w:rPr>
        <w:t>Amanda Stanley</w:t>
      </w:r>
    </w:p>
    <w:p w14:paraId="1A71C6FC" w14:textId="77777777" w:rsidR="002A4D0C" w:rsidRPr="002A4D0C" w:rsidRDefault="002A4D0C" w:rsidP="002A4D0C">
      <w:pPr>
        <w:spacing w:after="0"/>
        <w:rPr>
          <w:color w:val="C00000"/>
        </w:rPr>
      </w:pPr>
      <w:r w:rsidRPr="002A4D0C">
        <w:rPr>
          <w:color w:val="C00000"/>
        </w:rPr>
        <w:t>Amy Gimlin</w:t>
      </w:r>
    </w:p>
    <w:p w14:paraId="19EB6EFE" w14:textId="77777777" w:rsidR="002A4D0C" w:rsidRPr="002A4D0C" w:rsidRDefault="002A4D0C" w:rsidP="002A4D0C">
      <w:pPr>
        <w:spacing w:after="0"/>
        <w:rPr>
          <w:color w:val="C00000"/>
        </w:rPr>
      </w:pPr>
      <w:r w:rsidRPr="002A4D0C">
        <w:rPr>
          <w:color w:val="C00000"/>
        </w:rPr>
        <w:t>Arturo Espinoza</w:t>
      </w:r>
    </w:p>
    <w:p w14:paraId="780DB7A6" w14:textId="77777777" w:rsidR="002A4D0C" w:rsidRPr="002A4D0C" w:rsidRDefault="002A4D0C" w:rsidP="002A4D0C">
      <w:pPr>
        <w:spacing w:after="0"/>
        <w:rPr>
          <w:color w:val="C00000"/>
        </w:rPr>
      </w:pPr>
      <w:proofErr w:type="spellStart"/>
      <w:r w:rsidRPr="002A4D0C">
        <w:rPr>
          <w:color w:val="C00000"/>
        </w:rPr>
        <w:t>Ashewayene</w:t>
      </w:r>
      <w:proofErr w:type="spellEnd"/>
    </w:p>
    <w:p w14:paraId="414B500B" w14:textId="77777777" w:rsidR="002A4D0C" w:rsidRPr="002A4D0C" w:rsidRDefault="002A4D0C" w:rsidP="002A4D0C">
      <w:pPr>
        <w:spacing w:after="0"/>
        <w:rPr>
          <w:color w:val="C00000"/>
        </w:rPr>
      </w:pPr>
      <w:r w:rsidRPr="002A4D0C">
        <w:rPr>
          <w:color w:val="C00000"/>
        </w:rPr>
        <w:t>Ashley Dittmer</w:t>
      </w:r>
    </w:p>
    <w:p w14:paraId="014A8FD7" w14:textId="77777777" w:rsidR="002A4D0C" w:rsidRPr="002A4D0C" w:rsidRDefault="002A4D0C" w:rsidP="002A4D0C">
      <w:pPr>
        <w:spacing w:after="0"/>
        <w:rPr>
          <w:color w:val="C00000"/>
        </w:rPr>
      </w:pPr>
      <w:r w:rsidRPr="002A4D0C">
        <w:rPr>
          <w:color w:val="C00000"/>
        </w:rPr>
        <w:t>Becky Smith</w:t>
      </w:r>
    </w:p>
    <w:p w14:paraId="247CD66B" w14:textId="77777777" w:rsidR="002A4D0C" w:rsidRDefault="002A4D0C" w:rsidP="002A4D0C">
      <w:pPr>
        <w:spacing w:after="0"/>
      </w:pPr>
      <w:proofErr w:type="spellStart"/>
      <w:r>
        <w:t>Bjones</w:t>
      </w:r>
      <w:proofErr w:type="spellEnd"/>
    </w:p>
    <w:p w14:paraId="643A79E6" w14:textId="77777777" w:rsidR="002A4D0C" w:rsidRPr="002A4D0C" w:rsidRDefault="002A4D0C" w:rsidP="002A4D0C">
      <w:pPr>
        <w:spacing w:after="0"/>
        <w:rPr>
          <w:color w:val="C00000"/>
        </w:rPr>
      </w:pPr>
      <w:proofErr w:type="spellStart"/>
      <w:r w:rsidRPr="002A4D0C">
        <w:rPr>
          <w:color w:val="C00000"/>
        </w:rPr>
        <w:t>Bolivero</w:t>
      </w:r>
      <w:proofErr w:type="spellEnd"/>
    </w:p>
    <w:p w14:paraId="32634648" w14:textId="77777777" w:rsidR="002A4D0C" w:rsidRDefault="002A4D0C" w:rsidP="002A4D0C">
      <w:pPr>
        <w:spacing w:after="0"/>
      </w:pPr>
      <w:r>
        <w:t>Brandon</w:t>
      </w:r>
    </w:p>
    <w:p w14:paraId="258C1286" w14:textId="77777777" w:rsidR="002A4D0C" w:rsidRDefault="002A4D0C" w:rsidP="002A4D0C">
      <w:pPr>
        <w:spacing w:after="0"/>
      </w:pPr>
      <w:r>
        <w:t>Brooke Zielinski</w:t>
      </w:r>
    </w:p>
    <w:p w14:paraId="09AF5468" w14:textId="77777777" w:rsidR="002A4D0C" w:rsidRPr="002A4D0C" w:rsidRDefault="002A4D0C" w:rsidP="002A4D0C">
      <w:pPr>
        <w:spacing w:after="0"/>
        <w:rPr>
          <w:color w:val="C00000"/>
        </w:rPr>
      </w:pPr>
      <w:r w:rsidRPr="002A4D0C">
        <w:rPr>
          <w:color w:val="C00000"/>
        </w:rPr>
        <w:t xml:space="preserve">C Martin </w:t>
      </w:r>
    </w:p>
    <w:p w14:paraId="2645D653" w14:textId="77777777" w:rsidR="002A4D0C" w:rsidRPr="002A4D0C" w:rsidRDefault="002A4D0C" w:rsidP="002A4D0C">
      <w:pPr>
        <w:spacing w:after="0"/>
        <w:rPr>
          <w:color w:val="C00000"/>
        </w:rPr>
      </w:pPr>
      <w:r w:rsidRPr="002A4D0C">
        <w:rPr>
          <w:color w:val="C00000"/>
        </w:rPr>
        <w:t>Caller 5</w:t>
      </w:r>
    </w:p>
    <w:p w14:paraId="603BFF00" w14:textId="77777777" w:rsidR="002A4D0C" w:rsidRPr="002A4D0C" w:rsidRDefault="002A4D0C" w:rsidP="002A4D0C">
      <w:pPr>
        <w:spacing w:after="0"/>
        <w:rPr>
          <w:color w:val="C00000"/>
        </w:rPr>
      </w:pPr>
      <w:r w:rsidRPr="002A4D0C">
        <w:rPr>
          <w:color w:val="C00000"/>
        </w:rPr>
        <w:t>Caller 6</w:t>
      </w:r>
    </w:p>
    <w:p w14:paraId="78B27C76" w14:textId="77777777" w:rsidR="002A4D0C" w:rsidRPr="002A4D0C" w:rsidRDefault="002A4D0C" w:rsidP="002A4D0C">
      <w:pPr>
        <w:spacing w:after="0"/>
        <w:rPr>
          <w:color w:val="C00000"/>
        </w:rPr>
      </w:pPr>
      <w:r w:rsidRPr="002A4D0C">
        <w:rPr>
          <w:color w:val="C00000"/>
        </w:rPr>
        <w:t>Catherine Geddis</w:t>
      </w:r>
    </w:p>
    <w:p w14:paraId="725DB66C" w14:textId="77777777" w:rsidR="002A4D0C" w:rsidRPr="002A4D0C" w:rsidRDefault="002A4D0C" w:rsidP="002A4D0C">
      <w:pPr>
        <w:spacing w:after="0"/>
        <w:rPr>
          <w:color w:val="C00000"/>
        </w:rPr>
      </w:pPr>
      <w:r w:rsidRPr="002A4D0C">
        <w:rPr>
          <w:color w:val="C00000"/>
        </w:rPr>
        <w:t>Chanda Robertson</w:t>
      </w:r>
    </w:p>
    <w:p w14:paraId="102C3B4F" w14:textId="77777777" w:rsidR="002A4D0C" w:rsidRPr="002A4D0C" w:rsidRDefault="002A4D0C" w:rsidP="002A4D0C">
      <w:pPr>
        <w:spacing w:after="0"/>
        <w:rPr>
          <w:color w:val="C00000"/>
        </w:rPr>
      </w:pPr>
      <w:r w:rsidRPr="002A4D0C">
        <w:rPr>
          <w:color w:val="C00000"/>
        </w:rPr>
        <w:t>Chris File</w:t>
      </w:r>
    </w:p>
    <w:p w14:paraId="0BEBF2BC" w14:textId="77777777" w:rsidR="002A4D0C" w:rsidRPr="002A4D0C" w:rsidRDefault="002A4D0C" w:rsidP="002A4D0C">
      <w:pPr>
        <w:spacing w:after="0"/>
        <w:rPr>
          <w:color w:val="C00000"/>
        </w:rPr>
      </w:pPr>
      <w:r w:rsidRPr="002A4D0C">
        <w:rPr>
          <w:color w:val="C00000"/>
        </w:rPr>
        <w:t>Claire B</w:t>
      </w:r>
    </w:p>
    <w:p w14:paraId="75CBD023" w14:textId="77777777" w:rsidR="002A4D0C" w:rsidRPr="002A4D0C" w:rsidRDefault="002A4D0C" w:rsidP="002A4D0C">
      <w:pPr>
        <w:spacing w:after="0"/>
        <w:rPr>
          <w:color w:val="C00000"/>
        </w:rPr>
      </w:pPr>
      <w:r w:rsidRPr="002A4D0C">
        <w:rPr>
          <w:color w:val="C00000"/>
        </w:rPr>
        <w:t>Colleen Cook</w:t>
      </w:r>
    </w:p>
    <w:p w14:paraId="26FCD79C" w14:textId="77777777" w:rsidR="002A4D0C" w:rsidRPr="002A4D0C" w:rsidRDefault="002A4D0C" w:rsidP="002A4D0C">
      <w:pPr>
        <w:spacing w:after="0"/>
        <w:rPr>
          <w:color w:val="C00000"/>
        </w:rPr>
      </w:pPr>
      <w:proofErr w:type="spellStart"/>
      <w:r w:rsidRPr="002A4D0C">
        <w:rPr>
          <w:color w:val="C00000"/>
        </w:rPr>
        <w:t>CShaffer</w:t>
      </w:r>
      <w:proofErr w:type="spellEnd"/>
    </w:p>
    <w:p w14:paraId="4CE8501E" w14:textId="77777777" w:rsidR="002A4D0C" w:rsidRPr="002A4D0C" w:rsidRDefault="002A4D0C" w:rsidP="002A4D0C">
      <w:pPr>
        <w:spacing w:after="0"/>
        <w:rPr>
          <w:color w:val="C00000"/>
        </w:rPr>
      </w:pPr>
      <w:r w:rsidRPr="002A4D0C">
        <w:rPr>
          <w:color w:val="C00000"/>
        </w:rPr>
        <w:t>Cynthia Kressin</w:t>
      </w:r>
    </w:p>
    <w:p w14:paraId="07565D94" w14:textId="77777777" w:rsidR="002A4D0C" w:rsidRPr="002A4D0C" w:rsidRDefault="002A4D0C" w:rsidP="002A4D0C">
      <w:pPr>
        <w:spacing w:after="0"/>
        <w:rPr>
          <w:color w:val="C00000"/>
        </w:rPr>
      </w:pPr>
      <w:r w:rsidRPr="002A4D0C">
        <w:rPr>
          <w:color w:val="C00000"/>
        </w:rPr>
        <w:t>Daniel Ledgett</w:t>
      </w:r>
    </w:p>
    <w:p w14:paraId="17509F9B" w14:textId="77777777" w:rsidR="002A4D0C" w:rsidRPr="002A4D0C" w:rsidRDefault="002A4D0C" w:rsidP="002A4D0C">
      <w:pPr>
        <w:spacing w:after="0"/>
        <w:rPr>
          <w:color w:val="C00000"/>
        </w:rPr>
      </w:pPr>
      <w:r w:rsidRPr="002A4D0C">
        <w:rPr>
          <w:color w:val="C00000"/>
        </w:rPr>
        <w:t>David Gutierrez Betancourt</w:t>
      </w:r>
    </w:p>
    <w:p w14:paraId="0B07B090" w14:textId="77777777" w:rsidR="002A4D0C" w:rsidRPr="002A4D0C" w:rsidRDefault="002A4D0C" w:rsidP="002A4D0C">
      <w:pPr>
        <w:spacing w:after="0"/>
        <w:rPr>
          <w:color w:val="C00000"/>
        </w:rPr>
      </w:pPr>
      <w:r w:rsidRPr="002A4D0C">
        <w:rPr>
          <w:color w:val="C00000"/>
        </w:rPr>
        <w:t>Dawn Oakes</w:t>
      </w:r>
    </w:p>
    <w:p w14:paraId="410D4114" w14:textId="77777777" w:rsidR="002A4D0C" w:rsidRPr="002A4D0C" w:rsidRDefault="002A4D0C" w:rsidP="002A4D0C">
      <w:pPr>
        <w:spacing w:after="0"/>
        <w:rPr>
          <w:color w:val="C00000"/>
        </w:rPr>
      </w:pPr>
      <w:r w:rsidRPr="002A4D0C">
        <w:rPr>
          <w:color w:val="C00000"/>
        </w:rPr>
        <w:t>Dean Coxford</w:t>
      </w:r>
    </w:p>
    <w:p w14:paraId="34868205" w14:textId="77777777" w:rsidR="002A4D0C" w:rsidRDefault="002A4D0C" w:rsidP="002A4D0C">
      <w:pPr>
        <w:spacing w:after="0"/>
      </w:pPr>
      <w:r>
        <w:t>Diane Luoma</w:t>
      </w:r>
    </w:p>
    <w:p w14:paraId="2736C6EB" w14:textId="77777777" w:rsidR="002A4D0C" w:rsidRPr="002A4D0C" w:rsidRDefault="002A4D0C" w:rsidP="002A4D0C">
      <w:pPr>
        <w:spacing w:after="0"/>
        <w:rPr>
          <w:color w:val="C00000"/>
        </w:rPr>
      </w:pPr>
      <w:r w:rsidRPr="002A4D0C">
        <w:rPr>
          <w:color w:val="C00000"/>
        </w:rPr>
        <w:t>Donetta Hanson</w:t>
      </w:r>
    </w:p>
    <w:p w14:paraId="7B79FBAF" w14:textId="77777777" w:rsidR="002A4D0C" w:rsidRPr="002A4D0C" w:rsidRDefault="002A4D0C" w:rsidP="002A4D0C">
      <w:pPr>
        <w:spacing w:after="0"/>
        <w:rPr>
          <w:color w:val="C00000"/>
        </w:rPr>
      </w:pPr>
      <w:r w:rsidRPr="002A4D0C">
        <w:rPr>
          <w:color w:val="C00000"/>
        </w:rPr>
        <w:t>Dorothy Rocha</w:t>
      </w:r>
    </w:p>
    <w:p w14:paraId="11B9725F" w14:textId="77777777" w:rsidR="002A4D0C" w:rsidRPr="002A4D0C" w:rsidRDefault="002A4D0C" w:rsidP="002A4D0C">
      <w:pPr>
        <w:spacing w:after="0"/>
        <w:rPr>
          <w:color w:val="C00000"/>
        </w:rPr>
      </w:pPr>
      <w:r w:rsidRPr="002A4D0C">
        <w:rPr>
          <w:color w:val="C00000"/>
        </w:rPr>
        <w:t>E Cox</w:t>
      </w:r>
    </w:p>
    <w:p w14:paraId="12655B7D" w14:textId="77777777" w:rsidR="002A4D0C" w:rsidRPr="002A4D0C" w:rsidRDefault="002A4D0C" w:rsidP="002A4D0C">
      <w:pPr>
        <w:spacing w:after="0"/>
        <w:rPr>
          <w:color w:val="C00000"/>
        </w:rPr>
      </w:pPr>
      <w:r w:rsidRPr="002A4D0C">
        <w:rPr>
          <w:color w:val="C00000"/>
        </w:rPr>
        <w:t>Emily Anderson</w:t>
      </w:r>
    </w:p>
    <w:p w14:paraId="55738DFF" w14:textId="77777777" w:rsidR="002A4D0C" w:rsidRPr="002A4D0C" w:rsidRDefault="002A4D0C" w:rsidP="002A4D0C">
      <w:pPr>
        <w:spacing w:after="0"/>
        <w:rPr>
          <w:color w:val="C00000"/>
        </w:rPr>
      </w:pPr>
      <w:proofErr w:type="spellStart"/>
      <w:r w:rsidRPr="002A4D0C">
        <w:rPr>
          <w:color w:val="C00000"/>
        </w:rPr>
        <w:t>EPahulu</w:t>
      </w:r>
      <w:proofErr w:type="spellEnd"/>
    </w:p>
    <w:p w14:paraId="4D1B4355" w14:textId="77777777" w:rsidR="002A4D0C" w:rsidRDefault="002A4D0C" w:rsidP="002A4D0C">
      <w:pPr>
        <w:spacing w:after="0"/>
      </w:pPr>
      <w:r>
        <w:t>Eric Lee</w:t>
      </w:r>
    </w:p>
    <w:p w14:paraId="29F2E999" w14:textId="77777777" w:rsidR="002A4D0C" w:rsidRPr="002A4D0C" w:rsidRDefault="002A4D0C" w:rsidP="002A4D0C">
      <w:pPr>
        <w:spacing w:after="0"/>
        <w:rPr>
          <w:color w:val="C00000"/>
        </w:rPr>
      </w:pPr>
      <w:r w:rsidRPr="002A4D0C">
        <w:rPr>
          <w:color w:val="C00000"/>
        </w:rPr>
        <w:t>Felicia Johnson</w:t>
      </w:r>
    </w:p>
    <w:p w14:paraId="66F864A0" w14:textId="77777777" w:rsidR="002A4D0C" w:rsidRPr="002A4D0C" w:rsidRDefault="002A4D0C" w:rsidP="002A4D0C">
      <w:pPr>
        <w:spacing w:after="0"/>
        <w:rPr>
          <w:color w:val="C00000"/>
        </w:rPr>
      </w:pPr>
      <w:proofErr w:type="spellStart"/>
      <w:r w:rsidRPr="002A4D0C">
        <w:rPr>
          <w:color w:val="C00000"/>
        </w:rPr>
        <w:t>Gdram</w:t>
      </w:r>
      <w:proofErr w:type="spellEnd"/>
    </w:p>
    <w:p w14:paraId="62394A5B" w14:textId="77777777" w:rsidR="002A4D0C" w:rsidRDefault="002A4D0C" w:rsidP="002A4D0C">
      <w:pPr>
        <w:spacing w:after="0"/>
      </w:pPr>
      <w:r>
        <w:t>Hope Baker</w:t>
      </w:r>
    </w:p>
    <w:p w14:paraId="4AE6650B" w14:textId="77777777" w:rsidR="002A4D0C" w:rsidRPr="002A4D0C" w:rsidRDefault="002A4D0C" w:rsidP="002A4D0C">
      <w:pPr>
        <w:spacing w:after="0"/>
        <w:rPr>
          <w:color w:val="C00000"/>
        </w:rPr>
      </w:pPr>
      <w:r w:rsidRPr="002A4D0C">
        <w:rPr>
          <w:color w:val="C00000"/>
        </w:rPr>
        <w:t>Irene Jordan</w:t>
      </w:r>
    </w:p>
    <w:p w14:paraId="03BF24A0" w14:textId="77777777" w:rsidR="002A4D0C" w:rsidRPr="002A4D0C" w:rsidRDefault="002A4D0C" w:rsidP="002A4D0C">
      <w:pPr>
        <w:spacing w:after="0"/>
        <w:rPr>
          <w:color w:val="C00000"/>
        </w:rPr>
      </w:pPr>
      <w:r w:rsidRPr="002A4D0C">
        <w:rPr>
          <w:color w:val="C00000"/>
        </w:rPr>
        <w:t>Jeanette Elizabeth</w:t>
      </w:r>
    </w:p>
    <w:p w14:paraId="56ECC87E" w14:textId="77777777" w:rsidR="002A4D0C" w:rsidRPr="002A4D0C" w:rsidRDefault="002A4D0C" w:rsidP="002A4D0C">
      <w:pPr>
        <w:spacing w:after="0"/>
        <w:rPr>
          <w:color w:val="C00000"/>
        </w:rPr>
      </w:pPr>
      <w:proofErr w:type="spellStart"/>
      <w:r w:rsidRPr="002A4D0C">
        <w:rPr>
          <w:color w:val="C00000"/>
        </w:rPr>
        <w:t>Jeniifer</w:t>
      </w:r>
      <w:proofErr w:type="spellEnd"/>
      <w:r w:rsidRPr="002A4D0C">
        <w:rPr>
          <w:color w:val="C00000"/>
        </w:rPr>
        <w:t xml:space="preserve"> Prewitt</w:t>
      </w:r>
    </w:p>
    <w:p w14:paraId="54D476B8" w14:textId="77777777" w:rsidR="002A4D0C" w:rsidRDefault="002A4D0C" w:rsidP="002A4D0C">
      <w:pPr>
        <w:spacing w:after="0"/>
      </w:pPr>
      <w:proofErr w:type="spellStart"/>
      <w:r w:rsidRPr="002A4D0C">
        <w:rPr>
          <w:color w:val="C00000"/>
        </w:rPr>
        <w:t>JFenton</w:t>
      </w:r>
      <w:proofErr w:type="spellEnd"/>
    </w:p>
    <w:p w14:paraId="025D3F14" w14:textId="77777777" w:rsidR="002A4D0C" w:rsidRPr="002A4D0C" w:rsidRDefault="002A4D0C" w:rsidP="002A4D0C">
      <w:pPr>
        <w:spacing w:after="0"/>
        <w:rPr>
          <w:color w:val="C00000"/>
        </w:rPr>
      </w:pPr>
      <w:r w:rsidRPr="002A4D0C">
        <w:rPr>
          <w:color w:val="C00000"/>
        </w:rPr>
        <w:t>J Navarro</w:t>
      </w:r>
    </w:p>
    <w:p w14:paraId="75DB4EBA" w14:textId="77777777" w:rsidR="002A4D0C" w:rsidRDefault="002A4D0C" w:rsidP="002A4D0C">
      <w:pPr>
        <w:spacing w:after="0"/>
      </w:pPr>
      <w:r>
        <w:t>Jing Ko</w:t>
      </w:r>
    </w:p>
    <w:p w14:paraId="79682642" w14:textId="77777777" w:rsidR="002A4D0C" w:rsidRDefault="002A4D0C" w:rsidP="002A4D0C">
      <w:pPr>
        <w:spacing w:after="0"/>
      </w:pPr>
      <w:r>
        <w:t xml:space="preserve">John </w:t>
      </w:r>
      <w:proofErr w:type="spellStart"/>
      <w:r>
        <w:t>Moysiuk</w:t>
      </w:r>
      <w:proofErr w:type="spellEnd"/>
    </w:p>
    <w:p w14:paraId="2B90B960" w14:textId="77777777" w:rsidR="002A4D0C" w:rsidRPr="002A4D0C" w:rsidRDefault="002A4D0C" w:rsidP="002A4D0C">
      <w:pPr>
        <w:spacing w:after="0"/>
        <w:rPr>
          <w:color w:val="C00000"/>
        </w:rPr>
      </w:pPr>
      <w:r w:rsidRPr="002A4D0C">
        <w:rPr>
          <w:color w:val="C00000"/>
        </w:rPr>
        <w:t>Jordan Saunders</w:t>
      </w:r>
    </w:p>
    <w:p w14:paraId="6A24540A" w14:textId="77777777" w:rsidR="002A4D0C" w:rsidRDefault="002A4D0C" w:rsidP="002A4D0C">
      <w:pPr>
        <w:spacing w:after="0"/>
      </w:pPr>
      <w:proofErr w:type="spellStart"/>
      <w:r>
        <w:t>KatherineC</w:t>
      </w:r>
      <w:proofErr w:type="spellEnd"/>
    </w:p>
    <w:p w14:paraId="0EB8FE5E" w14:textId="77777777" w:rsidR="002A4D0C" w:rsidRDefault="002A4D0C" w:rsidP="002A4D0C">
      <w:pPr>
        <w:spacing w:after="0"/>
      </w:pPr>
      <w:proofErr w:type="spellStart"/>
      <w:r>
        <w:t>Kbanerjee</w:t>
      </w:r>
      <w:proofErr w:type="spellEnd"/>
    </w:p>
    <w:p w14:paraId="6A0323DA" w14:textId="77777777" w:rsidR="002A4D0C" w:rsidRPr="002A4D0C" w:rsidRDefault="002A4D0C" w:rsidP="002A4D0C">
      <w:pPr>
        <w:spacing w:after="0"/>
        <w:rPr>
          <w:color w:val="C00000"/>
        </w:rPr>
      </w:pPr>
      <w:proofErr w:type="spellStart"/>
      <w:r w:rsidRPr="002A4D0C">
        <w:rPr>
          <w:color w:val="C00000"/>
        </w:rPr>
        <w:t>KHesseltine</w:t>
      </w:r>
      <w:proofErr w:type="spellEnd"/>
    </w:p>
    <w:p w14:paraId="15835BE2" w14:textId="77777777" w:rsidR="002A4D0C" w:rsidRPr="002A4D0C" w:rsidRDefault="002A4D0C" w:rsidP="002A4D0C">
      <w:pPr>
        <w:spacing w:after="0"/>
        <w:rPr>
          <w:color w:val="C00000"/>
        </w:rPr>
      </w:pPr>
      <w:r w:rsidRPr="002A4D0C">
        <w:rPr>
          <w:color w:val="C00000"/>
        </w:rPr>
        <w:t>Kimberly Chase</w:t>
      </w:r>
    </w:p>
    <w:p w14:paraId="6B689FFA" w14:textId="77777777" w:rsidR="002A4D0C" w:rsidRDefault="002A4D0C" w:rsidP="002A4D0C">
      <w:pPr>
        <w:spacing w:after="0"/>
      </w:pPr>
      <w:proofErr w:type="spellStart"/>
      <w:r w:rsidRPr="002A4D0C">
        <w:rPr>
          <w:color w:val="C00000"/>
        </w:rPr>
        <w:t>KKing</w:t>
      </w:r>
      <w:proofErr w:type="spellEnd"/>
    </w:p>
    <w:p w14:paraId="27CE2079" w14:textId="77777777" w:rsidR="002A4D0C" w:rsidRDefault="002A4D0C" w:rsidP="002A4D0C">
      <w:pPr>
        <w:spacing w:after="0"/>
      </w:pPr>
      <w:r>
        <w:t>Krista Barge</w:t>
      </w:r>
    </w:p>
    <w:p w14:paraId="29C0961A" w14:textId="77777777" w:rsidR="002A4D0C" w:rsidRDefault="002A4D0C" w:rsidP="002A4D0C">
      <w:pPr>
        <w:spacing w:after="0"/>
      </w:pPr>
      <w:r>
        <w:t>Kristi Williams</w:t>
      </w:r>
    </w:p>
    <w:p w14:paraId="5C4B3C9C" w14:textId="77777777" w:rsidR="002A4D0C" w:rsidRPr="002A4D0C" w:rsidRDefault="002A4D0C" w:rsidP="002A4D0C">
      <w:pPr>
        <w:spacing w:after="0"/>
        <w:rPr>
          <w:color w:val="C00000"/>
        </w:rPr>
      </w:pPr>
      <w:r w:rsidRPr="002A4D0C">
        <w:rPr>
          <w:color w:val="C00000"/>
        </w:rPr>
        <w:t>Kylie Bartlett</w:t>
      </w:r>
    </w:p>
    <w:p w14:paraId="4D610C5B" w14:textId="77777777" w:rsidR="002A4D0C" w:rsidRPr="002A4D0C" w:rsidRDefault="002A4D0C" w:rsidP="002A4D0C">
      <w:pPr>
        <w:spacing w:after="0"/>
        <w:rPr>
          <w:color w:val="C00000"/>
        </w:rPr>
      </w:pPr>
      <w:r w:rsidRPr="002A4D0C">
        <w:rPr>
          <w:color w:val="C00000"/>
        </w:rPr>
        <w:t xml:space="preserve">La </w:t>
      </w:r>
      <w:proofErr w:type="spellStart"/>
      <w:r w:rsidRPr="002A4D0C">
        <w:rPr>
          <w:color w:val="C00000"/>
        </w:rPr>
        <w:t>Qwana</w:t>
      </w:r>
      <w:proofErr w:type="spellEnd"/>
    </w:p>
    <w:p w14:paraId="1F23D72D" w14:textId="77777777" w:rsidR="002A4D0C" w:rsidRDefault="002A4D0C" w:rsidP="002A4D0C">
      <w:pPr>
        <w:spacing w:after="0"/>
      </w:pPr>
      <w:r>
        <w:t>Larry Allen</w:t>
      </w:r>
    </w:p>
    <w:p w14:paraId="3D02A434" w14:textId="77777777" w:rsidR="002A4D0C" w:rsidRDefault="002A4D0C" w:rsidP="002A4D0C">
      <w:pPr>
        <w:spacing w:after="0"/>
      </w:pPr>
      <w:r>
        <w:t>Lena Moses</w:t>
      </w:r>
    </w:p>
    <w:p w14:paraId="296223FA" w14:textId="77777777" w:rsidR="002A4D0C" w:rsidRDefault="002A4D0C" w:rsidP="002A4D0C">
      <w:pPr>
        <w:spacing w:after="0"/>
      </w:pPr>
      <w:r>
        <w:t>Lisa Pietkauskis</w:t>
      </w:r>
    </w:p>
    <w:p w14:paraId="350AF36E" w14:textId="77777777" w:rsidR="002A4D0C" w:rsidRDefault="002A4D0C" w:rsidP="002A4D0C">
      <w:pPr>
        <w:spacing w:after="0"/>
      </w:pPr>
      <w:r>
        <w:t>Loretta Thomas</w:t>
      </w:r>
    </w:p>
    <w:p w14:paraId="002992FD" w14:textId="77777777" w:rsidR="002A4D0C" w:rsidRPr="002A4D0C" w:rsidRDefault="002A4D0C" w:rsidP="002A4D0C">
      <w:pPr>
        <w:spacing w:after="0"/>
        <w:rPr>
          <w:color w:val="C00000"/>
        </w:rPr>
      </w:pPr>
      <w:r w:rsidRPr="002A4D0C">
        <w:rPr>
          <w:color w:val="C00000"/>
        </w:rPr>
        <w:t>Marc</w:t>
      </w:r>
    </w:p>
    <w:p w14:paraId="55F8A716" w14:textId="77777777" w:rsidR="002A4D0C" w:rsidRPr="002A4D0C" w:rsidRDefault="002A4D0C" w:rsidP="002A4D0C">
      <w:pPr>
        <w:spacing w:after="0"/>
        <w:rPr>
          <w:color w:val="C00000"/>
        </w:rPr>
      </w:pPr>
      <w:r w:rsidRPr="002A4D0C">
        <w:rPr>
          <w:color w:val="C00000"/>
        </w:rPr>
        <w:t>Maria Mondragon</w:t>
      </w:r>
    </w:p>
    <w:p w14:paraId="3F2ED328" w14:textId="77777777" w:rsidR="002A4D0C" w:rsidRPr="002A4D0C" w:rsidRDefault="002A4D0C" w:rsidP="002A4D0C">
      <w:pPr>
        <w:spacing w:after="0"/>
        <w:rPr>
          <w:color w:val="C00000"/>
        </w:rPr>
      </w:pPr>
      <w:r w:rsidRPr="002A4D0C">
        <w:rPr>
          <w:color w:val="C00000"/>
        </w:rPr>
        <w:t>Maria Zaragoza</w:t>
      </w:r>
    </w:p>
    <w:p w14:paraId="0267776F" w14:textId="77777777" w:rsidR="002A4D0C" w:rsidRPr="002A4D0C" w:rsidRDefault="002A4D0C" w:rsidP="002A4D0C">
      <w:pPr>
        <w:spacing w:after="0"/>
        <w:rPr>
          <w:color w:val="C00000"/>
        </w:rPr>
      </w:pPr>
      <w:r w:rsidRPr="002A4D0C">
        <w:rPr>
          <w:color w:val="C00000"/>
        </w:rPr>
        <w:t>Marla McMackin</w:t>
      </w:r>
    </w:p>
    <w:p w14:paraId="565D7EE4" w14:textId="77777777" w:rsidR="002A4D0C" w:rsidRPr="002A4D0C" w:rsidRDefault="002A4D0C" w:rsidP="002A4D0C">
      <w:pPr>
        <w:spacing w:after="0"/>
        <w:rPr>
          <w:color w:val="C00000"/>
        </w:rPr>
      </w:pPr>
      <w:r w:rsidRPr="002A4D0C">
        <w:rPr>
          <w:color w:val="C00000"/>
        </w:rPr>
        <w:t>Mary Sterling</w:t>
      </w:r>
    </w:p>
    <w:p w14:paraId="5BD9D90E" w14:textId="77777777" w:rsidR="002A4D0C" w:rsidRPr="002A4D0C" w:rsidRDefault="002A4D0C" w:rsidP="002A4D0C">
      <w:pPr>
        <w:spacing w:after="0"/>
        <w:rPr>
          <w:color w:val="C00000"/>
        </w:rPr>
      </w:pPr>
      <w:r w:rsidRPr="002A4D0C">
        <w:rPr>
          <w:color w:val="C00000"/>
        </w:rPr>
        <w:t>Melisa Flores-Sanchez</w:t>
      </w:r>
    </w:p>
    <w:p w14:paraId="4F68D1F7" w14:textId="77777777" w:rsidR="002A4D0C" w:rsidRDefault="002A4D0C" w:rsidP="002A4D0C">
      <w:pPr>
        <w:spacing w:after="0"/>
      </w:pPr>
      <w:proofErr w:type="spellStart"/>
      <w:r>
        <w:t>Mgarza</w:t>
      </w:r>
      <w:proofErr w:type="spellEnd"/>
    </w:p>
    <w:p w14:paraId="034BCF72" w14:textId="77777777" w:rsidR="002A4D0C" w:rsidRDefault="002A4D0C" w:rsidP="002A4D0C">
      <w:pPr>
        <w:spacing w:after="0"/>
      </w:pPr>
      <w:r>
        <w:t>Michael Ensor</w:t>
      </w:r>
    </w:p>
    <w:p w14:paraId="0E61EC4F" w14:textId="77777777" w:rsidR="002A4D0C" w:rsidRDefault="002A4D0C" w:rsidP="002A4D0C">
      <w:pPr>
        <w:spacing w:after="0"/>
      </w:pPr>
      <w:r>
        <w:t>Michael Ramos</w:t>
      </w:r>
    </w:p>
    <w:p w14:paraId="5DB34667" w14:textId="77777777" w:rsidR="002A4D0C" w:rsidRDefault="002A4D0C" w:rsidP="002A4D0C">
      <w:pPr>
        <w:spacing w:after="0"/>
      </w:pPr>
      <w:r>
        <w:t xml:space="preserve">Mila </w:t>
      </w:r>
      <w:proofErr w:type="spellStart"/>
      <w:r>
        <w:t>Cherchenko</w:t>
      </w:r>
      <w:proofErr w:type="spellEnd"/>
    </w:p>
    <w:p w14:paraId="41A0B4A2" w14:textId="77777777" w:rsidR="002A4D0C" w:rsidRDefault="002A4D0C" w:rsidP="002A4D0C">
      <w:pPr>
        <w:spacing w:after="0"/>
      </w:pPr>
      <w:r>
        <w:t>Mirayia Chacon-Baker</w:t>
      </w:r>
    </w:p>
    <w:p w14:paraId="4D3E952D" w14:textId="77777777" w:rsidR="002A4D0C" w:rsidRPr="002A4D0C" w:rsidRDefault="002A4D0C" w:rsidP="002A4D0C">
      <w:pPr>
        <w:spacing w:after="0"/>
        <w:rPr>
          <w:color w:val="C00000"/>
        </w:rPr>
      </w:pPr>
      <w:r w:rsidRPr="002A4D0C">
        <w:rPr>
          <w:color w:val="C00000"/>
        </w:rPr>
        <w:t>Mitch McGeary</w:t>
      </w:r>
    </w:p>
    <w:p w14:paraId="74EDAF85" w14:textId="77777777" w:rsidR="002A4D0C" w:rsidRDefault="002A4D0C" w:rsidP="002A4D0C">
      <w:pPr>
        <w:spacing w:after="0"/>
      </w:pPr>
      <w:proofErr w:type="spellStart"/>
      <w:r>
        <w:t>Mmaldonado</w:t>
      </w:r>
      <w:proofErr w:type="spellEnd"/>
    </w:p>
    <w:p w14:paraId="5D7368CA" w14:textId="77777777" w:rsidR="002A4D0C" w:rsidRDefault="002A4D0C" w:rsidP="002A4D0C">
      <w:pPr>
        <w:spacing w:after="0"/>
      </w:pPr>
      <w:r w:rsidRPr="002A4D0C">
        <w:rPr>
          <w:color w:val="C00000"/>
        </w:rPr>
        <w:t>Monica Garza-Acevedo</w:t>
      </w:r>
    </w:p>
    <w:p w14:paraId="2F8807BE" w14:textId="77777777" w:rsidR="002A4D0C" w:rsidRDefault="002A4D0C" w:rsidP="002A4D0C">
      <w:pPr>
        <w:spacing w:after="0"/>
      </w:pPr>
      <w:r>
        <w:t>Monica Reyes</w:t>
      </w:r>
    </w:p>
    <w:p w14:paraId="109DCF41" w14:textId="77777777" w:rsidR="002A4D0C" w:rsidRPr="002A4D0C" w:rsidRDefault="002A4D0C" w:rsidP="002A4D0C">
      <w:pPr>
        <w:spacing w:after="0"/>
        <w:rPr>
          <w:color w:val="C00000"/>
        </w:rPr>
      </w:pPr>
      <w:proofErr w:type="spellStart"/>
      <w:r w:rsidRPr="002A4D0C">
        <w:rPr>
          <w:color w:val="C00000"/>
        </w:rPr>
        <w:t>Mreeves</w:t>
      </w:r>
      <w:proofErr w:type="spellEnd"/>
    </w:p>
    <w:p w14:paraId="1124B22E" w14:textId="77777777" w:rsidR="002A4D0C" w:rsidRPr="002A4D0C" w:rsidRDefault="002A4D0C" w:rsidP="002A4D0C">
      <w:pPr>
        <w:spacing w:after="0"/>
        <w:rPr>
          <w:color w:val="C00000"/>
        </w:rPr>
      </w:pPr>
      <w:proofErr w:type="spellStart"/>
      <w:r w:rsidRPr="002A4D0C">
        <w:rPr>
          <w:color w:val="C00000"/>
        </w:rPr>
        <w:t>Nadezhdal</w:t>
      </w:r>
      <w:proofErr w:type="spellEnd"/>
    </w:p>
    <w:p w14:paraId="47D43FB7" w14:textId="77777777" w:rsidR="002A4D0C" w:rsidRPr="002A4D0C" w:rsidRDefault="002A4D0C" w:rsidP="002A4D0C">
      <w:pPr>
        <w:spacing w:after="0"/>
        <w:rPr>
          <w:color w:val="C00000"/>
        </w:rPr>
      </w:pPr>
      <w:r w:rsidRPr="002A4D0C">
        <w:rPr>
          <w:color w:val="C00000"/>
        </w:rPr>
        <w:t>Nancy Zellers</w:t>
      </w:r>
    </w:p>
    <w:p w14:paraId="349D2161" w14:textId="77777777" w:rsidR="002A4D0C" w:rsidRDefault="002A4D0C" w:rsidP="002A4D0C">
      <w:pPr>
        <w:spacing w:after="0"/>
      </w:pPr>
      <w:r>
        <w:t>Norton Sweet</w:t>
      </w:r>
    </w:p>
    <w:p w14:paraId="0B164E2C" w14:textId="77777777" w:rsidR="002A4D0C" w:rsidRPr="002A4D0C" w:rsidRDefault="002A4D0C" w:rsidP="002A4D0C">
      <w:pPr>
        <w:spacing w:after="0"/>
        <w:rPr>
          <w:color w:val="C00000"/>
        </w:rPr>
      </w:pPr>
      <w:proofErr w:type="spellStart"/>
      <w:r w:rsidRPr="002A4D0C">
        <w:rPr>
          <w:color w:val="C00000"/>
        </w:rPr>
        <w:t>OMolett</w:t>
      </w:r>
      <w:proofErr w:type="spellEnd"/>
    </w:p>
    <w:p w14:paraId="71C1AFD8" w14:textId="77777777" w:rsidR="002A4D0C" w:rsidRPr="002A4D0C" w:rsidRDefault="002A4D0C" w:rsidP="002A4D0C">
      <w:pPr>
        <w:spacing w:after="0"/>
        <w:rPr>
          <w:color w:val="C00000"/>
        </w:rPr>
      </w:pPr>
      <w:r w:rsidRPr="002A4D0C">
        <w:rPr>
          <w:color w:val="C00000"/>
        </w:rPr>
        <w:t>Petra Barba</w:t>
      </w:r>
    </w:p>
    <w:p w14:paraId="2E83E4B6" w14:textId="77777777" w:rsidR="002A4D0C" w:rsidRDefault="002A4D0C" w:rsidP="002A4D0C">
      <w:pPr>
        <w:spacing w:after="0"/>
      </w:pPr>
      <w:r>
        <w:t>Pochi Ostergren</w:t>
      </w:r>
    </w:p>
    <w:p w14:paraId="14E9DBAF" w14:textId="77777777" w:rsidR="002A4D0C" w:rsidRPr="002A4D0C" w:rsidRDefault="002A4D0C" w:rsidP="002A4D0C">
      <w:pPr>
        <w:spacing w:after="0"/>
        <w:rPr>
          <w:color w:val="C00000"/>
        </w:rPr>
      </w:pPr>
      <w:r w:rsidRPr="002A4D0C">
        <w:rPr>
          <w:color w:val="C00000"/>
        </w:rPr>
        <w:t>Rachel Gehrman</w:t>
      </w:r>
    </w:p>
    <w:p w14:paraId="6A9D7993" w14:textId="77777777" w:rsidR="002A4D0C" w:rsidRPr="002A4D0C" w:rsidRDefault="002A4D0C" w:rsidP="002A4D0C">
      <w:pPr>
        <w:spacing w:after="0"/>
        <w:rPr>
          <w:color w:val="C00000"/>
        </w:rPr>
      </w:pPr>
      <w:r w:rsidRPr="002A4D0C">
        <w:rPr>
          <w:color w:val="C00000"/>
        </w:rPr>
        <w:t>Regina Cancel</w:t>
      </w:r>
    </w:p>
    <w:p w14:paraId="364DF4AA" w14:textId="77777777" w:rsidR="002A4D0C" w:rsidRDefault="002A4D0C" w:rsidP="002A4D0C">
      <w:pPr>
        <w:spacing w:after="0"/>
      </w:pPr>
      <w:r>
        <w:t>Rhianna Johnson</w:t>
      </w:r>
    </w:p>
    <w:p w14:paraId="67AFE5B0" w14:textId="77777777" w:rsidR="002A4D0C" w:rsidRPr="002A4D0C" w:rsidRDefault="002A4D0C" w:rsidP="002A4D0C">
      <w:pPr>
        <w:spacing w:after="0"/>
        <w:rPr>
          <w:color w:val="C00000"/>
        </w:rPr>
      </w:pPr>
      <w:r w:rsidRPr="002A4D0C">
        <w:rPr>
          <w:color w:val="C00000"/>
        </w:rPr>
        <w:t>Robbin Gard</w:t>
      </w:r>
    </w:p>
    <w:p w14:paraId="620B7929" w14:textId="77777777" w:rsidR="002A4D0C" w:rsidRDefault="002A4D0C" w:rsidP="002A4D0C">
      <w:pPr>
        <w:spacing w:after="0"/>
      </w:pPr>
      <w:r>
        <w:t>Rodolfo Aparicio</w:t>
      </w:r>
    </w:p>
    <w:p w14:paraId="6D340D22" w14:textId="77777777" w:rsidR="002A4D0C" w:rsidRPr="002A4D0C" w:rsidRDefault="002A4D0C" w:rsidP="002A4D0C">
      <w:pPr>
        <w:spacing w:after="0"/>
        <w:rPr>
          <w:color w:val="C00000"/>
        </w:rPr>
      </w:pPr>
      <w:r w:rsidRPr="002A4D0C">
        <w:rPr>
          <w:color w:val="C00000"/>
        </w:rPr>
        <w:t>Sarah</w:t>
      </w:r>
    </w:p>
    <w:p w14:paraId="00E8B922" w14:textId="77777777" w:rsidR="002A4D0C" w:rsidRPr="002A4D0C" w:rsidRDefault="002A4D0C" w:rsidP="002A4D0C">
      <w:pPr>
        <w:spacing w:after="0"/>
        <w:rPr>
          <w:color w:val="C00000"/>
        </w:rPr>
      </w:pPr>
      <w:r w:rsidRPr="002A4D0C">
        <w:rPr>
          <w:color w:val="C00000"/>
        </w:rPr>
        <w:t>Sean McElligott</w:t>
      </w:r>
    </w:p>
    <w:p w14:paraId="7B12F07D" w14:textId="77777777" w:rsidR="002A4D0C" w:rsidRPr="002A4D0C" w:rsidRDefault="002A4D0C" w:rsidP="002A4D0C">
      <w:pPr>
        <w:spacing w:after="0"/>
        <w:rPr>
          <w:color w:val="C00000"/>
        </w:rPr>
      </w:pPr>
      <w:r w:rsidRPr="002A4D0C">
        <w:rPr>
          <w:color w:val="C00000"/>
        </w:rPr>
        <w:t>Selma Tekle</w:t>
      </w:r>
    </w:p>
    <w:p w14:paraId="20A0F2E2" w14:textId="77777777" w:rsidR="002A4D0C" w:rsidRPr="002A4D0C" w:rsidRDefault="002A4D0C" w:rsidP="002A4D0C">
      <w:pPr>
        <w:spacing w:after="0"/>
        <w:rPr>
          <w:color w:val="C00000"/>
        </w:rPr>
      </w:pPr>
      <w:r w:rsidRPr="002A4D0C">
        <w:rPr>
          <w:color w:val="C00000"/>
        </w:rPr>
        <w:t>Shannon Booth</w:t>
      </w:r>
    </w:p>
    <w:p w14:paraId="599296B3" w14:textId="77777777" w:rsidR="002A4D0C" w:rsidRPr="002A4D0C" w:rsidRDefault="002A4D0C" w:rsidP="002A4D0C">
      <w:pPr>
        <w:spacing w:after="0"/>
        <w:rPr>
          <w:color w:val="C00000"/>
        </w:rPr>
      </w:pPr>
      <w:proofErr w:type="spellStart"/>
      <w:r w:rsidRPr="002A4D0C">
        <w:rPr>
          <w:color w:val="C00000"/>
        </w:rPr>
        <w:t>Sieglinde</w:t>
      </w:r>
      <w:proofErr w:type="spellEnd"/>
      <w:r w:rsidRPr="002A4D0C">
        <w:rPr>
          <w:color w:val="C00000"/>
        </w:rPr>
        <w:t xml:space="preserve"> Wright</w:t>
      </w:r>
    </w:p>
    <w:p w14:paraId="67AC3F9F" w14:textId="77777777" w:rsidR="002A4D0C" w:rsidRPr="002A4D0C" w:rsidRDefault="002A4D0C" w:rsidP="002A4D0C">
      <w:pPr>
        <w:spacing w:after="0"/>
        <w:rPr>
          <w:color w:val="C00000"/>
        </w:rPr>
      </w:pPr>
      <w:r w:rsidRPr="002A4D0C">
        <w:rPr>
          <w:color w:val="C00000"/>
        </w:rPr>
        <w:t>Skyler Blumenthal</w:t>
      </w:r>
    </w:p>
    <w:p w14:paraId="5611947F" w14:textId="77777777" w:rsidR="002A4D0C" w:rsidRDefault="002A4D0C" w:rsidP="002A4D0C">
      <w:pPr>
        <w:spacing w:after="0"/>
      </w:pPr>
      <w:r>
        <w:t>Talia Ni Dufaigh</w:t>
      </w:r>
    </w:p>
    <w:p w14:paraId="7B7AAEE4" w14:textId="77777777" w:rsidR="002A4D0C" w:rsidRPr="002A4D0C" w:rsidRDefault="002A4D0C" w:rsidP="002A4D0C">
      <w:pPr>
        <w:spacing w:after="0"/>
        <w:rPr>
          <w:color w:val="C00000"/>
        </w:rPr>
      </w:pPr>
      <w:proofErr w:type="spellStart"/>
      <w:r w:rsidRPr="002A4D0C">
        <w:rPr>
          <w:color w:val="C00000"/>
        </w:rPr>
        <w:t>TAphkas</w:t>
      </w:r>
      <w:proofErr w:type="spellEnd"/>
    </w:p>
    <w:p w14:paraId="2C944A1B" w14:textId="77777777" w:rsidR="002A4D0C" w:rsidRPr="002A4D0C" w:rsidRDefault="002A4D0C" w:rsidP="002A4D0C">
      <w:pPr>
        <w:spacing w:after="0"/>
        <w:rPr>
          <w:color w:val="C00000"/>
        </w:rPr>
      </w:pPr>
      <w:r w:rsidRPr="002A4D0C">
        <w:rPr>
          <w:color w:val="C00000"/>
        </w:rPr>
        <w:t xml:space="preserve">Teresa Southard </w:t>
      </w:r>
    </w:p>
    <w:p w14:paraId="4FEBA93A" w14:textId="77777777" w:rsidR="002A4D0C" w:rsidRDefault="002A4D0C" w:rsidP="002A4D0C">
      <w:pPr>
        <w:spacing w:after="0"/>
      </w:pPr>
      <w:r>
        <w:t>Thyda Lim</w:t>
      </w:r>
    </w:p>
    <w:p w14:paraId="1EC7F17C" w14:textId="77309523" w:rsidR="002A4D0C" w:rsidRDefault="002A4D0C" w:rsidP="002A4D0C">
      <w:pPr>
        <w:spacing w:after="0"/>
        <w:rPr>
          <w:color w:val="C00000"/>
        </w:rPr>
      </w:pPr>
      <w:r w:rsidRPr="002A4D0C">
        <w:rPr>
          <w:color w:val="C00000"/>
        </w:rPr>
        <w:t xml:space="preserve">Tiffany </w:t>
      </w:r>
      <w:proofErr w:type="spellStart"/>
      <w:r w:rsidRPr="002A4D0C">
        <w:rPr>
          <w:color w:val="C00000"/>
        </w:rPr>
        <w:t>Plous</w:t>
      </w:r>
      <w:proofErr w:type="spellEnd"/>
    </w:p>
    <w:p w14:paraId="40E331E2" w14:textId="77777777" w:rsidR="002A4D0C" w:rsidRPr="002A4D0C" w:rsidRDefault="002A4D0C" w:rsidP="002A4D0C">
      <w:pPr>
        <w:spacing w:after="0"/>
        <w:rPr>
          <w:color w:val="C00000"/>
        </w:rPr>
      </w:pPr>
      <w:r w:rsidRPr="002A4D0C">
        <w:rPr>
          <w:color w:val="C00000"/>
        </w:rPr>
        <w:t>Tom Nguyen</w:t>
      </w:r>
    </w:p>
    <w:p w14:paraId="7787EC99" w14:textId="77777777" w:rsidR="002A4D0C" w:rsidRPr="002A4D0C" w:rsidRDefault="002A4D0C" w:rsidP="002A4D0C">
      <w:pPr>
        <w:spacing w:after="0"/>
        <w:rPr>
          <w:color w:val="C00000"/>
        </w:rPr>
      </w:pPr>
      <w:r w:rsidRPr="002A4D0C">
        <w:rPr>
          <w:color w:val="C00000"/>
        </w:rPr>
        <w:t>Toni Burow</w:t>
      </w:r>
    </w:p>
    <w:p w14:paraId="348C9F85" w14:textId="77777777" w:rsidR="002A4D0C" w:rsidRPr="002A4D0C" w:rsidRDefault="002A4D0C" w:rsidP="002A4D0C">
      <w:pPr>
        <w:spacing w:after="0"/>
        <w:rPr>
          <w:color w:val="C00000"/>
        </w:rPr>
      </w:pPr>
      <w:r w:rsidRPr="002A4D0C">
        <w:rPr>
          <w:color w:val="C00000"/>
        </w:rPr>
        <w:t>Tracy Ferrell</w:t>
      </w:r>
    </w:p>
    <w:p w14:paraId="11D08790" w14:textId="77777777" w:rsidR="002A4D0C" w:rsidRPr="002A4D0C" w:rsidRDefault="002A4D0C" w:rsidP="002A4D0C">
      <w:pPr>
        <w:spacing w:after="0"/>
        <w:rPr>
          <w:color w:val="C00000"/>
        </w:rPr>
      </w:pPr>
      <w:proofErr w:type="spellStart"/>
      <w:r w:rsidRPr="002A4D0C">
        <w:rPr>
          <w:color w:val="C00000"/>
        </w:rPr>
        <w:t>Vdamneun</w:t>
      </w:r>
      <w:proofErr w:type="spellEnd"/>
    </w:p>
    <w:p w14:paraId="07ED556A" w14:textId="77777777" w:rsidR="002A4D0C" w:rsidRPr="002A4D0C" w:rsidRDefault="002A4D0C" w:rsidP="002A4D0C">
      <w:pPr>
        <w:spacing w:after="0"/>
        <w:rPr>
          <w:color w:val="C00000"/>
        </w:rPr>
      </w:pPr>
      <w:r w:rsidRPr="002A4D0C">
        <w:rPr>
          <w:color w:val="C00000"/>
        </w:rPr>
        <w:t>Victoria Wood</w:t>
      </w:r>
    </w:p>
    <w:p w14:paraId="36F27C87" w14:textId="77777777" w:rsidR="002A4D0C" w:rsidRDefault="002A4D0C" w:rsidP="002A4D0C">
      <w:pPr>
        <w:spacing w:after="0"/>
      </w:pPr>
      <w:proofErr w:type="spellStart"/>
      <w:r>
        <w:t>Vkemp</w:t>
      </w:r>
      <w:proofErr w:type="spellEnd"/>
    </w:p>
    <w:p w14:paraId="0FA029A7" w14:textId="77777777" w:rsidR="002A4D0C" w:rsidRDefault="002A4D0C" w:rsidP="002A4D0C">
      <w:pPr>
        <w:spacing w:after="0"/>
      </w:pPr>
      <w:proofErr w:type="spellStart"/>
      <w:r>
        <w:t>VMcKerlie</w:t>
      </w:r>
      <w:proofErr w:type="spellEnd"/>
    </w:p>
    <w:p w14:paraId="0E6AA0A5" w14:textId="77777777" w:rsidR="002A4D0C" w:rsidRDefault="002A4D0C" w:rsidP="002A4D0C">
      <w:pPr>
        <w:spacing w:after="0"/>
      </w:pPr>
      <w:r>
        <w:t>Warsame Roble</w:t>
      </w:r>
    </w:p>
    <w:p w14:paraId="2BA19D87" w14:textId="77777777" w:rsidR="002A4D0C" w:rsidRDefault="002A4D0C" w:rsidP="002A4D0C">
      <w:pPr>
        <w:spacing w:after="0"/>
      </w:pPr>
      <w:r>
        <w:t xml:space="preserve">Wendy </w:t>
      </w:r>
      <w:proofErr w:type="spellStart"/>
      <w:r>
        <w:t>Yunker</w:t>
      </w:r>
      <w:proofErr w:type="spellEnd"/>
    </w:p>
    <w:p w14:paraId="722517BC" w14:textId="77777777" w:rsidR="002A4D0C" w:rsidRDefault="002A4D0C" w:rsidP="002A4D0C">
      <w:pPr>
        <w:spacing w:after="0"/>
      </w:pPr>
      <w:proofErr w:type="spellStart"/>
      <w:r>
        <w:t>Yoli</w:t>
      </w:r>
      <w:proofErr w:type="spellEnd"/>
      <w:r>
        <w:t xml:space="preserve"> Alvear-Macke</w:t>
      </w:r>
    </w:p>
    <w:p w14:paraId="140C8362" w14:textId="77777777" w:rsidR="002A4D0C" w:rsidRPr="002A4D0C" w:rsidRDefault="002A4D0C" w:rsidP="002A4D0C">
      <w:pPr>
        <w:spacing w:after="0"/>
        <w:rPr>
          <w:color w:val="C00000"/>
        </w:rPr>
      </w:pPr>
      <w:r w:rsidRPr="002A4D0C">
        <w:rPr>
          <w:color w:val="C00000"/>
        </w:rPr>
        <w:t>Young Suh</w:t>
      </w:r>
    </w:p>
    <w:p w14:paraId="3F18F249" w14:textId="77777777" w:rsidR="002A4D0C" w:rsidRDefault="002A4D0C" w:rsidP="002A4D0C">
      <w:pPr>
        <w:spacing w:after="0"/>
      </w:pPr>
      <w:r>
        <w:t>Yvette Dallas</w:t>
      </w:r>
    </w:p>
    <w:p w14:paraId="3B13B063" w14:textId="145ADF8B" w:rsidR="002A4D0C" w:rsidRDefault="002A4D0C" w:rsidP="002A4D0C">
      <w:pPr>
        <w:spacing w:after="0"/>
      </w:pPr>
      <w:r>
        <w:t>Zoryana Bilous</w:t>
      </w:r>
    </w:p>
    <w:p w14:paraId="7D3EA292" w14:textId="77777777" w:rsidR="002A4D0C" w:rsidRDefault="002A4D0C" w:rsidP="002A4D0C">
      <w:pPr>
        <w:spacing w:after="0"/>
      </w:pPr>
    </w:p>
    <w:p w14:paraId="378C5694" w14:textId="3F388697" w:rsidR="00A56488" w:rsidRPr="00A57AEB" w:rsidRDefault="002A4D0C" w:rsidP="007F6001">
      <w:pPr>
        <w:spacing w:after="0"/>
        <w:rPr>
          <w:color w:val="C00000"/>
        </w:rPr>
      </w:pPr>
      <w:r w:rsidRPr="002A4D0C">
        <w:rPr>
          <w:color w:val="C00000"/>
        </w:rPr>
        <w:t xml:space="preserve">Second Half </w:t>
      </w:r>
      <w:r w:rsidR="001C541C">
        <w:rPr>
          <w:color w:val="C00000"/>
        </w:rPr>
        <w:t>Attendance</w:t>
      </w:r>
    </w:p>
    <w:sectPr w:rsidR="00A56488" w:rsidRPr="00A57AEB"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622BE"/>
    <w:multiLevelType w:val="hybridMultilevel"/>
    <w:tmpl w:val="B01EE38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7CD6"/>
    <w:rsid w:val="00112A96"/>
    <w:rsid w:val="00115953"/>
    <w:rsid w:val="00117A73"/>
    <w:rsid w:val="00121EBB"/>
    <w:rsid w:val="00124CFC"/>
    <w:rsid w:val="00125433"/>
    <w:rsid w:val="00133830"/>
    <w:rsid w:val="00134175"/>
    <w:rsid w:val="0013655C"/>
    <w:rsid w:val="0014069E"/>
    <w:rsid w:val="00140E7F"/>
    <w:rsid w:val="0014163C"/>
    <w:rsid w:val="00150935"/>
    <w:rsid w:val="0015229B"/>
    <w:rsid w:val="00152EF2"/>
    <w:rsid w:val="00155250"/>
    <w:rsid w:val="0015694C"/>
    <w:rsid w:val="00167A50"/>
    <w:rsid w:val="00171B7B"/>
    <w:rsid w:val="001752EE"/>
    <w:rsid w:val="00176566"/>
    <w:rsid w:val="0018736C"/>
    <w:rsid w:val="00192616"/>
    <w:rsid w:val="00197319"/>
    <w:rsid w:val="0019733E"/>
    <w:rsid w:val="001979B6"/>
    <w:rsid w:val="001B1477"/>
    <w:rsid w:val="001B29C6"/>
    <w:rsid w:val="001B3009"/>
    <w:rsid w:val="001B5675"/>
    <w:rsid w:val="001B65AA"/>
    <w:rsid w:val="001C1A66"/>
    <w:rsid w:val="001C2938"/>
    <w:rsid w:val="001C431F"/>
    <w:rsid w:val="001C5213"/>
    <w:rsid w:val="001C541C"/>
    <w:rsid w:val="001D1440"/>
    <w:rsid w:val="001D15E6"/>
    <w:rsid w:val="001D4A32"/>
    <w:rsid w:val="001D599D"/>
    <w:rsid w:val="001F1055"/>
    <w:rsid w:val="001F38C4"/>
    <w:rsid w:val="002066B8"/>
    <w:rsid w:val="00211537"/>
    <w:rsid w:val="002126C0"/>
    <w:rsid w:val="00217940"/>
    <w:rsid w:val="00220A65"/>
    <w:rsid w:val="002333D4"/>
    <w:rsid w:val="00233792"/>
    <w:rsid w:val="00236350"/>
    <w:rsid w:val="002363B2"/>
    <w:rsid w:val="0023661E"/>
    <w:rsid w:val="002374C9"/>
    <w:rsid w:val="00240690"/>
    <w:rsid w:val="002448DC"/>
    <w:rsid w:val="0024621A"/>
    <w:rsid w:val="00251E69"/>
    <w:rsid w:val="002521AD"/>
    <w:rsid w:val="00264715"/>
    <w:rsid w:val="0027060E"/>
    <w:rsid w:val="002821F1"/>
    <w:rsid w:val="00291736"/>
    <w:rsid w:val="0029734A"/>
    <w:rsid w:val="002A2256"/>
    <w:rsid w:val="002A3019"/>
    <w:rsid w:val="002A4D0C"/>
    <w:rsid w:val="002B0185"/>
    <w:rsid w:val="002B19B8"/>
    <w:rsid w:val="002B3B67"/>
    <w:rsid w:val="002B4946"/>
    <w:rsid w:val="002B4AAC"/>
    <w:rsid w:val="002B5504"/>
    <w:rsid w:val="002B5A32"/>
    <w:rsid w:val="002C1750"/>
    <w:rsid w:val="002C248C"/>
    <w:rsid w:val="002C5A37"/>
    <w:rsid w:val="002C5FE6"/>
    <w:rsid w:val="002C7FC3"/>
    <w:rsid w:val="002D1F11"/>
    <w:rsid w:val="002E587C"/>
    <w:rsid w:val="002E7EC1"/>
    <w:rsid w:val="002F15AE"/>
    <w:rsid w:val="002F6E75"/>
    <w:rsid w:val="003146EB"/>
    <w:rsid w:val="00316DD4"/>
    <w:rsid w:val="00317AA2"/>
    <w:rsid w:val="00320A64"/>
    <w:rsid w:val="00325C42"/>
    <w:rsid w:val="003268A4"/>
    <w:rsid w:val="0032747D"/>
    <w:rsid w:val="00332343"/>
    <w:rsid w:val="003407EF"/>
    <w:rsid w:val="00341DCB"/>
    <w:rsid w:val="00357DCD"/>
    <w:rsid w:val="0036048A"/>
    <w:rsid w:val="003653DC"/>
    <w:rsid w:val="003679D5"/>
    <w:rsid w:val="0037332A"/>
    <w:rsid w:val="0037481F"/>
    <w:rsid w:val="00375D42"/>
    <w:rsid w:val="003778A0"/>
    <w:rsid w:val="00377E74"/>
    <w:rsid w:val="003818E0"/>
    <w:rsid w:val="00383CD4"/>
    <w:rsid w:val="00386E01"/>
    <w:rsid w:val="00396138"/>
    <w:rsid w:val="00396510"/>
    <w:rsid w:val="003A28A5"/>
    <w:rsid w:val="003A4F34"/>
    <w:rsid w:val="003B5AB2"/>
    <w:rsid w:val="003C0DC9"/>
    <w:rsid w:val="003C2ADB"/>
    <w:rsid w:val="003C513D"/>
    <w:rsid w:val="003C6890"/>
    <w:rsid w:val="003D0ED5"/>
    <w:rsid w:val="003D5451"/>
    <w:rsid w:val="003D5EA7"/>
    <w:rsid w:val="003E5DCB"/>
    <w:rsid w:val="003F2380"/>
    <w:rsid w:val="003F3845"/>
    <w:rsid w:val="003F4264"/>
    <w:rsid w:val="003F6539"/>
    <w:rsid w:val="00402C22"/>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65297"/>
    <w:rsid w:val="004706CA"/>
    <w:rsid w:val="00475FED"/>
    <w:rsid w:val="00477DA2"/>
    <w:rsid w:val="004801D2"/>
    <w:rsid w:val="00480A83"/>
    <w:rsid w:val="004845A5"/>
    <w:rsid w:val="00485AD6"/>
    <w:rsid w:val="00486741"/>
    <w:rsid w:val="00486E7B"/>
    <w:rsid w:val="00486E8C"/>
    <w:rsid w:val="00490AF7"/>
    <w:rsid w:val="004A3100"/>
    <w:rsid w:val="004A3EBC"/>
    <w:rsid w:val="004B2292"/>
    <w:rsid w:val="004B3274"/>
    <w:rsid w:val="004B3717"/>
    <w:rsid w:val="004B60A9"/>
    <w:rsid w:val="004C0663"/>
    <w:rsid w:val="004C7ED7"/>
    <w:rsid w:val="004D2986"/>
    <w:rsid w:val="004D7B3A"/>
    <w:rsid w:val="004D7BA5"/>
    <w:rsid w:val="004E2DB5"/>
    <w:rsid w:val="004E32E8"/>
    <w:rsid w:val="004E44FE"/>
    <w:rsid w:val="004E648B"/>
    <w:rsid w:val="004F0BBC"/>
    <w:rsid w:val="00502C7A"/>
    <w:rsid w:val="00505A70"/>
    <w:rsid w:val="005104BD"/>
    <w:rsid w:val="0051266B"/>
    <w:rsid w:val="0052275C"/>
    <w:rsid w:val="00535ADD"/>
    <w:rsid w:val="005377CA"/>
    <w:rsid w:val="00537F00"/>
    <w:rsid w:val="005412C2"/>
    <w:rsid w:val="00543964"/>
    <w:rsid w:val="00555603"/>
    <w:rsid w:val="0056507E"/>
    <w:rsid w:val="0057124A"/>
    <w:rsid w:val="0057600E"/>
    <w:rsid w:val="005767B4"/>
    <w:rsid w:val="005836FA"/>
    <w:rsid w:val="00587BFB"/>
    <w:rsid w:val="00587F4B"/>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062EB"/>
    <w:rsid w:val="006222C2"/>
    <w:rsid w:val="00624C84"/>
    <w:rsid w:val="00625B28"/>
    <w:rsid w:val="00630BF5"/>
    <w:rsid w:val="006322DE"/>
    <w:rsid w:val="00632A5F"/>
    <w:rsid w:val="00637B46"/>
    <w:rsid w:val="00641D97"/>
    <w:rsid w:val="006421BD"/>
    <w:rsid w:val="00646328"/>
    <w:rsid w:val="00652D76"/>
    <w:rsid w:val="006554A8"/>
    <w:rsid w:val="00656870"/>
    <w:rsid w:val="006838CA"/>
    <w:rsid w:val="006A5728"/>
    <w:rsid w:val="006A7A83"/>
    <w:rsid w:val="006C09C8"/>
    <w:rsid w:val="006C506E"/>
    <w:rsid w:val="006D30DC"/>
    <w:rsid w:val="006E14EC"/>
    <w:rsid w:val="006E1B7D"/>
    <w:rsid w:val="006E268D"/>
    <w:rsid w:val="006E2D4D"/>
    <w:rsid w:val="006E4059"/>
    <w:rsid w:val="006F02D7"/>
    <w:rsid w:val="006F13A0"/>
    <w:rsid w:val="006F1EB0"/>
    <w:rsid w:val="006F7126"/>
    <w:rsid w:val="00703119"/>
    <w:rsid w:val="00703917"/>
    <w:rsid w:val="00703D9A"/>
    <w:rsid w:val="00714131"/>
    <w:rsid w:val="00731EC8"/>
    <w:rsid w:val="0073244E"/>
    <w:rsid w:val="007333FC"/>
    <w:rsid w:val="00733A99"/>
    <w:rsid w:val="00746CCB"/>
    <w:rsid w:val="0074705A"/>
    <w:rsid w:val="0074729C"/>
    <w:rsid w:val="00747A6B"/>
    <w:rsid w:val="00747D3E"/>
    <w:rsid w:val="0076698F"/>
    <w:rsid w:val="00767A83"/>
    <w:rsid w:val="00772812"/>
    <w:rsid w:val="00774528"/>
    <w:rsid w:val="00775814"/>
    <w:rsid w:val="007833A0"/>
    <w:rsid w:val="007837AC"/>
    <w:rsid w:val="007877AB"/>
    <w:rsid w:val="0079128A"/>
    <w:rsid w:val="0079224A"/>
    <w:rsid w:val="00794C1F"/>
    <w:rsid w:val="007A14D7"/>
    <w:rsid w:val="007A1E58"/>
    <w:rsid w:val="007A273D"/>
    <w:rsid w:val="007A4AC7"/>
    <w:rsid w:val="007B19B5"/>
    <w:rsid w:val="007B4774"/>
    <w:rsid w:val="007C0AA3"/>
    <w:rsid w:val="007C4286"/>
    <w:rsid w:val="007D3AB0"/>
    <w:rsid w:val="007E16DC"/>
    <w:rsid w:val="007E192E"/>
    <w:rsid w:val="007E3888"/>
    <w:rsid w:val="007F01AB"/>
    <w:rsid w:val="007F167F"/>
    <w:rsid w:val="007F405D"/>
    <w:rsid w:val="007F6001"/>
    <w:rsid w:val="00801FB9"/>
    <w:rsid w:val="00802237"/>
    <w:rsid w:val="00804649"/>
    <w:rsid w:val="0080490D"/>
    <w:rsid w:val="00807561"/>
    <w:rsid w:val="00815E19"/>
    <w:rsid w:val="00825491"/>
    <w:rsid w:val="00827DCE"/>
    <w:rsid w:val="00835632"/>
    <w:rsid w:val="00840C09"/>
    <w:rsid w:val="0084416D"/>
    <w:rsid w:val="00850C1B"/>
    <w:rsid w:val="00856D97"/>
    <w:rsid w:val="00857B26"/>
    <w:rsid w:val="00860157"/>
    <w:rsid w:val="008627EF"/>
    <w:rsid w:val="00865C2A"/>
    <w:rsid w:val="008706F9"/>
    <w:rsid w:val="008710D5"/>
    <w:rsid w:val="00871750"/>
    <w:rsid w:val="008759E5"/>
    <w:rsid w:val="0087731F"/>
    <w:rsid w:val="00887B15"/>
    <w:rsid w:val="00891072"/>
    <w:rsid w:val="008A00F8"/>
    <w:rsid w:val="008A6C98"/>
    <w:rsid w:val="008A7D98"/>
    <w:rsid w:val="008B1A8C"/>
    <w:rsid w:val="008B1CAD"/>
    <w:rsid w:val="008B4502"/>
    <w:rsid w:val="008B4D0A"/>
    <w:rsid w:val="008B7449"/>
    <w:rsid w:val="008B799B"/>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1205"/>
    <w:rsid w:val="008E2897"/>
    <w:rsid w:val="008E56A1"/>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055F"/>
    <w:rsid w:val="009229E7"/>
    <w:rsid w:val="0092429A"/>
    <w:rsid w:val="00930C39"/>
    <w:rsid w:val="0093213A"/>
    <w:rsid w:val="00937481"/>
    <w:rsid w:val="00944338"/>
    <w:rsid w:val="009472BD"/>
    <w:rsid w:val="00950855"/>
    <w:rsid w:val="00951CAE"/>
    <w:rsid w:val="00954E97"/>
    <w:rsid w:val="009561D5"/>
    <w:rsid w:val="00957A42"/>
    <w:rsid w:val="00960D23"/>
    <w:rsid w:val="00966C05"/>
    <w:rsid w:val="00967E6B"/>
    <w:rsid w:val="00970DD1"/>
    <w:rsid w:val="00971E48"/>
    <w:rsid w:val="00985FC8"/>
    <w:rsid w:val="009A1504"/>
    <w:rsid w:val="009A21EE"/>
    <w:rsid w:val="009A5729"/>
    <w:rsid w:val="009B0596"/>
    <w:rsid w:val="009B135E"/>
    <w:rsid w:val="009B2FA6"/>
    <w:rsid w:val="009B4B34"/>
    <w:rsid w:val="009B63B5"/>
    <w:rsid w:val="009C304E"/>
    <w:rsid w:val="009C5947"/>
    <w:rsid w:val="009C7B17"/>
    <w:rsid w:val="009D1E06"/>
    <w:rsid w:val="009E2E64"/>
    <w:rsid w:val="009E314E"/>
    <w:rsid w:val="009E436F"/>
    <w:rsid w:val="009E4B5F"/>
    <w:rsid w:val="009F0780"/>
    <w:rsid w:val="009F2258"/>
    <w:rsid w:val="009F3FCF"/>
    <w:rsid w:val="009F75B8"/>
    <w:rsid w:val="00A00FAF"/>
    <w:rsid w:val="00A01AF6"/>
    <w:rsid w:val="00A042FB"/>
    <w:rsid w:val="00A05BDB"/>
    <w:rsid w:val="00A233A3"/>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70C75"/>
    <w:rsid w:val="00A711A9"/>
    <w:rsid w:val="00A73322"/>
    <w:rsid w:val="00A739DA"/>
    <w:rsid w:val="00A75560"/>
    <w:rsid w:val="00A82806"/>
    <w:rsid w:val="00A86356"/>
    <w:rsid w:val="00A94B51"/>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15DCC"/>
    <w:rsid w:val="00B20089"/>
    <w:rsid w:val="00B2597D"/>
    <w:rsid w:val="00B34400"/>
    <w:rsid w:val="00B412DE"/>
    <w:rsid w:val="00B426E4"/>
    <w:rsid w:val="00B4371C"/>
    <w:rsid w:val="00B52C28"/>
    <w:rsid w:val="00B600CD"/>
    <w:rsid w:val="00B62E51"/>
    <w:rsid w:val="00B6679F"/>
    <w:rsid w:val="00B67FE5"/>
    <w:rsid w:val="00B855E7"/>
    <w:rsid w:val="00B8578E"/>
    <w:rsid w:val="00B87E7C"/>
    <w:rsid w:val="00B87ED3"/>
    <w:rsid w:val="00B95D5F"/>
    <w:rsid w:val="00BA6B0B"/>
    <w:rsid w:val="00BB0298"/>
    <w:rsid w:val="00BB2204"/>
    <w:rsid w:val="00BB418C"/>
    <w:rsid w:val="00BB47C3"/>
    <w:rsid w:val="00BB5E1A"/>
    <w:rsid w:val="00BB6B4D"/>
    <w:rsid w:val="00BC2D4E"/>
    <w:rsid w:val="00BC5F09"/>
    <w:rsid w:val="00BC79A2"/>
    <w:rsid w:val="00BD2A1B"/>
    <w:rsid w:val="00BD3D8D"/>
    <w:rsid w:val="00BD5DAE"/>
    <w:rsid w:val="00BE2822"/>
    <w:rsid w:val="00C0198B"/>
    <w:rsid w:val="00C02F09"/>
    <w:rsid w:val="00C04A01"/>
    <w:rsid w:val="00C0656B"/>
    <w:rsid w:val="00C20FF9"/>
    <w:rsid w:val="00C23E89"/>
    <w:rsid w:val="00C2633E"/>
    <w:rsid w:val="00C3204E"/>
    <w:rsid w:val="00C34C36"/>
    <w:rsid w:val="00C44795"/>
    <w:rsid w:val="00C5342E"/>
    <w:rsid w:val="00C5757D"/>
    <w:rsid w:val="00C5763F"/>
    <w:rsid w:val="00C61129"/>
    <w:rsid w:val="00C64C67"/>
    <w:rsid w:val="00C66327"/>
    <w:rsid w:val="00C7118E"/>
    <w:rsid w:val="00C72F11"/>
    <w:rsid w:val="00C7558A"/>
    <w:rsid w:val="00C84613"/>
    <w:rsid w:val="00C84D41"/>
    <w:rsid w:val="00C87072"/>
    <w:rsid w:val="00C937FA"/>
    <w:rsid w:val="00CA07FC"/>
    <w:rsid w:val="00CA22E9"/>
    <w:rsid w:val="00CA31D7"/>
    <w:rsid w:val="00CB7EF1"/>
    <w:rsid w:val="00CC1086"/>
    <w:rsid w:val="00CD08FC"/>
    <w:rsid w:val="00CD12C0"/>
    <w:rsid w:val="00CD56D8"/>
    <w:rsid w:val="00CF0855"/>
    <w:rsid w:val="00CF1161"/>
    <w:rsid w:val="00CF322F"/>
    <w:rsid w:val="00CF607B"/>
    <w:rsid w:val="00CF695A"/>
    <w:rsid w:val="00D0167C"/>
    <w:rsid w:val="00D04D9B"/>
    <w:rsid w:val="00D077DF"/>
    <w:rsid w:val="00D07B9E"/>
    <w:rsid w:val="00D17CF1"/>
    <w:rsid w:val="00D315A9"/>
    <w:rsid w:val="00D342DF"/>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8EC"/>
    <w:rsid w:val="00DC4B2B"/>
    <w:rsid w:val="00DC709C"/>
    <w:rsid w:val="00DD1CC0"/>
    <w:rsid w:val="00DD500A"/>
    <w:rsid w:val="00DD77EB"/>
    <w:rsid w:val="00DE0652"/>
    <w:rsid w:val="00DE26C2"/>
    <w:rsid w:val="00DE2F9C"/>
    <w:rsid w:val="00DE75C0"/>
    <w:rsid w:val="00DF119F"/>
    <w:rsid w:val="00DF288B"/>
    <w:rsid w:val="00E01E3F"/>
    <w:rsid w:val="00E034DD"/>
    <w:rsid w:val="00E043BA"/>
    <w:rsid w:val="00E14A45"/>
    <w:rsid w:val="00E1542D"/>
    <w:rsid w:val="00E34434"/>
    <w:rsid w:val="00E371F6"/>
    <w:rsid w:val="00E4336A"/>
    <w:rsid w:val="00E45BB7"/>
    <w:rsid w:val="00E477CA"/>
    <w:rsid w:val="00E523AD"/>
    <w:rsid w:val="00E542C1"/>
    <w:rsid w:val="00E5580D"/>
    <w:rsid w:val="00E563A5"/>
    <w:rsid w:val="00E571DA"/>
    <w:rsid w:val="00E57BF5"/>
    <w:rsid w:val="00E57C55"/>
    <w:rsid w:val="00E616CC"/>
    <w:rsid w:val="00E67B88"/>
    <w:rsid w:val="00E71A62"/>
    <w:rsid w:val="00E7264F"/>
    <w:rsid w:val="00E8057C"/>
    <w:rsid w:val="00E8120F"/>
    <w:rsid w:val="00E81B94"/>
    <w:rsid w:val="00E824AF"/>
    <w:rsid w:val="00E837CB"/>
    <w:rsid w:val="00E85D52"/>
    <w:rsid w:val="00E903FA"/>
    <w:rsid w:val="00E92092"/>
    <w:rsid w:val="00E92D92"/>
    <w:rsid w:val="00E94406"/>
    <w:rsid w:val="00E97C51"/>
    <w:rsid w:val="00EA0BAD"/>
    <w:rsid w:val="00EA5E0B"/>
    <w:rsid w:val="00EA6C1E"/>
    <w:rsid w:val="00EB1DE8"/>
    <w:rsid w:val="00EC089A"/>
    <w:rsid w:val="00EC5333"/>
    <w:rsid w:val="00EC7B2C"/>
    <w:rsid w:val="00ED0648"/>
    <w:rsid w:val="00ED4C03"/>
    <w:rsid w:val="00EE2204"/>
    <w:rsid w:val="00EE3BD8"/>
    <w:rsid w:val="00EE4723"/>
    <w:rsid w:val="00EF0572"/>
    <w:rsid w:val="00EF3142"/>
    <w:rsid w:val="00EF52DE"/>
    <w:rsid w:val="00EF5740"/>
    <w:rsid w:val="00F00E43"/>
    <w:rsid w:val="00F02C1D"/>
    <w:rsid w:val="00F0436A"/>
    <w:rsid w:val="00F10652"/>
    <w:rsid w:val="00F10E8F"/>
    <w:rsid w:val="00F10F3C"/>
    <w:rsid w:val="00F1150D"/>
    <w:rsid w:val="00F11A4C"/>
    <w:rsid w:val="00F25279"/>
    <w:rsid w:val="00F27304"/>
    <w:rsid w:val="00F273E0"/>
    <w:rsid w:val="00F279CC"/>
    <w:rsid w:val="00F4251E"/>
    <w:rsid w:val="00F443EE"/>
    <w:rsid w:val="00F458D1"/>
    <w:rsid w:val="00F50A6D"/>
    <w:rsid w:val="00F50DA7"/>
    <w:rsid w:val="00F50F4C"/>
    <w:rsid w:val="00F5452A"/>
    <w:rsid w:val="00F556DD"/>
    <w:rsid w:val="00F5780D"/>
    <w:rsid w:val="00F6040C"/>
    <w:rsid w:val="00F611CC"/>
    <w:rsid w:val="00F6241A"/>
    <w:rsid w:val="00F62D2A"/>
    <w:rsid w:val="00F65D6C"/>
    <w:rsid w:val="00F721E1"/>
    <w:rsid w:val="00F7283B"/>
    <w:rsid w:val="00F73EE1"/>
    <w:rsid w:val="00F8353A"/>
    <w:rsid w:val="00F866AA"/>
    <w:rsid w:val="00F9122D"/>
    <w:rsid w:val="00F91FE0"/>
    <w:rsid w:val="00F95868"/>
    <w:rsid w:val="00FA33DA"/>
    <w:rsid w:val="00FA40C6"/>
    <w:rsid w:val="00FA4138"/>
    <w:rsid w:val="00FB181E"/>
    <w:rsid w:val="00FB230E"/>
    <w:rsid w:val="00FB3094"/>
    <w:rsid w:val="00FB3170"/>
    <w:rsid w:val="00FB4612"/>
    <w:rsid w:val="00FC0A95"/>
    <w:rsid w:val="00FC0ED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ideesd/divisions/lwa" TargetMode="External"/><Relationship Id="rId18" Type="http://schemas.openxmlformats.org/officeDocument/2006/relationships/hyperlink" Target="https://wpc.wa.gov/tech/issues"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esd.wa.gov/SharedWork/library" TargetMode="External"/><Relationship Id="rId34"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pc.wa.gov/tech"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hyperlink" Target="https://esd.wa.gov/SharedWork/Claimant-FAQ"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pc.wa.gov/tech" TargetMode="External"/><Relationship Id="rId23" Type="http://schemas.openxmlformats.org/officeDocument/2006/relationships/hyperlink" Target="http://insideesd.wa.gov/services/it-services" TargetMode="External"/><Relationship Id="rId28" Type="http://schemas.openxmlformats.org/officeDocument/2006/relationships/image" Target="media/image8.png"/><Relationship Id="rId36" Type="http://schemas.openxmlformats.org/officeDocument/2006/relationships/hyperlink" Target="https://wpc.wa.gov/tech/security" TargetMode="External"/><Relationship Id="rId10" Type="http://schemas.openxmlformats.org/officeDocument/2006/relationships/image" Target="media/image1.png"/><Relationship Id="rId19" Type="http://schemas.openxmlformats.org/officeDocument/2006/relationships/hyperlink" Target="http://www.esd.wa.gov/fraud"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hyperlink" Target="https://wpc.wa.gov/tech/ETO-refresher-training" TargetMode="External"/><Relationship Id="rId14" Type="http://schemas.openxmlformats.org/officeDocument/2006/relationships/hyperlink" Target="mailto:esdgpWSSteam@esd.wa.gov" TargetMode="External"/><Relationship Id="rId22" Type="http://schemas.openxmlformats.org/officeDocument/2006/relationships/hyperlink" Target="https://esdorchardstorage.blob.core.windows.net/esdwa/Default/ESDWAGOV/about-employees/shared-work/UI-Weekly-Claim-Presentation-4-28.pdf"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s://wpc.wa.gov/tech/ETO-refresh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09A0ABC2-E101-45D8-98A5-A298C55E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8</cp:revision>
  <dcterms:created xsi:type="dcterms:W3CDTF">2020-09-02T16:25:00Z</dcterms:created>
  <dcterms:modified xsi:type="dcterms:W3CDTF">2020-09-03T23:47:00Z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