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66154" w14:textId="77777777" w:rsidR="009E2E64" w:rsidRDefault="009E2E64" w:rsidP="00332343">
      <w:pPr>
        <w:jc w:val="center"/>
        <w:rPr>
          <w:b/>
          <w:sz w:val="24"/>
          <w:u w:val="single"/>
        </w:rPr>
      </w:pPr>
      <w:bookmarkStart w:id="0" w:name="_GoBack"/>
      <w:bookmarkEnd w:id="0"/>
    </w:p>
    <w:p w14:paraId="441D0EF8" w14:textId="77777777" w:rsidR="009E2E64" w:rsidRDefault="009E2E64" w:rsidP="00332343">
      <w:pPr>
        <w:jc w:val="center"/>
        <w:rPr>
          <w:b/>
          <w:sz w:val="24"/>
          <w:u w:val="single"/>
        </w:rPr>
      </w:pPr>
    </w:p>
    <w:p w14:paraId="5F5DE40F" w14:textId="6A586516"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8C4D30">
        <w:rPr>
          <w:b/>
          <w:sz w:val="24"/>
          <w:u w:val="single"/>
        </w:rPr>
        <w:t>Minutes</w:t>
      </w:r>
      <w:r w:rsidR="00115953">
        <w:rPr>
          <w:b/>
          <w:sz w:val="24"/>
          <w:u w:val="single"/>
        </w:rPr>
        <w:t xml:space="preserve"> 4-1</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65CDDAA2" w14:textId="13CA3601" w:rsidR="00746CCB" w:rsidRDefault="00746CCB" w:rsidP="00746CCB">
      <w:pPr>
        <w:pStyle w:val="ListParagraph"/>
        <w:numPr>
          <w:ilvl w:val="0"/>
          <w:numId w:val="1"/>
        </w:numPr>
      </w:pPr>
      <w:r>
        <w:t>New T12 Webex meeting and sign up information</w:t>
      </w:r>
    </w:p>
    <w:p w14:paraId="4F867930" w14:textId="3535755C" w:rsidR="008C429F" w:rsidRDefault="008C429F" w:rsidP="008C429F">
      <w:pPr>
        <w:pStyle w:val="ListParagraph"/>
        <w:numPr>
          <w:ilvl w:val="1"/>
          <w:numId w:val="1"/>
        </w:numPr>
      </w:pPr>
      <w:r>
        <w:t>Will send out cancelation of existing meeting</w:t>
      </w:r>
    </w:p>
    <w:p w14:paraId="5EE42AB4" w14:textId="215C92E6" w:rsidR="008C429F" w:rsidRDefault="008C429F" w:rsidP="008C429F">
      <w:pPr>
        <w:pStyle w:val="ListParagraph"/>
        <w:numPr>
          <w:ilvl w:val="1"/>
          <w:numId w:val="1"/>
        </w:numPr>
      </w:pPr>
      <w:r>
        <w:t>Send out new Invite</w:t>
      </w:r>
    </w:p>
    <w:p w14:paraId="777C5339" w14:textId="3FAA13E7" w:rsidR="008C429F" w:rsidRDefault="008C429F" w:rsidP="008C429F">
      <w:pPr>
        <w:pStyle w:val="ListParagraph"/>
        <w:numPr>
          <w:ilvl w:val="1"/>
          <w:numId w:val="1"/>
        </w:numPr>
      </w:pPr>
      <w:r>
        <w:t>Created event on Trumba Staff Development Calendar</w:t>
      </w:r>
    </w:p>
    <w:p w14:paraId="57272246" w14:textId="7ACA4C19" w:rsidR="00A26D5B" w:rsidRDefault="00A26D5B" w:rsidP="00746CCB">
      <w:pPr>
        <w:pStyle w:val="ListParagraph"/>
        <w:numPr>
          <w:ilvl w:val="0"/>
          <w:numId w:val="1"/>
        </w:numPr>
      </w:pPr>
      <w:r>
        <w:t>Softphones</w:t>
      </w:r>
      <w:r w:rsidR="00767A83">
        <w:t xml:space="preserve"> Webex and training material</w:t>
      </w:r>
    </w:p>
    <w:p w14:paraId="3DD64A5A" w14:textId="1A2A94FF" w:rsidR="008C429F" w:rsidRDefault="008C429F" w:rsidP="008C429F">
      <w:pPr>
        <w:pStyle w:val="ListParagraph"/>
        <w:numPr>
          <w:ilvl w:val="1"/>
          <w:numId w:val="1"/>
        </w:numPr>
      </w:pPr>
      <w:r>
        <w:t xml:space="preserve">Link </w:t>
      </w:r>
      <w:hyperlink r:id="rId9" w:history="1">
        <w:r w:rsidRPr="00142CE2">
          <w:rPr>
            <w:rStyle w:val="Hyperlink"/>
          </w:rPr>
          <w:t>http://insideesd.wa.gov/services/it-services</w:t>
        </w:r>
      </w:hyperlink>
    </w:p>
    <w:p w14:paraId="3A31A1AD" w14:textId="19C68DDA" w:rsidR="008C429F" w:rsidRDefault="008C429F" w:rsidP="008C429F">
      <w:pPr>
        <w:pStyle w:val="ListParagraph"/>
      </w:pPr>
      <w:r>
        <w:rPr>
          <w:noProof/>
        </w:rPr>
        <w:drawing>
          <wp:inline distT="0" distB="0" distL="0" distR="0" wp14:anchorId="713CACE0" wp14:editId="52E436C5">
            <wp:extent cx="5479063" cy="18176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2058" cy="1845182"/>
                    </a:xfrm>
                    <a:prstGeom prst="rect">
                      <a:avLst/>
                    </a:prstGeom>
                  </pic:spPr>
                </pic:pic>
              </a:graphicData>
            </a:graphic>
          </wp:inline>
        </w:drawing>
      </w:r>
    </w:p>
    <w:p w14:paraId="7B162E71" w14:textId="33F0DB0B" w:rsidR="00632A5F" w:rsidRDefault="00EA6C1E" w:rsidP="001B5675">
      <w:pPr>
        <w:pStyle w:val="ListParagraph"/>
        <w:numPr>
          <w:ilvl w:val="0"/>
          <w:numId w:val="1"/>
        </w:numPr>
      </w:pPr>
      <w:r>
        <w:t xml:space="preserve">Tickets into production </w:t>
      </w:r>
      <w:r w:rsidR="00357DCD">
        <w:t>–</w:t>
      </w:r>
      <w:r w:rsidR="00F10F3C">
        <w:t xml:space="preserve"> </w:t>
      </w:r>
    </w:p>
    <w:p w14:paraId="3A0FF5CF" w14:textId="188A06AC" w:rsidR="006D30DC" w:rsidRDefault="00001D60" w:rsidP="006D30DC">
      <w:pPr>
        <w:pStyle w:val="ListParagraph"/>
        <w:numPr>
          <w:ilvl w:val="1"/>
          <w:numId w:val="1"/>
        </w:numPr>
      </w:pPr>
      <w:r>
        <w:t xml:space="preserve">WA-3732 </w:t>
      </w:r>
      <w:r w:rsidR="006D30DC">
        <w:t>ONET code now required</w:t>
      </w:r>
      <w:r>
        <w:t xml:space="preserve"> on some services</w:t>
      </w:r>
      <w:r w:rsidR="00733A99">
        <w:t>-tonight</w:t>
      </w:r>
    </w:p>
    <w:p w14:paraId="5C812D12" w14:textId="77777777" w:rsidR="00733A99" w:rsidRDefault="00733A99" w:rsidP="00733A99">
      <w:pPr>
        <w:pStyle w:val="NormalWeb"/>
        <w:numPr>
          <w:ilvl w:val="2"/>
          <w:numId w:val="1"/>
        </w:numPr>
        <w:shd w:val="clear" w:color="auto" w:fill="FFFFFF"/>
        <w:spacing w:before="0" w:beforeAutospacing="0" w:after="0" w:afterAutospacing="0"/>
        <w:rPr>
          <w:rFonts w:ascii="Segoe UI" w:hAnsi="Segoe UI" w:cs="Segoe UI"/>
          <w:color w:val="172B4D"/>
          <w:spacing w:val="-1"/>
          <w:sz w:val="21"/>
          <w:szCs w:val="21"/>
        </w:rPr>
      </w:pPr>
      <w:r>
        <w:rPr>
          <w:rFonts w:ascii="Segoe UI" w:hAnsi="Segoe UI" w:cs="Segoe UI"/>
          <w:color w:val="172B4D"/>
          <w:spacing w:val="-1"/>
          <w:sz w:val="21"/>
          <w:szCs w:val="21"/>
        </w:rPr>
        <w:t>Incumbent Worker Training</w:t>
      </w:r>
    </w:p>
    <w:p w14:paraId="62AAEED1" w14:textId="77777777" w:rsidR="00733A99" w:rsidRDefault="00733A99" w:rsidP="00733A99">
      <w:pPr>
        <w:pStyle w:val="NormalWeb"/>
        <w:numPr>
          <w:ilvl w:val="2"/>
          <w:numId w:val="1"/>
        </w:numPr>
        <w:shd w:val="clear" w:color="auto" w:fill="FFFFFF"/>
        <w:spacing w:before="0" w:beforeAutospacing="0" w:after="0" w:afterAutospacing="0"/>
        <w:rPr>
          <w:rFonts w:ascii="Segoe UI" w:hAnsi="Segoe UI" w:cs="Segoe UI"/>
          <w:color w:val="172B4D"/>
          <w:spacing w:val="-1"/>
          <w:sz w:val="21"/>
          <w:szCs w:val="21"/>
        </w:rPr>
      </w:pPr>
      <w:r>
        <w:rPr>
          <w:rFonts w:ascii="Segoe UI" w:hAnsi="Segoe UI" w:cs="Segoe UI"/>
          <w:color w:val="172B4D"/>
          <w:spacing w:val="-1"/>
          <w:sz w:val="21"/>
          <w:szCs w:val="21"/>
        </w:rPr>
        <w:t>Occupational Skills Training (2.0)</w:t>
      </w:r>
    </w:p>
    <w:p w14:paraId="5298BB9D" w14:textId="77777777" w:rsidR="00733A99" w:rsidRDefault="00733A99" w:rsidP="00733A99">
      <w:pPr>
        <w:pStyle w:val="NormalWeb"/>
        <w:numPr>
          <w:ilvl w:val="2"/>
          <w:numId w:val="1"/>
        </w:numPr>
        <w:shd w:val="clear" w:color="auto" w:fill="FFFFFF"/>
        <w:spacing w:before="0" w:beforeAutospacing="0" w:after="0" w:afterAutospacing="0"/>
        <w:rPr>
          <w:rFonts w:ascii="Segoe UI" w:hAnsi="Segoe UI" w:cs="Segoe UI"/>
          <w:color w:val="172B4D"/>
          <w:spacing w:val="-1"/>
          <w:sz w:val="21"/>
          <w:szCs w:val="21"/>
        </w:rPr>
      </w:pPr>
      <w:r>
        <w:rPr>
          <w:rFonts w:ascii="Segoe UI" w:hAnsi="Segoe UI" w:cs="Segoe UI"/>
          <w:color w:val="172B4D"/>
          <w:spacing w:val="-1"/>
          <w:sz w:val="21"/>
          <w:szCs w:val="21"/>
        </w:rPr>
        <w:t xml:space="preserve">Occupational Skills Training (Youth Only) </w:t>
      </w:r>
    </w:p>
    <w:p w14:paraId="48626142" w14:textId="77777777" w:rsidR="00733A99" w:rsidRDefault="00733A99" w:rsidP="00733A99">
      <w:pPr>
        <w:pStyle w:val="NormalWeb"/>
        <w:numPr>
          <w:ilvl w:val="2"/>
          <w:numId w:val="1"/>
        </w:numPr>
        <w:shd w:val="clear" w:color="auto" w:fill="FFFFFF"/>
        <w:spacing w:before="0" w:beforeAutospacing="0" w:after="0" w:afterAutospacing="0"/>
        <w:rPr>
          <w:rFonts w:ascii="Segoe UI" w:hAnsi="Segoe UI" w:cs="Segoe UI"/>
          <w:color w:val="172B4D"/>
          <w:spacing w:val="-1"/>
          <w:sz w:val="21"/>
          <w:szCs w:val="21"/>
        </w:rPr>
      </w:pPr>
      <w:r>
        <w:rPr>
          <w:rFonts w:ascii="Segoe UI" w:hAnsi="Segoe UI" w:cs="Segoe UI"/>
          <w:color w:val="172B4D"/>
          <w:spacing w:val="-1"/>
          <w:sz w:val="21"/>
          <w:szCs w:val="21"/>
        </w:rPr>
        <w:t xml:space="preserve">Paid and Unpaid Work Experience with Academic/Education Component - Employment Opportunities (Youth Only) </w:t>
      </w:r>
    </w:p>
    <w:p w14:paraId="0139F80C" w14:textId="77777777" w:rsidR="00733A99" w:rsidRDefault="00733A99" w:rsidP="00733A99">
      <w:pPr>
        <w:pStyle w:val="NormalWeb"/>
        <w:numPr>
          <w:ilvl w:val="2"/>
          <w:numId w:val="1"/>
        </w:numPr>
        <w:shd w:val="clear" w:color="auto" w:fill="FFFFFF"/>
        <w:spacing w:before="0" w:beforeAutospacing="0" w:after="0" w:afterAutospacing="0"/>
        <w:rPr>
          <w:rFonts w:ascii="Segoe UI" w:hAnsi="Segoe UI" w:cs="Segoe UI"/>
          <w:color w:val="172B4D"/>
          <w:spacing w:val="-1"/>
          <w:sz w:val="21"/>
          <w:szCs w:val="21"/>
        </w:rPr>
      </w:pPr>
      <w:r>
        <w:rPr>
          <w:rFonts w:ascii="Segoe UI" w:hAnsi="Segoe UI" w:cs="Segoe UI"/>
          <w:color w:val="172B4D"/>
          <w:spacing w:val="-1"/>
          <w:sz w:val="21"/>
          <w:szCs w:val="21"/>
        </w:rPr>
        <w:t xml:space="preserve">Paid and Unpaid Work Experience with Academic/Education Component - Internships and Job Shadowing (Youth Only) </w:t>
      </w:r>
    </w:p>
    <w:p w14:paraId="27ED9A62" w14:textId="77777777" w:rsidR="00733A99" w:rsidRDefault="00733A99" w:rsidP="00733A99">
      <w:pPr>
        <w:pStyle w:val="NormalWeb"/>
        <w:numPr>
          <w:ilvl w:val="2"/>
          <w:numId w:val="1"/>
        </w:numPr>
        <w:shd w:val="clear" w:color="auto" w:fill="FFFFFF"/>
        <w:spacing w:before="0" w:beforeAutospacing="0" w:after="0" w:afterAutospacing="0"/>
        <w:rPr>
          <w:rFonts w:ascii="Segoe UI" w:hAnsi="Segoe UI" w:cs="Segoe UI"/>
          <w:color w:val="172B4D"/>
          <w:spacing w:val="-1"/>
          <w:sz w:val="21"/>
          <w:szCs w:val="21"/>
        </w:rPr>
      </w:pPr>
      <w:r>
        <w:rPr>
          <w:rFonts w:ascii="Segoe UI" w:hAnsi="Segoe UI" w:cs="Segoe UI"/>
          <w:color w:val="172B4D"/>
          <w:spacing w:val="-1"/>
          <w:sz w:val="21"/>
          <w:szCs w:val="21"/>
        </w:rPr>
        <w:t xml:space="preserve">Paid and Unpaid Work Experience with Academic/Education Component - On-The-Job Training Opportunities (Youth Only) </w:t>
      </w:r>
    </w:p>
    <w:p w14:paraId="61487A04" w14:textId="77777777" w:rsidR="00733A99" w:rsidRDefault="00733A99" w:rsidP="00733A99">
      <w:pPr>
        <w:pStyle w:val="NormalWeb"/>
        <w:numPr>
          <w:ilvl w:val="2"/>
          <w:numId w:val="1"/>
        </w:numPr>
        <w:shd w:val="clear" w:color="auto" w:fill="FFFFFF"/>
        <w:spacing w:before="0" w:beforeAutospacing="0" w:after="0" w:afterAutospacing="0"/>
        <w:rPr>
          <w:rFonts w:ascii="Segoe UI" w:hAnsi="Segoe UI" w:cs="Segoe UI"/>
          <w:color w:val="172B4D"/>
          <w:spacing w:val="-1"/>
          <w:sz w:val="21"/>
          <w:szCs w:val="21"/>
        </w:rPr>
      </w:pPr>
      <w:r>
        <w:rPr>
          <w:rFonts w:ascii="Segoe UI" w:hAnsi="Segoe UI" w:cs="Segoe UI"/>
          <w:color w:val="172B4D"/>
          <w:spacing w:val="-1"/>
          <w:sz w:val="21"/>
          <w:szCs w:val="21"/>
        </w:rPr>
        <w:t>Paid and Unpaid Work Experience with Academic/Education Component - Pre-Apprenticeship Programs (Youth Only)</w:t>
      </w:r>
    </w:p>
    <w:p w14:paraId="7E246315" w14:textId="4A8E4298" w:rsidR="009E4B5F" w:rsidRDefault="009E4B5F" w:rsidP="006D30DC">
      <w:pPr>
        <w:pStyle w:val="ListParagraph"/>
        <w:numPr>
          <w:ilvl w:val="1"/>
          <w:numId w:val="1"/>
        </w:numPr>
      </w:pPr>
      <w:r>
        <w:t>WA-3728 RESEA method of contact</w:t>
      </w:r>
      <w:r w:rsidR="00733A99">
        <w:t>- tonight</w:t>
      </w:r>
    </w:p>
    <w:p w14:paraId="4E9D9536" w14:textId="0129E4CD" w:rsidR="00733A99" w:rsidRDefault="00733A99" w:rsidP="00733A99">
      <w:pPr>
        <w:pStyle w:val="ListParagraph"/>
        <w:ind w:left="1440"/>
      </w:pPr>
      <w:r>
        <w:rPr>
          <w:noProof/>
        </w:rPr>
        <w:drawing>
          <wp:inline distT="0" distB="0" distL="0" distR="0" wp14:anchorId="3F3B323D" wp14:editId="6FE89C87">
            <wp:extent cx="4705815" cy="2463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53664" cy="2488191"/>
                    </a:xfrm>
                    <a:prstGeom prst="rect">
                      <a:avLst/>
                    </a:prstGeom>
                  </pic:spPr>
                </pic:pic>
              </a:graphicData>
            </a:graphic>
          </wp:inline>
        </w:drawing>
      </w:r>
    </w:p>
    <w:p w14:paraId="08DF8369" w14:textId="6C2C5615" w:rsidR="004801D2" w:rsidRDefault="00EE3BD8" w:rsidP="004801D2">
      <w:pPr>
        <w:pStyle w:val="ListParagraph"/>
        <w:numPr>
          <w:ilvl w:val="1"/>
          <w:numId w:val="1"/>
        </w:numPr>
      </w:pPr>
      <w:r>
        <w:lastRenderedPageBreak/>
        <w:t>WA-3729 New tab on WSWA called  “All Virtual Events”</w:t>
      </w:r>
      <w:r w:rsidR="004801D2">
        <w:t xml:space="preserve"> Found on Career Tools-already in production</w:t>
      </w:r>
    </w:p>
    <w:p w14:paraId="7BEF4B67" w14:textId="77777777" w:rsidR="004801D2" w:rsidRDefault="004801D2" w:rsidP="004801D2">
      <w:pPr>
        <w:pStyle w:val="ListParagraph"/>
        <w:ind w:left="1440"/>
      </w:pPr>
    </w:p>
    <w:p w14:paraId="39137842" w14:textId="26804E24" w:rsidR="004801D2" w:rsidRDefault="004801D2" w:rsidP="004801D2">
      <w:pPr>
        <w:pStyle w:val="ListParagraph"/>
        <w:ind w:left="2160"/>
      </w:pPr>
      <w:r>
        <w:rPr>
          <w:noProof/>
        </w:rPr>
        <w:drawing>
          <wp:inline distT="0" distB="0" distL="0" distR="0" wp14:anchorId="61E00C9A" wp14:editId="7775B740">
            <wp:extent cx="4615696" cy="213247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8358" cy="2142949"/>
                    </a:xfrm>
                    <a:prstGeom prst="rect">
                      <a:avLst/>
                    </a:prstGeom>
                  </pic:spPr>
                </pic:pic>
              </a:graphicData>
            </a:graphic>
          </wp:inline>
        </w:drawing>
      </w:r>
    </w:p>
    <w:p w14:paraId="23428CD4" w14:textId="77777777" w:rsidR="004801D2" w:rsidRDefault="004801D2" w:rsidP="004801D2">
      <w:pPr>
        <w:pStyle w:val="ListParagraph"/>
        <w:ind w:left="2160"/>
      </w:pPr>
    </w:p>
    <w:p w14:paraId="68A3D5DB" w14:textId="138057DF" w:rsidR="00746CCB" w:rsidRDefault="00632A5F" w:rsidP="00746CCB">
      <w:pPr>
        <w:pStyle w:val="ListParagraph"/>
        <w:numPr>
          <w:ilvl w:val="0"/>
          <w:numId w:val="1"/>
        </w:numPr>
      </w:pPr>
      <w:r>
        <w:t xml:space="preserve">ETO Maintenance </w:t>
      </w:r>
      <w:r w:rsidR="00F6040C">
        <w:t xml:space="preserve">– </w:t>
      </w:r>
      <w:r w:rsidR="00F50F4C">
        <w:t>April 18-19, 2020</w:t>
      </w:r>
    </w:p>
    <w:p w14:paraId="7E703083" w14:textId="77777777" w:rsidR="00EE3BD8" w:rsidRDefault="00BE2822" w:rsidP="00746CCB">
      <w:pPr>
        <w:pStyle w:val="ListParagraph"/>
        <w:numPr>
          <w:ilvl w:val="0"/>
          <w:numId w:val="1"/>
        </w:numPr>
      </w:pPr>
      <w:r>
        <w:t>ETO Improvements</w:t>
      </w:r>
      <w:r w:rsidR="009A21EE">
        <w:t xml:space="preserve"> – </w:t>
      </w:r>
    </w:p>
    <w:p w14:paraId="469B0E14" w14:textId="66408C63" w:rsidR="00EE3BD8" w:rsidRDefault="00840C09" w:rsidP="00EE3BD8">
      <w:pPr>
        <w:pStyle w:val="ListParagraph"/>
        <w:numPr>
          <w:ilvl w:val="1"/>
          <w:numId w:val="1"/>
        </w:numPr>
      </w:pPr>
      <w:r>
        <w:t>Update on Optimized reports</w:t>
      </w:r>
    </w:p>
    <w:p w14:paraId="555690D3" w14:textId="7D65AA65" w:rsidR="00733A99" w:rsidRDefault="00733A99" w:rsidP="00733A99">
      <w:pPr>
        <w:pStyle w:val="ListParagraph"/>
        <w:numPr>
          <w:ilvl w:val="2"/>
          <w:numId w:val="1"/>
        </w:numPr>
      </w:pPr>
      <w:r>
        <w:t xml:space="preserve">Old reports hidden, </w:t>
      </w:r>
    </w:p>
    <w:p w14:paraId="31020521" w14:textId="48963C7B" w:rsidR="00EE3BD8" w:rsidRDefault="00EE3BD8" w:rsidP="00EE3BD8">
      <w:pPr>
        <w:pStyle w:val="ListParagraph"/>
        <w:numPr>
          <w:ilvl w:val="1"/>
          <w:numId w:val="1"/>
        </w:numPr>
      </w:pPr>
      <w:r w:rsidRPr="00EE3BD8">
        <w:t xml:space="preserve"> </w:t>
      </w:r>
      <w:r>
        <w:t>Impersonation changes- coming soon</w:t>
      </w:r>
    </w:p>
    <w:p w14:paraId="0480E87A" w14:textId="4C374762" w:rsidR="004C0663" w:rsidRDefault="00A34CE7" w:rsidP="00BE2822">
      <w:pPr>
        <w:pStyle w:val="ListParagraph"/>
        <w:numPr>
          <w:ilvl w:val="0"/>
          <w:numId w:val="1"/>
        </w:numPr>
      </w:pPr>
      <w:r>
        <w:t>Training issue(s) of the week</w:t>
      </w:r>
      <w:r w:rsidR="00632A5F">
        <w:t xml:space="preserve"> </w:t>
      </w:r>
      <w:r w:rsidR="001B5675">
        <w:t xml:space="preserve">– </w:t>
      </w:r>
    </w:p>
    <w:p w14:paraId="38FDDBA2" w14:textId="45C9A8B0" w:rsidR="00802237" w:rsidRDefault="00802237" w:rsidP="00802237">
      <w:pPr>
        <w:pStyle w:val="ListParagraph"/>
        <w:numPr>
          <w:ilvl w:val="1"/>
          <w:numId w:val="1"/>
        </w:numPr>
      </w:pPr>
      <w:r>
        <w:t>Weekly maintenance- Clear cache</w:t>
      </w:r>
    </w:p>
    <w:p w14:paraId="645936AF" w14:textId="6146D0AB" w:rsidR="00802237" w:rsidRDefault="00802237" w:rsidP="00802237">
      <w:pPr>
        <w:pStyle w:val="ListParagraph"/>
        <w:numPr>
          <w:ilvl w:val="1"/>
          <w:numId w:val="1"/>
        </w:numPr>
      </w:pPr>
      <w:r>
        <w:t>Internet browsers</w:t>
      </w:r>
    </w:p>
    <w:p w14:paraId="74C0296D" w14:textId="0C811306" w:rsidR="00802237" w:rsidRDefault="00802237" w:rsidP="00802237">
      <w:pPr>
        <w:pStyle w:val="ListParagraph"/>
        <w:numPr>
          <w:ilvl w:val="1"/>
          <w:numId w:val="1"/>
        </w:numPr>
      </w:pPr>
      <w:r>
        <w:t>Refresh</w:t>
      </w:r>
      <w:r w:rsidR="00E85D52">
        <w:t xml:space="preserve"> reports list</w:t>
      </w:r>
    </w:p>
    <w:p w14:paraId="039D579C" w14:textId="77777777" w:rsidR="005931EC" w:rsidRDefault="005931EC" w:rsidP="00767A83">
      <w:pPr>
        <w:pStyle w:val="ListParagraph"/>
        <w:numPr>
          <w:ilvl w:val="0"/>
          <w:numId w:val="1"/>
        </w:numPr>
      </w:pPr>
      <w:r>
        <w:t xml:space="preserve">ESD.wa.gov or ESD Facebook page to receive current UI information </w:t>
      </w:r>
    </w:p>
    <w:p w14:paraId="6DFAA425" w14:textId="5E5525F0" w:rsidR="00767A83" w:rsidRDefault="00767A83" w:rsidP="00767A83">
      <w:pPr>
        <w:pStyle w:val="ListParagraph"/>
        <w:numPr>
          <w:ilvl w:val="0"/>
          <w:numId w:val="1"/>
        </w:numPr>
      </w:pPr>
      <w:r>
        <w:t xml:space="preserve">Stay up to date on COVID19, teleworking and WorkSource Virtual services </w:t>
      </w:r>
    </w:p>
    <w:p w14:paraId="4378244A" w14:textId="77777777" w:rsidR="00767A83" w:rsidRDefault="00AF0C55" w:rsidP="00767A83">
      <w:pPr>
        <w:pStyle w:val="ListParagraph"/>
        <w:numPr>
          <w:ilvl w:val="1"/>
          <w:numId w:val="1"/>
        </w:numPr>
      </w:pPr>
      <w:hyperlink r:id="rId13" w:history="1">
        <w:r w:rsidR="00767A83" w:rsidRPr="004513F9">
          <w:rPr>
            <w:rStyle w:val="Hyperlink"/>
          </w:rPr>
          <w:t>WPC website</w:t>
        </w:r>
      </w:hyperlink>
      <w:r w:rsidR="00767A83">
        <w:t xml:space="preserve"> has information to help all WorkSource staff telework. </w:t>
      </w:r>
    </w:p>
    <w:p w14:paraId="731506AB" w14:textId="77777777" w:rsidR="00767A83" w:rsidRDefault="00767A83" w:rsidP="00767A83">
      <w:pPr>
        <w:pStyle w:val="ListParagraph"/>
        <w:numPr>
          <w:ilvl w:val="1"/>
          <w:numId w:val="1"/>
        </w:numPr>
      </w:pPr>
      <w:r>
        <w:t xml:space="preserve">IT service delivery </w:t>
      </w:r>
    </w:p>
    <w:p w14:paraId="08ADBB85" w14:textId="77777777" w:rsidR="00767A83" w:rsidRDefault="00767A83" w:rsidP="00767A83">
      <w:pPr>
        <w:pStyle w:val="ListParagraph"/>
        <w:numPr>
          <w:ilvl w:val="2"/>
          <w:numId w:val="1"/>
        </w:numPr>
      </w:pPr>
      <w:r>
        <w:t>All phone requests need to go through your office Administrator and/or Supervisor</w:t>
      </w:r>
    </w:p>
    <w:p w14:paraId="0BFF984A" w14:textId="77777777" w:rsidR="00767A83" w:rsidRDefault="00767A83" w:rsidP="00767A83">
      <w:pPr>
        <w:pStyle w:val="ListParagraph"/>
        <w:numPr>
          <w:ilvl w:val="2"/>
          <w:numId w:val="1"/>
        </w:numPr>
      </w:pPr>
      <w:r>
        <w:t>Your needs are important to us! Please be patient with the ESD help desk staff, they are slammed and priority of service is set by our Executive Leadership.</w:t>
      </w:r>
    </w:p>
    <w:p w14:paraId="6782007C" w14:textId="77777777" w:rsidR="00767A83" w:rsidRDefault="00767A83" w:rsidP="00767A83">
      <w:pPr>
        <w:pStyle w:val="ListParagraph"/>
        <w:numPr>
          <w:ilvl w:val="1"/>
          <w:numId w:val="1"/>
        </w:numPr>
      </w:pPr>
      <w:r>
        <w:t>WebEx</w:t>
      </w:r>
    </w:p>
    <w:p w14:paraId="01597855" w14:textId="77777777" w:rsidR="00767A83" w:rsidRDefault="00767A83" w:rsidP="00767A83">
      <w:pPr>
        <w:pStyle w:val="ListParagraph"/>
        <w:numPr>
          <w:ilvl w:val="2"/>
          <w:numId w:val="1"/>
        </w:numPr>
      </w:pPr>
      <w:r>
        <w:t>Browse the Webex handbook and watch 5 videos on how to make the most out of this tool for conducting meetings with staff and customers.</w:t>
      </w:r>
    </w:p>
    <w:p w14:paraId="6069FBD7" w14:textId="77777777" w:rsidR="00767A83" w:rsidRDefault="00767A83" w:rsidP="00767A83">
      <w:pPr>
        <w:pStyle w:val="ListParagraph"/>
        <w:numPr>
          <w:ilvl w:val="1"/>
          <w:numId w:val="1"/>
        </w:numPr>
      </w:pPr>
      <w:r>
        <w:t>Other resources include:</w:t>
      </w:r>
    </w:p>
    <w:p w14:paraId="5CEF5254" w14:textId="77777777" w:rsidR="00767A83" w:rsidRDefault="00767A83" w:rsidP="00767A83">
      <w:pPr>
        <w:pStyle w:val="ListParagraph"/>
        <w:numPr>
          <w:ilvl w:val="2"/>
          <w:numId w:val="1"/>
        </w:numPr>
      </w:pPr>
      <w:r>
        <w:t>Now that you are teleworking reference guide</w:t>
      </w:r>
    </w:p>
    <w:p w14:paraId="6436430B" w14:textId="77777777" w:rsidR="00767A83" w:rsidRDefault="00767A83" w:rsidP="00767A83">
      <w:pPr>
        <w:pStyle w:val="ListParagraph"/>
        <w:numPr>
          <w:ilvl w:val="2"/>
          <w:numId w:val="1"/>
        </w:numPr>
      </w:pPr>
      <w:r>
        <w:t>How to use SKYPE for online meetings</w:t>
      </w:r>
    </w:p>
    <w:p w14:paraId="10B6F7BB" w14:textId="77777777" w:rsidR="00767A83" w:rsidRDefault="00767A83" w:rsidP="00767A83">
      <w:pPr>
        <w:pStyle w:val="ListParagraph"/>
        <w:numPr>
          <w:ilvl w:val="2"/>
          <w:numId w:val="1"/>
        </w:numPr>
      </w:pPr>
      <w:r>
        <w:t>How to sign into ESD email from outside the network</w:t>
      </w:r>
    </w:p>
    <w:p w14:paraId="564A88A4" w14:textId="77777777" w:rsidR="00767A83" w:rsidRDefault="00767A83" w:rsidP="00767A83">
      <w:pPr>
        <w:pStyle w:val="ListParagraph"/>
        <w:numPr>
          <w:ilvl w:val="2"/>
          <w:numId w:val="1"/>
        </w:numPr>
      </w:pPr>
      <w:r>
        <w:t xml:space="preserve">How to sign into an off-site Wi-Fi from your computer </w:t>
      </w:r>
    </w:p>
    <w:p w14:paraId="0468CEE7" w14:textId="77777777" w:rsidR="00767A83" w:rsidRDefault="00767A83" w:rsidP="00767A83">
      <w:pPr>
        <w:pStyle w:val="ListParagraph"/>
        <w:numPr>
          <w:ilvl w:val="2"/>
          <w:numId w:val="1"/>
        </w:numPr>
      </w:pPr>
      <w:r>
        <w:t>Can I access Internet Explorer from a MAC computer?</w:t>
      </w:r>
    </w:p>
    <w:p w14:paraId="43D626CB" w14:textId="77777777" w:rsidR="00767A83" w:rsidRDefault="00767A83" w:rsidP="00767A83">
      <w:pPr>
        <w:pStyle w:val="ListParagraph"/>
        <w:numPr>
          <w:ilvl w:val="2"/>
          <w:numId w:val="1"/>
        </w:numPr>
      </w:pPr>
      <w:r>
        <w:t>Will the WSS Team be available to help us while working remote?</w:t>
      </w:r>
    </w:p>
    <w:p w14:paraId="099B2067" w14:textId="77777777" w:rsidR="00767A83" w:rsidRDefault="00767A83" w:rsidP="00767A83">
      <w:pPr>
        <w:pStyle w:val="ListParagraph"/>
        <w:numPr>
          <w:ilvl w:val="2"/>
          <w:numId w:val="1"/>
        </w:numPr>
      </w:pPr>
      <w:r>
        <w:t>ESD service Desk information.</w:t>
      </w:r>
    </w:p>
    <w:p w14:paraId="036F4D3D" w14:textId="5F037FC2"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5F618905" w14:textId="77777777" w:rsidR="00E57C55" w:rsidRDefault="00E57C55" w:rsidP="00E57C55">
      <w:pPr>
        <w:pStyle w:val="ListParagraph"/>
        <w:numPr>
          <w:ilvl w:val="0"/>
          <w:numId w:val="13"/>
        </w:numPr>
      </w:pPr>
      <w:r>
        <w:t xml:space="preserve">Reported issues/fixes in the works– </w:t>
      </w:r>
    </w:p>
    <w:p w14:paraId="3BD27403" w14:textId="77777777" w:rsidR="00E57C55" w:rsidRDefault="00E57C55" w:rsidP="00E57C55">
      <w:pPr>
        <w:pStyle w:val="ListParagraph"/>
        <w:numPr>
          <w:ilvl w:val="1"/>
          <w:numId w:val="13"/>
        </w:numPr>
      </w:pPr>
      <w:r>
        <w:t>WA-3704 Intermittent issues with ETO time out</w:t>
      </w:r>
    </w:p>
    <w:p w14:paraId="13B96E3C" w14:textId="77777777" w:rsidR="00E57C55" w:rsidRDefault="00E57C55" w:rsidP="00E57C55">
      <w:pPr>
        <w:pStyle w:val="ListParagraph"/>
        <w:numPr>
          <w:ilvl w:val="2"/>
          <w:numId w:val="13"/>
        </w:numPr>
      </w:pPr>
      <w:r>
        <w:t>The current issue is caused by a timeout feature used by some customers. It was turned on for all ETO customers March 2019. The vendor’s developer is working on turning this additional time out feature off for Washington users.</w:t>
      </w:r>
    </w:p>
    <w:p w14:paraId="18A5C573" w14:textId="77777777" w:rsidR="0056507E" w:rsidRDefault="0056507E" w:rsidP="0056507E">
      <w:pPr>
        <w:pStyle w:val="ListParagraph"/>
        <w:numPr>
          <w:ilvl w:val="0"/>
          <w:numId w:val="13"/>
        </w:numPr>
      </w:pPr>
      <w:r>
        <w:lastRenderedPageBreak/>
        <w:t>Data Clean-up reminder</w:t>
      </w:r>
    </w:p>
    <w:p w14:paraId="2A9499A8" w14:textId="25766EDA" w:rsidR="0056507E" w:rsidRPr="00414695" w:rsidRDefault="0056507E" w:rsidP="0056507E">
      <w:pPr>
        <w:pStyle w:val="ListParagraph"/>
        <w:numPr>
          <w:ilvl w:val="1"/>
          <w:numId w:val="1"/>
        </w:numPr>
        <w:spacing w:after="0" w:line="240" w:lineRule="auto"/>
        <w:rPr>
          <w:i/>
        </w:rPr>
      </w:pPr>
      <w:r>
        <w:t>We need your help with cleaning up the data in ETO. We will discuss these clean-up efforts at the Advisory</w:t>
      </w:r>
      <w:r w:rsidR="007837AC">
        <w:t xml:space="preserve"> meeting</w:t>
      </w:r>
      <w:r>
        <w:t xml:space="preserve"> and report out at the T12 meetings as we continue our efforts of cleaning up ETO data before migrating data to the new system</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46B2A528" w:rsidR="00414695" w:rsidRDefault="00414695" w:rsidP="00414695">
      <w:pPr>
        <w:pStyle w:val="ListParagraph"/>
        <w:numPr>
          <w:ilvl w:val="1"/>
          <w:numId w:val="1"/>
        </w:numPr>
        <w:spacing w:after="0"/>
      </w:pPr>
      <w:r>
        <w:t>Tickets are reviewed to determine if 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14" w:history="1">
        <w:r w:rsidRPr="0008362B">
          <w:rPr>
            <w:rStyle w:val="Hyperlink"/>
          </w:rPr>
          <w:t>https://wpc.wa.gov/tech/issues</w:t>
        </w:r>
      </w:hyperlink>
      <w:r>
        <w:t xml:space="preserve"> </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70E5FB32"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on the Technology tab&gt;ETO Training Resources</w:t>
      </w:r>
    </w:p>
    <w:p w14:paraId="4EE7B99B" w14:textId="77777777" w:rsidR="0056507E" w:rsidRDefault="0056507E" w:rsidP="0056507E">
      <w:pPr>
        <w:pStyle w:val="ListParagraph"/>
        <w:numPr>
          <w:ilvl w:val="1"/>
          <w:numId w:val="2"/>
        </w:numPr>
      </w:pPr>
      <w:r>
        <w:t xml:space="preserve">Contact Lynn Aue directly at </w:t>
      </w:r>
      <w:hyperlink r:id="rId15" w:history="1">
        <w:r w:rsidRPr="00D954DD">
          <w:rPr>
            <w:rStyle w:val="Hyperlink"/>
          </w:rPr>
          <w:t>laue@esd.wa.gov</w:t>
        </w:r>
      </w:hyperlink>
      <w:r>
        <w:t xml:space="preserve"> for additional training opportunities and training resources</w:t>
      </w:r>
    </w:p>
    <w:p w14:paraId="2AC85CDB" w14:textId="77777777" w:rsidR="0056507E" w:rsidRDefault="0056507E" w:rsidP="0056507E">
      <w:pPr>
        <w:pStyle w:val="ListParagraph"/>
        <w:numPr>
          <w:ilvl w:val="0"/>
          <w:numId w:val="2"/>
        </w:numPr>
        <w:spacing w:after="0"/>
      </w:pPr>
      <w:r>
        <w:t xml:space="preserve">WorkSource Systems resources are found on the </w:t>
      </w:r>
      <w:r w:rsidRPr="00B4371C">
        <w:t xml:space="preserve">WPC </w:t>
      </w:r>
      <w:r>
        <w:t xml:space="preserve">Technology </w:t>
      </w:r>
      <w:r w:rsidRPr="00B4371C">
        <w:t>site</w:t>
      </w:r>
    </w:p>
    <w:p w14:paraId="639F0676" w14:textId="77777777" w:rsidR="0056507E" w:rsidRPr="00B4371C" w:rsidRDefault="00AF0C55" w:rsidP="0056507E">
      <w:pPr>
        <w:pStyle w:val="ListParagraph"/>
        <w:numPr>
          <w:ilvl w:val="1"/>
          <w:numId w:val="2"/>
        </w:numPr>
        <w:spacing w:after="0"/>
      </w:pPr>
      <w:hyperlink r:id="rId16" w:history="1">
        <w:r w:rsidR="0056507E" w:rsidRPr="00A2632C">
          <w:rPr>
            <w:rStyle w:val="Hyperlink"/>
          </w:rPr>
          <w:t>https://wpc.wa.gov/tech</w:t>
        </w:r>
      </w:hyperlink>
      <w:r w:rsidR="0056507E">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25B8DA8E" w14:textId="3A4F9BA5" w:rsidR="0056507E" w:rsidRDefault="0056507E" w:rsidP="0056507E">
      <w:pPr>
        <w:pStyle w:val="ListParagraph"/>
        <w:numPr>
          <w:ilvl w:val="0"/>
          <w:numId w:val="2"/>
        </w:numPr>
        <w:spacing w:after="0"/>
        <w:rPr>
          <w:i/>
        </w:rPr>
      </w:pPr>
      <w:r w:rsidRPr="008C21FF">
        <w:rPr>
          <w:i/>
        </w:rPr>
        <w:t xml:space="preserve"> 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17" w:history="1">
        <w:r w:rsidRPr="00E67B88">
          <w:rPr>
            <w:rStyle w:val="Hyperlink"/>
            <w:i/>
          </w:rPr>
          <w:t>esdgpWSSteam@esd.wa.gov</w:t>
        </w:r>
      </w:hyperlink>
      <w:r w:rsidRPr="00E67B88">
        <w:rPr>
          <w:i/>
        </w:rPr>
        <w:t xml:space="preserve"> to be added to the ITSD Training Team’s distribution list</w:t>
      </w:r>
    </w:p>
    <w:p w14:paraId="7AD2FC2E" w14:textId="77777777" w:rsidR="00F279CC" w:rsidRPr="00F279CC" w:rsidRDefault="00F279CC" w:rsidP="00F279CC">
      <w:pPr>
        <w:pStyle w:val="ListParagraph"/>
        <w:spacing w:after="0"/>
        <w:rPr>
          <w:b/>
          <w:i/>
        </w:rPr>
      </w:pPr>
    </w:p>
    <w:p w14:paraId="3B01F3A6" w14:textId="400BCA4E" w:rsidR="00486E8C" w:rsidRPr="007837AC" w:rsidRDefault="00486E8C" w:rsidP="0056507E">
      <w:pPr>
        <w:pStyle w:val="ListParagraph"/>
        <w:numPr>
          <w:ilvl w:val="0"/>
          <w:numId w:val="2"/>
        </w:numPr>
        <w:spacing w:after="0"/>
        <w:rPr>
          <w:b/>
          <w:i/>
        </w:rPr>
      </w:pPr>
      <w:bookmarkStart w:id="1" w:name="Beforesubmittingservicerequest"/>
      <w:bookmarkEnd w:id="1"/>
      <w:r w:rsidRPr="007837AC">
        <w:rPr>
          <w:b/>
        </w:rPr>
        <w:t xml:space="preserve">Before submitting </w:t>
      </w:r>
      <w:r w:rsidR="007837AC">
        <w:rPr>
          <w:b/>
        </w:rPr>
        <w:t xml:space="preserve">a </w:t>
      </w:r>
      <w:r w:rsidRPr="007837AC">
        <w:rPr>
          <w:b/>
        </w:rPr>
        <w:t>service request</w:t>
      </w:r>
      <w:r w:rsidR="007837AC">
        <w:rPr>
          <w:b/>
        </w:rPr>
        <w:t xml:space="preserve"> review these suggestions</w:t>
      </w:r>
      <w:r w:rsidR="005A3267">
        <w:rPr>
          <w:b/>
        </w:rPr>
        <w:t xml:space="preserve"> as the services desk will ask you to do this and many times this resolves your issue </w:t>
      </w:r>
      <w:r w:rsidR="00BA6B0B">
        <w:rPr>
          <w:b/>
        </w:rPr>
        <w:t>timelier</w:t>
      </w:r>
      <w:r w:rsidR="007837AC">
        <w:rPr>
          <w:b/>
        </w:rPr>
        <w:t>:</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lastRenderedPageBreak/>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63668" cy="1014260"/>
                    </a:xfrm>
                    <a:prstGeom prst="rect">
                      <a:avLst/>
                    </a:prstGeom>
                  </pic:spPr>
                </pic:pic>
              </a:graphicData>
            </a:graphic>
          </wp:inline>
        </w:drawing>
      </w:r>
    </w:p>
    <w:p w14:paraId="1843C985" w14:textId="53231B0B" w:rsidR="00FC0EDE" w:rsidRDefault="00486E8C" w:rsidP="009B135E">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6097DC94">
            <wp:extent cx="3239037" cy="93109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6677" cy="94766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3A0D9043"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3FE33A68" w:rsidR="00F556DD" w:rsidRDefault="00F556DD" w:rsidP="00F556DD">
      <w:pPr>
        <w:pStyle w:val="ListParagraph"/>
        <w:numPr>
          <w:ilvl w:val="2"/>
          <w:numId w:val="1"/>
        </w:numPr>
      </w:pPr>
      <w:r>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5CA23A1D">
            <wp:extent cx="1976907" cy="181304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15417" cy="1848365"/>
                    </a:xfrm>
                    <a:prstGeom prst="rect">
                      <a:avLst/>
                    </a:prstGeom>
                  </pic:spPr>
                </pic:pic>
              </a:graphicData>
            </a:graphic>
          </wp:inline>
        </w:drawing>
      </w:r>
    </w:p>
    <w:p w14:paraId="71AD5D0B" w14:textId="77777777" w:rsidR="009B4B34" w:rsidRDefault="009B4B34" w:rsidP="00F556DD">
      <w:pPr>
        <w:pStyle w:val="ListParagraph"/>
        <w:ind w:left="2160"/>
      </w:pPr>
    </w:p>
    <w:p w14:paraId="06F633C3" w14:textId="7DD28EB9" w:rsidR="009B4B34" w:rsidRDefault="00774528" w:rsidP="00774528">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774B7ED5" w14:textId="77777777" w:rsidR="00134175" w:rsidRDefault="00134175" w:rsidP="00134175">
      <w:pPr>
        <w:pStyle w:val="ListParagraph"/>
        <w:ind w:left="1800"/>
      </w:pPr>
    </w:p>
    <w:p w14:paraId="2B2AEFC1" w14:textId="6DDBA0AB" w:rsidR="00774528" w:rsidRDefault="00774528" w:rsidP="00774528">
      <w:pPr>
        <w:pStyle w:val="ListParagraph"/>
        <w:ind w:left="2160"/>
      </w:pPr>
      <w:r>
        <w:rPr>
          <w:noProof/>
        </w:rPr>
        <w:drawing>
          <wp:inline distT="0" distB="0" distL="0" distR="0" wp14:anchorId="35EB217E" wp14:editId="1DB9BAAE">
            <wp:extent cx="1862051" cy="2360732"/>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81786" cy="2385753"/>
                    </a:xfrm>
                    <a:prstGeom prst="rect">
                      <a:avLst/>
                    </a:prstGeom>
                  </pic:spPr>
                </pic:pic>
              </a:graphicData>
            </a:graphic>
          </wp:inline>
        </w:drawing>
      </w:r>
      <w:r w:rsidR="00134175">
        <w:rPr>
          <w:noProof/>
        </w:rPr>
        <w:drawing>
          <wp:inline distT="0" distB="0" distL="0" distR="0" wp14:anchorId="1DAFB6A9" wp14:editId="5CA7128A">
            <wp:extent cx="1795549" cy="2344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28424" cy="2387751"/>
                    </a:xfrm>
                    <a:prstGeom prst="rect">
                      <a:avLst/>
                    </a:prstGeom>
                  </pic:spPr>
                </pic:pic>
              </a:graphicData>
            </a:graphic>
          </wp:inline>
        </w:drawing>
      </w:r>
    </w:p>
    <w:p w14:paraId="7A145099" w14:textId="4E2BCEA7" w:rsidR="00774528" w:rsidRDefault="00774528" w:rsidP="00134175">
      <w:pPr>
        <w:pStyle w:val="ListParagraph"/>
        <w:numPr>
          <w:ilvl w:val="0"/>
          <w:numId w:val="28"/>
        </w:numPr>
      </w:pPr>
      <w:r>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lastRenderedPageBreak/>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76555" cy="1710697"/>
                    </a:xfrm>
                    <a:prstGeom prst="rect">
                      <a:avLst/>
                    </a:prstGeom>
                  </pic:spPr>
                </pic:pic>
              </a:graphicData>
            </a:graphic>
          </wp:inline>
        </w:drawing>
      </w:r>
    </w:p>
    <w:p w14:paraId="74019CA7" w14:textId="46EB2512" w:rsidR="00F556DD" w:rsidRDefault="009B4B34" w:rsidP="009B135E">
      <w:pPr>
        <w:pStyle w:val="ListParagraph"/>
        <w:numPr>
          <w:ilvl w:val="2"/>
          <w:numId w:val="1"/>
        </w:numPr>
      </w:pPr>
      <w:r>
        <w:t xml:space="preserve">You will return </w:t>
      </w:r>
      <w:r w:rsidR="00134175">
        <w:t>to</w:t>
      </w:r>
      <w:r>
        <w:t xml:space="preserve"> the General tab</w:t>
      </w:r>
      <w:r w:rsidR="00475FED">
        <w:t xml:space="preserve"> and </w:t>
      </w:r>
      <w:r>
        <w:t>click Apply and OK to complete the process of clearing your cache</w:t>
      </w:r>
    </w:p>
    <w:p w14:paraId="35AB1609" w14:textId="77777777" w:rsidR="00134175" w:rsidRDefault="00134175" w:rsidP="00134175">
      <w:pPr>
        <w:pStyle w:val="ListParagraph"/>
        <w:numPr>
          <w:ilvl w:val="1"/>
          <w:numId w:val="1"/>
        </w:numPr>
      </w:pPr>
      <w:r>
        <w:t>Restart your computer</w:t>
      </w:r>
    </w:p>
    <w:p w14:paraId="48BECBFF" w14:textId="22CCC3B4" w:rsidR="00865C2A" w:rsidRDefault="00FB3094" w:rsidP="00D17CF1">
      <w:pPr>
        <w:spacing w:after="0"/>
        <w:rPr>
          <w:b/>
        </w:rPr>
      </w:pPr>
      <w:r w:rsidRPr="00FB3094">
        <w:rPr>
          <w:b/>
        </w:rPr>
        <w:t>CHAT</w:t>
      </w:r>
    </w:p>
    <w:p w14:paraId="6324F8E6" w14:textId="77777777" w:rsidR="00AE7054" w:rsidRDefault="00AE7054" w:rsidP="00AE7054">
      <w:pPr>
        <w:spacing w:after="0"/>
        <w:rPr>
          <w:b/>
          <w:bCs/>
        </w:rPr>
      </w:pPr>
      <w:r w:rsidRPr="002931D8">
        <w:rPr>
          <w:b/>
          <w:bCs/>
        </w:rPr>
        <w:t>Maria:</w:t>
      </w:r>
    </w:p>
    <w:p w14:paraId="73683892" w14:textId="67C988D3" w:rsidR="00AE7054" w:rsidRPr="00AE7054" w:rsidRDefault="00AE7054" w:rsidP="00AE7054">
      <w:pPr>
        <w:spacing w:after="0"/>
        <w:rPr>
          <w:i/>
          <w:iCs/>
          <w:color w:val="2E74B5" w:themeColor="accent1" w:themeShade="BF"/>
        </w:rPr>
      </w:pPr>
      <w:r>
        <w:t xml:space="preserve">GM- Is anyone else having trouble capturing enrollment data past Feb? I have run the reports several times and March is not even an option under start date 2020. </w:t>
      </w:r>
      <w:r w:rsidRPr="00AE7054">
        <w:rPr>
          <w:i/>
          <w:iCs/>
          <w:color w:val="2E74B5" w:themeColor="accent1" w:themeShade="BF"/>
        </w:rPr>
        <w:t>Please submit a remedy ticket and we can take a look with you</w:t>
      </w:r>
    </w:p>
    <w:p w14:paraId="5446A1DF" w14:textId="77777777" w:rsidR="00AE7054" w:rsidRDefault="00AE7054" w:rsidP="00AE7054">
      <w:pPr>
        <w:spacing w:after="0"/>
        <w:rPr>
          <w:b/>
          <w:bCs/>
        </w:rPr>
      </w:pPr>
    </w:p>
    <w:p w14:paraId="004F1EA5" w14:textId="69AAB09F" w:rsidR="00AE7054" w:rsidRPr="002931D8" w:rsidRDefault="00AE7054" w:rsidP="00AE7054">
      <w:pPr>
        <w:spacing w:after="0"/>
        <w:rPr>
          <w:b/>
          <w:bCs/>
        </w:rPr>
      </w:pPr>
      <w:r w:rsidRPr="002931D8">
        <w:rPr>
          <w:b/>
          <w:bCs/>
        </w:rPr>
        <w:t>Toni Burow:</w:t>
      </w:r>
    </w:p>
    <w:p w14:paraId="76575F1A" w14:textId="784D3A83" w:rsidR="00AE7054" w:rsidRPr="00AE7054" w:rsidRDefault="00AE7054" w:rsidP="00AE7054">
      <w:pPr>
        <w:spacing w:after="0"/>
        <w:rPr>
          <w:i/>
          <w:iCs/>
          <w:color w:val="2E74B5" w:themeColor="accent1" w:themeShade="BF"/>
        </w:rPr>
      </w:pPr>
      <w:r>
        <w:t xml:space="preserve">I ran a report this morning using the optimized report and it run ok. </w:t>
      </w:r>
      <w:r>
        <w:rPr>
          <w:i/>
          <w:iCs/>
          <w:color w:val="2E74B5" w:themeColor="accent1" w:themeShade="BF"/>
        </w:rPr>
        <w:t>Thanks for the comment Toni!</w:t>
      </w:r>
    </w:p>
    <w:p w14:paraId="10E86D5F" w14:textId="77777777" w:rsidR="00AE7054" w:rsidRDefault="00AE7054" w:rsidP="00AE7054">
      <w:pPr>
        <w:spacing w:after="0"/>
      </w:pPr>
    </w:p>
    <w:p w14:paraId="3FB8A037" w14:textId="77777777" w:rsidR="00AE7054" w:rsidRPr="005265F3" w:rsidRDefault="00AE7054" w:rsidP="00AE7054">
      <w:pPr>
        <w:spacing w:after="0"/>
        <w:rPr>
          <w:b/>
          <w:bCs/>
        </w:rPr>
      </w:pPr>
      <w:r w:rsidRPr="005265F3">
        <w:rPr>
          <w:b/>
          <w:bCs/>
        </w:rPr>
        <w:t>Carya Bair:</w:t>
      </w:r>
    </w:p>
    <w:p w14:paraId="28E73B7E" w14:textId="77777777" w:rsidR="00AE7054" w:rsidRDefault="00AE7054" w:rsidP="00AE7054">
      <w:pPr>
        <w:spacing w:after="0"/>
      </w:pPr>
      <w:r>
        <w:t xml:space="preserve">Can we receive information on putting on virtual hiring event. I'm one of the Business Services team member. Thanks </w:t>
      </w:r>
    </w:p>
    <w:p w14:paraId="41FEBCA3" w14:textId="3C677AA0" w:rsidR="00AE7054" w:rsidRPr="00AE7054" w:rsidRDefault="00AE7054" w:rsidP="00AE7054">
      <w:pPr>
        <w:rPr>
          <w:i/>
          <w:iCs/>
          <w:color w:val="2E74B5" w:themeColor="accent1" w:themeShade="BF"/>
        </w:rPr>
      </w:pPr>
      <w:r>
        <w:t xml:space="preserve">Will there be any upcoming training for putting on Virtual Job Fairs for those of us fielding Business Solutions </w:t>
      </w:r>
      <w:r w:rsidRPr="00AE7054">
        <w:rPr>
          <w:i/>
          <w:iCs/>
          <w:color w:val="2E74B5" w:themeColor="accent1" w:themeShade="BF"/>
        </w:rPr>
        <w:t>questions</w:t>
      </w:r>
      <w:r>
        <w:t xml:space="preserve">?  Thank you.. </w:t>
      </w:r>
      <w:r>
        <w:rPr>
          <w:i/>
          <w:iCs/>
          <w:color w:val="2E74B5" w:themeColor="accent1" w:themeShade="BF"/>
        </w:rPr>
        <w:t>I reached out to Nona Mallico</w:t>
      </w:r>
      <w:r w:rsidR="00AC7C99">
        <w:rPr>
          <w:i/>
          <w:iCs/>
          <w:color w:val="2E74B5" w:themeColor="accent1" w:themeShade="BF"/>
        </w:rPr>
        <w:t>a</w:t>
      </w:r>
      <w:r>
        <w:rPr>
          <w:i/>
          <w:iCs/>
          <w:color w:val="2E74B5" w:themeColor="accent1" w:themeShade="BF"/>
        </w:rPr>
        <w:t>t who responded “</w:t>
      </w:r>
      <w:r>
        <w:t xml:space="preserve">Good question – I am looping Keoni Fontaine in as he is the Project Manager for the Virtual hiring event.  This is not ESD led, so I don’t have further guidance at this time”. </w:t>
      </w:r>
      <w:r>
        <w:rPr>
          <w:i/>
          <w:iCs/>
          <w:color w:val="2E74B5" w:themeColor="accent1" w:themeShade="BF"/>
        </w:rPr>
        <w:t>I will share with you all when I hear more. Please email me directly if you have information to share on this topic.</w:t>
      </w:r>
    </w:p>
    <w:p w14:paraId="26B7BFD7" w14:textId="77777777" w:rsidR="00AE7054" w:rsidRPr="009C3E29" w:rsidRDefault="00AE7054" w:rsidP="00AE7054">
      <w:pPr>
        <w:spacing w:after="0"/>
        <w:rPr>
          <w:b/>
          <w:bCs/>
        </w:rPr>
      </w:pPr>
      <w:r w:rsidRPr="009C3E29">
        <w:rPr>
          <w:b/>
          <w:bCs/>
        </w:rPr>
        <w:t>sgate:</w:t>
      </w:r>
    </w:p>
    <w:p w14:paraId="72475B9E" w14:textId="51F1DACA" w:rsidR="00AE7054" w:rsidRDefault="00AE7054" w:rsidP="00AE7054">
      <w:pPr>
        <w:spacing w:after="0"/>
      </w:pPr>
      <w:r>
        <w:t xml:space="preserve">Kitsap and Clallam are working on one for next week.  Contact Patrice Varela-Daylo in Clallam for information. </w:t>
      </w:r>
      <w:r>
        <w:rPr>
          <w:i/>
          <w:iCs/>
          <w:color w:val="2E74B5" w:themeColor="accent1" w:themeShade="BF"/>
        </w:rPr>
        <w:t>Thanks for the comment Sher!</w:t>
      </w:r>
    </w:p>
    <w:p w14:paraId="3692A54D" w14:textId="77777777" w:rsidR="00AE7054" w:rsidRDefault="00AE7054" w:rsidP="00AE7054">
      <w:pPr>
        <w:spacing w:after="0"/>
      </w:pPr>
    </w:p>
    <w:p w14:paraId="32DC39D7" w14:textId="77777777" w:rsidR="00AE7054" w:rsidRPr="000B75CB" w:rsidRDefault="00AE7054" w:rsidP="00AE7054">
      <w:pPr>
        <w:spacing w:after="0"/>
        <w:rPr>
          <w:b/>
          <w:bCs/>
        </w:rPr>
      </w:pPr>
      <w:r w:rsidRPr="000B75CB">
        <w:rPr>
          <w:b/>
          <w:bCs/>
        </w:rPr>
        <w:t>KDowning:</w:t>
      </w:r>
    </w:p>
    <w:p w14:paraId="45A3AFCB" w14:textId="627D2347" w:rsidR="00AE7054" w:rsidRPr="00AE7054" w:rsidRDefault="00AE7054" w:rsidP="00AE7054">
      <w:pPr>
        <w:spacing w:after="0"/>
        <w:rPr>
          <w:i/>
          <w:iCs/>
          <w:color w:val="2E74B5" w:themeColor="accent1" w:themeShade="BF"/>
        </w:rPr>
      </w:pPr>
      <w:r>
        <w:t xml:space="preserve">Hi Lyn, what does "optimized" means when you say "optimized reports"? Sorry, I've been out of the loop for a bit ;) </w:t>
      </w:r>
      <w:r>
        <w:rPr>
          <w:i/>
          <w:iCs/>
          <w:color w:val="2E74B5" w:themeColor="accent1" w:themeShade="BF"/>
        </w:rPr>
        <w:t>Optimized is the naming convention used to ID the new improved reports. They are the same reports you are familiar with except performance is improved and Optimized was added after the old versions name.</w:t>
      </w:r>
    </w:p>
    <w:p w14:paraId="247CA73C" w14:textId="77777777" w:rsidR="00AE7054" w:rsidRDefault="00AE7054" w:rsidP="00D17CF1">
      <w:pPr>
        <w:spacing w:after="0"/>
        <w:rPr>
          <w:b/>
        </w:rPr>
      </w:pPr>
    </w:p>
    <w:p w14:paraId="4E0B7709" w14:textId="77777777" w:rsidR="00A233A3" w:rsidRDefault="00A233A3" w:rsidP="00D17CF1">
      <w:pPr>
        <w:spacing w:after="0"/>
        <w:rPr>
          <w:b/>
        </w:rPr>
      </w:pPr>
    </w:p>
    <w:p w14:paraId="2A9F2E50" w14:textId="6324D7B6" w:rsidR="009C304E" w:rsidRDefault="00C84D41" w:rsidP="00485AD6">
      <w:pPr>
        <w:spacing w:after="0"/>
        <w:sectPr w:rsidR="009C304E" w:rsidSect="007F167F">
          <w:pgSz w:w="12240" w:h="15840"/>
          <w:pgMar w:top="720" w:right="720" w:bottom="720" w:left="720" w:header="720" w:footer="720" w:gutter="0"/>
          <w:cols w:space="720"/>
          <w:docGrid w:linePitch="360"/>
        </w:sectPr>
      </w:pPr>
      <w:r>
        <w:rPr>
          <w:b/>
        </w:rPr>
        <w:t>ATTENDEES</w:t>
      </w:r>
    </w:p>
    <w:p w14:paraId="1316FFF4" w14:textId="77777777" w:rsidR="00827DCE" w:rsidRDefault="00827DCE" w:rsidP="00827DCE">
      <w:pPr>
        <w:spacing w:after="0"/>
      </w:pPr>
      <w:r>
        <w:t>Aaron Parrott</w:t>
      </w:r>
    </w:p>
    <w:p w14:paraId="7465E457" w14:textId="77777777" w:rsidR="00827DCE" w:rsidRDefault="00827DCE" w:rsidP="00827DCE">
      <w:pPr>
        <w:spacing w:after="0"/>
      </w:pPr>
      <w:r>
        <w:t>adelp</w:t>
      </w:r>
    </w:p>
    <w:p w14:paraId="03F5E05C" w14:textId="77777777" w:rsidR="00827DCE" w:rsidRDefault="00827DCE" w:rsidP="00827DCE">
      <w:pPr>
        <w:spacing w:after="0"/>
      </w:pPr>
      <w:r>
        <w:t>amyxg</w:t>
      </w:r>
    </w:p>
    <w:p w14:paraId="0AACDB8D" w14:textId="77777777" w:rsidR="00827DCE" w:rsidRDefault="00827DCE" w:rsidP="00827DCE">
      <w:pPr>
        <w:spacing w:after="0"/>
      </w:pPr>
      <w:r>
        <w:t>Barbara</w:t>
      </w:r>
    </w:p>
    <w:p w14:paraId="246F778E" w14:textId="77777777" w:rsidR="00827DCE" w:rsidRDefault="00827DCE" w:rsidP="00827DCE">
      <w:pPr>
        <w:spacing w:after="0"/>
      </w:pPr>
      <w:r>
        <w:t>Becky Smith</w:t>
      </w:r>
    </w:p>
    <w:p w14:paraId="634A596D" w14:textId="77777777" w:rsidR="00827DCE" w:rsidRDefault="00827DCE" w:rsidP="00827DCE">
      <w:pPr>
        <w:spacing w:after="0"/>
      </w:pPr>
      <w:r>
        <w:t>Brett</w:t>
      </w:r>
    </w:p>
    <w:p w14:paraId="36559872" w14:textId="77777777" w:rsidR="00827DCE" w:rsidRDefault="00827DCE" w:rsidP="00827DCE">
      <w:pPr>
        <w:spacing w:after="0"/>
      </w:pPr>
      <w:r>
        <w:t>Business</w:t>
      </w:r>
    </w:p>
    <w:p w14:paraId="0CC60BD5" w14:textId="77777777" w:rsidR="00827DCE" w:rsidRDefault="00827DCE" w:rsidP="00827DCE">
      <w:pPr>
        <w:spacing w:after="0"/>
      </w:pPr>
      <w:r>
        <w:t>Carya Bair</w:t>
      </w:r>
    </w:p>
    <w:p w14:paraId="24C0A99F" w14:textId="77777777" w:rsidR="00827DCE" w:rsidRDefault="00827DCE" w:rsidP="00827DCE">
      <w:pPr>
        <w:spacing w:after="0"/>
      </w:pPr>
      <w:r>
        <w:t>ccauthron</w:t>
      </w:r>
    </w:p>
    <w:p w14:paraId="0E37F7EE" w14:textId="77777777" w:rsidR="00827DCE" w:rsidRDefault="00827DCE" w:rsidP="00827DCE">
      <w:pPr>
        <w:spacing w:after="0"/>
      </w:pPr>
      <w:r>
        <w:t>CShaffer</w:t>
      </w:r>
    </w:p>
    <w:p w14:paraId="142F1DA9" w14:textId="77777777" w:rsidR="00827DCE" w:rsidRDefault="00827DCE" w:rsidP="00827DCE">
      <w:pPr>
        <w:spacing w:after="0"/>
      </w:pPr>
      <w:r>
        <w:t>Daniel Cooling</w:t>
      </w:r>
    </w:p>
    <w:p w14:paraId="6E9198B6" w14:textId="77777777" w:rsidR="00827DCE" w:rsidRDefault="00827DCE" w:rsidP="00827DCE">
      <w:pPr>
        <w:spacing w:after="0"/>
      </w:pPr>
      <w:r>
        <w:t>Diana Cook</w:t>
      </w:r>
    </w:p>
    <w:p w14:paraId="629C606C" w14:textId="77777777" w:rsidR="00827DCE" w:rsidRDefault="00827DCE" w:rsidP="00827DCE">
      <w:pPr>
        <w:spacing w:after="0"/>
      </w:pPr>
      <w:r>
        <w:t>Diane Luoma</w:t>
      </w:r>
    </w:p>
    <w:p w14:paraId="242BF510" w14:textId="77777777" w:rsidR="00827DCE" w:rsidRDefault="00827DCE" w:rsidP="00827DCE">
      <w:pPr>
        <w:spacing w:after="0"/>
      </w:pPr>
      <w:r>
        <w:t>Dmach</w:t>
      </w:r>
    </w:p>
    <w:p w14:paraId="45653AE2" w14:textId="77777777" w:rsidR="00827DCE" w:rsidRDefault="00827DCE" w:rsidP="00827DCE">
      <w:pPr>
        <w:spacing w:after="0"/>
      </w:pPr>
      <w:r>
        <w:t>Donna Hendrickson</w:t>
      </w:r>
    </w:p>
    <w:p w14:paraId="5790C24C" w14:textId="77777777" w:rsidR="00827DCE" w:rsidRDefault="00827DCE" w:rsidP="00827DCE">
      <w:pPr>
        <w:spacing w:after="0"/>
      </w:pPr>
      <w:r>
        <w:t>Dorothy Rocha</w:t>
      </w:r>
    </w:p>
    <w:p w14:paraId="677AC169" w14:textId="77777777" w:rsidR="00827DCE" w:rsidRDefault="00827DCE" w:rsidP="00827DCE">
      <w:pPr>
        <w:spacing w:after="0"/>
      </w:pPr>
      <w:r>
        <w:t>Doug Evans</w:t>
      </w:r>
    </w:p>
    <w:p w14:paraId="6B5AD73F" w14:textId="77777777" w:rsidR="00827DCE" w:rsidRDefault="00827DCE" w:rsidP="00827DCE">
      <w:pPr>
        <w:spacing w:after="0"/>
      </w:pPr>
      <w:r>
        <w:t>Emily Anderson</w:t>
      </w:r>
    </w:p>
    <w:p w14:paraId="170080A1" w14:textId="77777777" w:rsidR="00827DCE" w:rsidRDefault="00827DCE" w:rsidP="00827DCE">
      <w:pPr>
        <w:spacing w:after="0"/>
      </w:pPr>
      <w:r>
        <w:t>hBaker</w:t>
      </w:r>
    </w:p>
    <w:p w14:paraId="095353F8" w14:textId="77777777" w:rsidR="00827DCE" w:rsidRDefault="00827DCE" w:rsidP="00827DCE">
      <w:pPr>
        <w:spacing w:after="0"/>
      </w:pPr>
      <w:r>
        <w:t>Heidi Lamers</w:t>
      </w:r>
    </w:p>
    <w:p w14:paraId="5CC8FC67" w14:textId="77777777" w:rsidR="00827DCE" w:rsidRDefault="00827DCE" w:rsidP="00827DCE">
      <w:pPr>
        <w:spacing w:after="0"/>
      </w:pPr>
      <w:r>
        <w:t>Heidi schauble</w:t>
      </w:r>
    </w:p>
    <w:p w14:paraId="2587D4CF" w14:textId="77777777" w:rsidR="00827DCE" w:rsidRDefault="00827DCE" w:rsidP="00827DCE">
      <w:pPr>
        <w:spacing w:after="0"/>
      </w:pPr>
      <w:r>
        <w:t>IJordan</w:t>
      </w:r>
    </w:p>
    <w:p w14:paraId="66FBD76C" w14:textId="77777777" w:rsidR="00827DCE" w:rsidRDefault="00827DCE" w:rsidP="00827DCE">
      <w:pPr>
        <w:spacing w:after="0"/>
      </w:pPr>
      <w:r>
        <w:t>jbrunkhorst</w:t>
      </w:r>
    </w:p>
    <w:p w14:paraId="66843C59" w14:textId="77777777" w:rsidR="00827DCE" w:rsidRDefault="00827DCE" w:rsidP="00827DCE">
      <w:pPr>
        <w:spacing w:after="0"/>
      </w:pPr>
      <w:r>
        <w:t>Jessica Corpuel</w:t>
      </w:r>
    </w:p>
    <w:p w14:paraId="7A0C14AB" w14:textId="77777777" w:rsidR="00827DCE" w:rsidRDefault="00827DCE" w:rsidP="00827DCE">
      <w:pPr>
        <w:spacing w:after="0"/>
      </w:pPr>
      <w:r>
        <w:t>Jordan Meyenburg</w:t>
      </w:r>
    </w:p>
    <w:p w14:paraId="3C81EB5E" w14:textId="77777777" w:rsidR="00827DCE" w:rsidRDefault="00827DCE" w:rsidP="00827DCE">
      <w:pPr>
        <w:spacing w:after="0"/>
      </w:pPr>
      <w:r>
        <w:t>Katherinec</w:t>
      </w:r>
    </w:p>
    <w:p w14:paraId="5F2F49BE" w14:textId="77777777" w:rsidR="00827DCE" w:rsidRDefault="00827DCE" w:rsidP="00827DCE">
      <w:pPr>
        <w:spacing w:after="0"/>
      </w:pPr>
      <w:r>
        <w:t>KDowning</w:t>
      </w:r>
    </w:p>
    <w:p w14:paraId="342CDAA3" w14:textId="77777777" w:rsidR="00827DCE" w:rsidRDefault="00827DCE" w:rsidP="00827DCE">
      <w:pPr>
        <w:spacing w:after="0"/>
      </w:pPr>
      <w:r>
        <w:t>Kellina</w:t>
      </w:r>
    </w:p>
    <w:p w14:paraId="37CC662C" w14:textId="77777777" w:rsidR="00827DCE" w:rsidRDefault="00827DCE" w:rsidP="00827DCE">
      <w:pPr>
        <w:spacing w:after="0"/>
      </w:pPr>
      <w:r>
        <w:t>Linden Obel</w:t>
      </w:r>
    </w:p>
    <w:p w14:paraId="37788059" w14:textId="77777777" w:rsidR="00827DCE" w:rsidRDefault="00827DCE" w:rsidP="00827DCE">
      <w:pPr>
        <w:spacing w:after="0"/>
      </w:pPr>
      <w:r>
        <w:t>Lisa Pietkauskis</w:t>
      </w:r>
    </w:p>
    <w:p w14:paraId="24E0B26C" w14:textId="77777777" w:rsidR="00827DCE" w:rsidRDefault="00827DCE" w:rsidP="00827DCE">
      <w:pPr>
        <w:spacing w:after="0"/>
      </w:pPr>
      <w:r>
        <w:t>Luci Bench</w:t>
      </w:r>
    </w:p>
    <w:p w14:paraId="5B2995C6" w14:textId="77777777" w:rsidR="00827DCE" w:rsidRDefault="00827DCE" w:rsidP="00827DCE">
      <w:pPr>
        <w:spacing w:after="0"/>
      </w:pPr>
      <w:r>
        <w:t>Mahr</w:t>
      </w:r>
    </w:p>
    <w:p w14:paraId="6563C423" w14:textId="77777777" w:rsidR="00827DCE" w:rsidRDefault="00827DCE" w:rsidP="00827DCE">
      <w:pPr>
        <w:spacing w:after="0"/>
      </w:pPr>
      <w:r>
        <w:t>Maria</w:t>
      </w:r>
    </w:p>
    <w:p w14:paraId="3F68728B" w14:textId="77777777" w:rsidR="00827DCE" w:rsidRDefault="00827DCE" w:rsidP="00827DCE">
      <w:pPr>
        <w:spacing w:after="0"/>
      </w:pPr>
      <w:r>
        <w:lastRenderedPageBreak/>
        <w:t>Martha Guerra</w:t>
      </w:r>
    </w:p>
    <w:p w14:paraId="24FF13B1" w14:textId="77777777" w:rsidR="00827DCE" w:rsidRDefault="00827DCE" w:rsidP="00827DCE">
      <w:pPr>
        <w:spacing w:after="0"/>
      </w:pPr>
      <w:r>
        <w:t>MDominguez</w:t>
      </w:r>
    </w:p>
    <w:p w14:paraId="68A334EE" w14:textId="77777777" w:rsidR="00827DCE" w:rsidRDefault="00827DCE" w:rsidP="00827DCE">
      <w:pPr>
        <w:spacing w:after="0"/>
      </w:pPr>
      <w:r>
        <w:t>Mirayia chacon-baker</w:t>
      </w:r>
    </w:p>
    <w:p w14:paraId="5832812D" w14:textId="77777777" w:rsidR="00827DCE" w:rsidRDefault="00827DCE" w:rsidP="00827DCE">
      <w:pPr>
        <w:spacing w:after="0"/>
      </w:pPr>
      <w:r>
        <w:t>Petra Barba</w:t>
      </w:r>
    </w:p>
    <w:p w14:paraId="249278B6" w14:textId="77777777" w:rsidR="00827DCE" w:rsidRDefault="00827DCE" w:rsidP="00827DCE">
      <w:pPr>
        <w:spacing w:after="0"/>
      </w:pPr>
      <w:r>
        <w:t>Phyllis hall</w:t>
      </w:r>
    </w:p>
    <w:p w14:paraId="222D9E08" w14:textId="77777777" w:rsidR="00827DCE" w:rsidRDefault="00827DCE" w:rsidP="00827DCE">
      <w:pPr>
        <w:spacing w:after="0"/>
      </w:pPr>
      <w:r>
        <w:t>Rachel</w:t>
      </w:r>
    </w:p>
    <w:p w14:paraId="4B14706C" w14:textId="77777777" w:rsidR="00827DCE" w:rsidRDefault="00827DCE" w:rsidP="00827DCE">
      <w:pPr>
        <w:spacing w:after="0"/>
      </w:pPr>
      <w:r>
        <w:t>RCancel</w:t>
      </w:r>
    </w:p>
    <w:p w14:paraId="6A29BF11" w14:textId="77777777" w:rsidR="00827DCE" w:rsidRDefault="00827DCE" w:rsidP="00827DCE">
      <w:pPr>
        <w:spacing w:after="0"/>
      </w:pPr>
      <w:r>
        <w:t>SButler</w:t>
      </w:r>
    </w:p>
    <w:p w14:paraId="5E93D53A" w14:textId="77777777" w:rsidR="00827DCE" w:rsidRDefault="00827DCE" w:rsidP="00827DCE">
      <w:pPr>
        <w:spacing w:after="0"/>
      </w:pPr>
      <w:r>
        <w:t>Selam Tekle</w:t>
      </w:r>
    </w:p>
    <w:p w14:paraId="6867FB0B" w14:textId="77777777" w:rsidR="00827DCE" w:rsidRDefault="00827DCE" w:rsidP="00827DCE">
      <w:pPr>
        <w:spacing w:after="0"/>
      </w:pPr>
      <w:r>
        <w:t>sgates</w:t>
      </w:r>
    </w:p>
    <w:p w14:paraId="7816C130" w14:textId="77777777" w:rsidR="00827DCE" w:rsidRDefault="00827DCE" w:rsidP="00827DCE">
      <w:pPr>
        <w:spacing w:after="0"/>
      </w:pPr>
      <w:r>
        <w:t>Tasparks</w:t>
      </w:r>
    </w:p>
    <w:p w14:paraId="1BFE59BB" w14:textId="77777777" w:rsidR="00827DCE" w:rsidRDefault="00827DCE" w:rsidP="00827DCE">
      <w:pPr>
        <w:spacing w:after="0"/>
      </w:pPr>
      <w:r>
        <w:t>Teresa anda</w:t>
      </w:r>
    </w:p>
    <w:p w14:paraId="07C52830" w14:textId="77777777" w:rsidR="00827DCE" w:rsidRDefault="00827DCE" w:rsidP="00827DCE">
      <w:pPr>
        <w:spacing w:after="0"/>
      </w:pPr>
      <w:r>
        <w:t>Tiffany Granillo</w:t>
      </w:r>
    </w:p>
    <w:p w14:paraId="31A37754" w14:textId="77777777" w:rsidR="00827DCE" w:rsidRDefault="00827DCE" w:rsidP="00827DCE">
      <w:pPr>
        <w:spacing w:after="0"/>
      </w:pPr>
      <w:r>
        <w:t>Ton Nguyen</w:t>
      </w:r>
    </w:p>
    <w:p w14:paraId="6725ACB4" w14:textId="77777777" w:rsidR="00827DCE" w:rsidRDefault="00827DCE" w:rsidP="00827DCE">
      <w:pPr>
        <w:spacing w:after="0"/>
      </w:pPr>
      <w:r>
        <w:t>Toni Burrow</w:t>
      </w:r>
    </w:p>
    <w:p w14:paraId="2B5F5167" w14:textId="77777777" w:rsidR="00827DCE" w:rsidRDefault="00827DCE" w:rsidP="00827DCE">
      <w:pPr>
        <w:spacing w:after="0"/>
      </w:pPr>
      <w:r>
        <w:t>Tracy</w:t>
      </w:r>
    </w:p>
    <w:p w14:paraId="02C2B85C" w14:textId="77777777" w:rsidR="00827DCE" w:rsidRDefault="00827DCE" w:rsidP="00827DCE">
      <w:pPr>
        <w:spacing w:after="0"/>
      </w:pPr>
      <w:r>
        <w:t>Tracy Ollgaard</w:t>
      </w:r>
    </w:p>
    <w:p w14:paraId="03275008" w14:textId="77777777" w:rsidR="00827DCE" w:rsidRDefault="00AF0C55" w:rsidP="00827DCE">
      <w:pPr>
        <w:spacing w:after="0"/>
      </w:pPr>
      <w:hyperlink r:id="rId26" w:history="1">
        <w:r w:rsidR="00827DCE" w:rsidRPr="00B01640">
          <w:rPr>
            <w:rStyle w:val="Hyperlink"/>
          </w:rPr>
          <w:t>trobinson@wdcspokane.com</w:t>
        </w:r>
      </w:hyperlink>
    </w:p>
    <w:p w14:paraId="1635F5A3" w14:textId="77777777" w:rsidR="00827DCE" w:rsidRDefault="00827DCE" w:rsidP="00827DCE">
      <w:pPr>
        <w:spacing w:after="0"/>
      </w:pPr>
      <w:r>
        <w:t>tsouthard</w:t>
      </w:r>
    </w:p>
    <w:p w14:paraId="2F1D3791" w14:textId="77777777" w:rsidR="00827DCE" w:rsidRDefault="00827DCE" w:rsidP="00827DCE">
      <w:pPr>
        <w:spacing w:after="0"/>
      </w:pPr>
      <w:r>
        <w:t>vdamneun</w:t>
      </w:r>
    </w:p>
    <w:p w14:paraId="0EE9813A" w14:textId="77777777" w:rsidR="00827DCE" w:rsidRDefault="00827DCE" w:rsidP="00827DCE">
      <w:pPr>
        <w:spacing w:after="0"/>
      </w:pPr>
      <w:r>
        <w:t>Yolanda alvear</w:t>
      </w:r>
    </w:p>
    <w:p w14:paraId="2F0F3D47" w14:textId="77777777" w:rsidR="00827DCE" w:rsidRDefault="00827DCE" w:rsidP="00827DCE">
      <w:pPr>
        <w:spacing w:after="0"/>
      </w:pPr>
      <w:r>
        <w:t>Yvette Dallas</w:t>
      </w:r>
    </w:p>
    <w:p w14:paraId="1F2921FD" w14:textId="318DFB14" w:rsidR="004547B7" w:rsidRPr="00485AD6" w:rsidRDefault="004547B7" w:rsidP="007837AC">
      <w:pPr>
        <w:spacing w:after="0"/>
        <w:rPr>
          <w:b/>
          <w:sz w:val="20"/>
          <w:szCs w:val="20"/>
        </w:rPr>
      </w:pPr>
    </w:p>
    <w:sectPr w:rsidR="004547B7"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5622BE"/>
    <w:multiLevelType w:val="hybridMultilevel"/>
    <w:tmpl w:val="CA36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4"/>
  </w:num>
  <w:num w:numId="4">
    <w:abstractNumId w:val="2"/>
  </w:num>
  <w:num w:numId="5">
    <w:abstractNumId w:val="2"/>
  </w:num>
  <w:num w:numId="6">
    <w:abstractNumId w:val="20"/>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6"/>
  </w:num>
  <w:num w:numId="13">
    <w:abstractNumId w:val="13"/>
  </w:num>
  <w:num w:numId="14">
    <w:abstractNumId w:val="22"/>
  </w:num>
  <w:num w:numId="15">
    <w:abstractNumId w:val="10"/>
  </w:num>
  <w:num w:numId="16">
    <w:abstractNumId w:val="3"/>
  </w:num>
  <w:num w:numId="17">
    <w:abstractNumId w:val="11"/>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15"/>
  </w:num>
  <w:num w:numId="23">
    <w:abstractNumId w:val="5"/>
  </w:num>
  <w:num w:numId="24">
    <w:abstractNumId w:val="24"/>
  </w:num>
  <w:num w:numId="25">
    <w:abstractNumId w:val="14"/>
  </w:num>
  <w:num w:numId="26">
    <w:abstractNumId w:val="12"/>
  </w:num>
  <w:num w:numId="27">
    <w:abstractNumId w:val="9"/>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FFA"/>
    <w:rsid w:val="00037F10"/>
    <w:rsid w:val="0005668A"/>
    <w:rsid w:val="00065E2A"/>
    <w:rsid w:val="00067300"/>
    <w:rsid w:val="00075880"/>
    <w:rsid w:val="000809C6"/>
    <w:rsid w:val="0009117D"/>
    <w:rsid w:val="000A13D1"/>
    <w:rsid w:val="000A7A02"/>
    <w:rsid w:val="000B0312"/>
    <w:rsid w:val="000B6FB4"/>
    <w:rsid w:val="000C14CF"/>
    <w:rsid w:val="000C6A40"/>
    <w:rsid w:val="000E4580"/>
    <w:rsid w:val="000F3E5C"/>
    <w:rsid w:val="00102357"/>
    <w:rsid w:val="00107CD6"/>
    <w:rsid w:val="00115953"/>
    <w:rsid w:val="00121EBB"/>
    <w:rsid w:val="00134175"/>
    <w:rsid w:val="0014069E"/>
    <w:rsid w:val="00140E7F"/>
    <w:rsid w:val="00150935"/>
    <w:rsid w:val="0015694C"/>
    <w:rsid w:val="00167A50"/>
    <w:rsid w:val="00171B7B"/>
    <w:rsid w:val="001752EE"/>
    <w:rsid w:val="00176566"/>
    <w:rsid w:val="0018736C"/>
    <w:rsid w:val="0019733E"/>
    <w:rsid w:val="001979B6"/>
    <w:rsid w:val="001B1477"/>
    <w:rsid w:val="001B3009"/>
    <w:rsid w:val="001B5675"/>
    <w:rsid w:val="001B65AA"/>
    <w:rsid w:val="001C1A66"/>
    <w:rsid w:val="001C431F"/>
    <w:rsid w:val="001C5213"/>
    <w:rsid w:val="001D1440"/>
    <w:rsid w:val="001D15E6"/>
    <w:rsid w:val="001D4A32"/>
    <w:rsid w:val="001F1055"/>
    <w:rsid w:val="002066B8"/>
    <w:rsid w:val="002126C0"/>
    <w:rsid w:val="002333D4"/>
    <w:rsid w:val="00236350"/>
    <w:rsid w:val="002363B2"/>
    <w:rsid w:val="0023661E"/>
    <w:rsid w:val="00240690"/>
    <w:rsid w:val="0024621A"/>
    <w:rsid w:val="00251E69"/>
    <w:rsid w:val="002521AD"/>
    <w:rsid w:val="00264715"/>
    <w:rsid w:val="002821F1"/>
    <w:rsid w:val="002B0185"/>
    <w:rsid w:val="002B19B8"/>
    <w:rsid w:val="002B4946"/>
    <w:rsid w:val="002B4AAC"/>
    <w:rsid w:val="002C248C"/>
    <w:rsid w:val="002C5A37"/>
    <w:rsid w:val="002C5FE6"/>
    <w:rsid w:val="002C7FC3"/>
    <w:rsid w:val="002F15AE"/>
    <w:rsid w:val="00316DD4"/>
    <w:rsid w:val="00320A64"/>
    <w:rsid w:val="00332343"/>
    <w:rsid w:val="003407EF"/>
    <w:rsid w:val="00341DCB"/>
    <w:rsid w:val="00357DCD"/>
    <w:rsid w:val="0036048A"/>
    <w:rsid w:val="00386E01"/>
    <w:rsid w:val="003A28A5"/>
    <w:rsid w:val="003B5AB2"/>
    <w:rsid w:val="003C0DC9"/>
    <w:rsid w:val="003C513D"/>
    <w:rsid w:val="003C6890"/>
    <w:rsid w:val="003D5451"/>
    <w:rsid w:val="003E5DCB"/>
    <w:rsid w:val="003F2380"/>
    <w:rsid w:val="003F3845"/>
    <w:rsid w:val="003F6539"/>
    <w:rsid w:val="00412EFC"/>
    <w:rsid w:val="00413380"/>
    <w:rsid w:val="00414695"/>
    <w:rsid w:val="00414EE6"/>
    <w:rsid w:val="00420821"/>
    <w:rsid w:val="00431DAF"/>
    <w:rsid w:val="0043236C"/>
    <w:rsid w:val="00447FCE"/>
    <w:rsid w:val="004513F9"/>
    <w:rsid w:val="00452947"/>
    <w:rsid w:val="004547B7"/>
    <w:rsid w:val="004569BD"/>
    <w:rsid w:val="00456A2B"/>
    <w:rsid w:val="00475FED"/>
    <w:rsid w:val="00477DA2"/>
    <w:rsid w:val="004801D2"/>
    <w:rsid w:val="004845A5"/>
    <w:rsid w:val="00485AD6"/>
    <w:rsid w:val="00486E7B"/>
    <w:rsid w:val="00486E8C"/>
    <w:rsid w:val="00490AF7"/>
    <w:rsid w:val="004A3100"/>
    <w:rsid w:val="004A3EBC"/>
    <w:rsid w:val="004B3274"/>
    <w:rsid w:val="004B3717"/>
    <w:rsid w:val="004C0663"/>
    <w:rsid w:val="004D2986"/>
    <w:rsid w:val="004E2DB5"/>
    <w:rsid w:val="004E32E8"/>
    <w:rsid w:val="004E44FE"/>
    <w:rsid w:val="004E648B"/>
    <w:rsid w:val="00502C7A"/>
    <w:rsid w:val="005104BD"/>
    <w:rsid w:val="0051266B"/>
    <w:rsid w:val="0052275C"/>
    <w:rsid w:val="005377CA"/>
    <w:rsid w:val="005412C2"/>
    <w:rsid w:val="0056507E"/>
    <w:rsid w:val="005767B4"/>
    <w:rsid w:val="00587BFB"/>
    <w:rsid w:val="00587F4B"/>
    <w:rsid w:val="005931EC"/>
    <w:rsid w:val="00596F2B"/>
    <w:rsid w:val="005A3267"/>
    <w:rsid w:val="005B0055"/>
    <w:rsid w:val="005B00DE"/>
    <w:rsid w:val="005B0565"/>
    <w:rsid w:val="005C5E6F"/>
    <w:rsid w:val="005C6A2F"/>
    <w:rsid w:val="005E6D4D"/>
    <w:rsid w:val="005F23F2"/>
    <w:rsid w:val="005F297C"/>
    <w:rsid w:val="00603EFC"/>
    <w:rsid w:val="00605240"/>
    <w:rsid w:val="00624C84"/>
    <w:rsid w:val="00625B28"/>
    <w:rsid w:val="00630BF5"/>
    <w:rsid w:val="006322DE"/>
    <w:rsid w:val="00632A5F"/>
    <w:rsid w:val="00637B46"/>
    <w:rsid w:val="006421BD"/>
    <w:rsid w:val="00652D76"/>
    <w:rsid w:val="006838CA"/>
    <w:rsid w:val="006A5728"/>
    <w:rsid w:val="006C506E"/>
    <w:rsid w:val="006D30DC"/>
    <w:rsid w:val="006E14EC"/>
    <w:rsid w:val="006E1B7D"/>
    <w:rsid w:val="006E2D4D"/>
    <w:rsid w:val="006E4059"/>
    <w:rsid w:val="006F13A0"/>
    <w:rsid w:val="006F1EB0"/>
    <w:rsid w:val="00703119"/>
    <w:rsid w:val="00703917"/>
    <w:rsid w:val="00703D9A"/>
    <w:rsid w:val="00714131"/>
    <w:rsid w:val="007333FC"/>
    <w:rsid w:val="00733A99"/>
    <w:rsid w:val="00746CCB"/>
    <w:rsid w:val="0074705A"/>
    <w:rsid w:val="00767A83"/>
    <w:rsid w:val="00774528"/>
    <w:rsid w:val="007833A0"/>
    <w:rsid w:val="007837AC"/>
    <w:rsid w:val="007877AB"/>
    <w:rsid w:val="0079128A"/>
    <w:rsid w:val="007A273D"/>
    <w:rsid w:val="007C0AA3"/>
    <w:rsid w:val="007C4286"/>
    <w:rsid w:val="007E16DC"/>
    <w:rsid w:val="007F167F"/>
    <w:rsid w:val="00802237"/>
    <w:rsid w:val="00804649"/>
    <w:rsid w:val="0080490D"/>
    <w:rsid w:val="00807561"/>
    <w:rsid w:val="00815E19"/>
    <w:rsid w:val="00825491"/>
    <w:rsid w:val="00827DCE"/>
    <w:rsid w:val="00840C09"/>
    <w:rsid w:val="00850C1B"/>
    <w:rsid w:val="00856D97"/>
    <w:rsid w:val="00865C2A"/>
    <w:rsid w:val="008706F9"/>
    <w:rsid w:val="008710D5"/>
    <w:rsid w:val="00871750"/>
    <w:rsid w:val="008759E5"/>
    <w:rsid w:val="0087731F"/>
    <w:rsid w:val="00887B15"/>
    <w:rsid w:val="008A6C98"/>
    <w:rsid w:val="008B1A8C"/>
    <w:rsid w:val="008B4502"/>
    <w:rsid w:val="008B7449"/>
    <w:rsid w:val="008C21FF"/>
    <w:rsid w:val="008C35D9"/>
    <w:rsid w:val="008C429F"/>
    <w:rsid w:val="008C499B"/>
    <w:rsid w:val="008C4D30"/>
    <w:rsid w:val="008C5415"/>
    <w:rsid w:val="008C6490"/>
    <w:rsid w:val="008D501D"/>
    <w:rsid w:val="008E699F"/>
    <w:rsid w:val="008F294C"/>
    <w:rsid w:val="009010A5"/>
    <w:rsid w:val="00906438"/>
    <w:rsid w:val="00906A16"/>
    <w:rsid w:val="00911BFC"/>
    <w:rsid w:val="00916987"/>
    <w:rsid w:val="009170DA"/>
    <w:rsid w:val="00937481"/>
    <w:rsid w:val="00951CAE"/>
    <w:rsid w:val="009561D5"/>
    <w:rsid w:val="00957A42"/>
    <w:rsid w:val="00960D23"/>
    <w:rsid w:val="00967E6B"/>
    <w:rsid w:val="00970DD1"/>
    <w:rsid w:val="00971E48"/>
    <w:rsid w:val="00985FC8"/>
    <w:rsid w:val="009A1504"/>
    <w:rsid w:val="009A21EE"/>
    <w:rsid w:val="009B0596"/>
    <w:rsid w:val="009B135E"/>
    <w:rsid w:val="009B2FA6"/>
    <w:rsid w:val="009B4B34"/>
    <w:rsid w:val="009C304E"/>
    <w:rsid w:val="009C5947"/>
    <w:rsid w:val="009D1E06"/>
    <w:rsid w:val="009E2E64"/>
    <w:rsid w:val="009E4B5F"/>
    <w:rsid w:val="009F2258"/>
    <w:rsid w:val="009F75B8"/>
    <w:rsid w:val="00A00FAF"/>
    <w:rsid w:val="00A233A3"/>
    <w:rsid w:val="00A26D5B"/>
    <w:rsid w:val="00A27571"/>
    <w:rsid w:val="00A34CE7"/>
    <w:rsid w:val="00A3585E"/>
    <w:rsid w:val="00A37D9E"/>
    <w:rsid w:val="00A449DF"/>
    <w:rsid w:val="00A44DC1"/>
    <w:rsid w:val="00A46F0B"/>
    <w:rsid w:val="00A55EFB"/>
    <w:rsid w:val="00A62D49"/>
    <w:rsid w:val="00A62E33"/>
    <w:rsid w:val="00A70C75"/>
    <w:rsid w:val="00A711A9"/>
    <w:rsid w:val="00A73322"/>
    <w:rsid w:val="00A739DA"/>
    <w:rsid w:val="00A75560"/>
    <w:rsid w:val="00A86356"/>
    <w:rsid w:val="00A94B51"/>
    <w:rsid w:val="00AB0DB2"/>
    <w:rsid w:val="00AB2C3B"/>
    <w:rsid w:val="00AB540B"/>
    <w:rsid w:val="00AB5BA7"/>
    <w:rsid w:val="00AC1CBC"/>
    <w:rsid w:val="00AC55C8"/>
    <w:rsid w:val="00AC7C99"/>
    <w:rsid w:val="00AD071F"/>
    <w:rsid w:val="00AD344C"/>
    <w:rsid w:val="00AD3AD2"/>
    <w:rsid w:val="00AE24FD"/>
    <w:rsid w:val="00AE30D0"/>
    <w:rsid w:val="00AE7054"/>
    <w:rsid w:val="00AF0C55"/>
    <w:rsid w:val="00AF34CD"/>
    <w:rsid w:val="00AF6DD8"/>
    <w:rsid w:val="00B07A4C"/>
    <w:rsid w:val="00B15DAC"/>
    <w:rsid w:val="00B20089"/>
    <w:rsid w:val="00B34400"/>
    <w:rsid w:val="00B412DE"/>
    <w:rsid w:val="00B426E4"/>
    <w:rsid w:val="00B4371C"/>
    <w:rsid w:val="00B52C28"/>
    <w:rsid w:val="00B6679F"/>
    <w:rsid w:val="00B67FE5"/>
    <w:rsid w:val="00B855E7"/>
    <w:rsid w:val="00B8578E"/>
    <w:rsid w:val="00B95D5F"/>
    <w:rsid w:val="00BA6B0B"/>
    <w:rsid w:val="00BC79A2"/>
    <w:rsid w:val="00BD2A1B"/>
    <w:rsid w:val="00BD5DAE"/>
    <w:rsid w:val="00BE2822"/>
    <w:rsid w:val="00C2633E"/>
    <w:rsid w:val="00C3204E"/>
    <w:rsid w:val="00C34C36"/>
    <w:rsid w:val="00C5763F"/>
    <w:rsid w:val="00C61129"/>
    <w:rsid w:val="00C64C67"/>
    <w:rsid w:val="00C7118E"/>
    <w:rsid w:val="00C7558A"/>
    <w:rsid w:val="00C84D41"/>
    <w:rsid w:val="00C87072"/>
    <w:rsid w:val="00C937FA"/>
    <w:rsid w:val="00CA31D7"/>
    <w:rsid w:val="00CA646E"/>
    <w:rsid w:val="00CC1086"/>
    <w:rsid w:val="00CD12C0"/>
    <w:rsid w:val="00CF1161"/>
    <w:rsid w:val="00CF322F"/>
    <w:rsid w:val="00CF607B"/>
    <w:rsid w:val="00CF695A"/>
    <w:rsid w:val="00D077DF"/>
    <w:rsid w:val="00D17CF1"/>
    <w:rsid w:val="00D44E2F"/>
    <w:rsid w:val="00D56F27"/>
    <w:rsid w:val="00D5798B"/>
    <w:rsid w:val="00D67007"/>
    <w:rsid w:val="00D6784D"/>
    <w:rsid w:val="00D84F24"/>
    <w:rsid w:val="00DA0F6E"/>
    <w:rsid w:val="00DA1468"/>
    <w:rsid w:val="00DA4935"/>
    <w:rsid w:val="00DA5FDD"/>
    <w:rsid w:val="00DB1E8A"/>
    <w:rsid w:val="00DB46ED"/>
    <w:rsid w:val="00DC709C"/>
    <w:rsid w:val="00DD1CC0"/>
    <w:rsid w:val="00DE0652"/>
    <w:rsid w:val="00DE2F9C"/>
    <w:rsid w:val="00DE75C0"/>
    <w:rsid w:val="00E01E3F"/>
    <w:rsid w:val="00E043BA"/>
    <w:rsid w:val="00E14A45"/>
    <w:rsid w:val="00E1542D"/>
    <w:rsid w:val="00E371F6"/>
    <w:rsid w:val="00E4336A"/>
    <w:rsid w:val="00E542C1"/>
    <w:rsid w:val="00E571DA"/>
    <w:rsid w:val="00E57BF5"/>
    <w:rsid w:val="00E57C55"/>
    <w:rsid w:val="00E67B88"/>
    <w:rsid w:val="00E8057C"/>
    <w:rsid w:val="00E8120F"/>
    <w:rsid w:val="00E824AF"/>
    <w:rsid w:val="00E837CB"/>
    <w:rsid w:val="00E85D52"/>
    <w:rsid w:val="00E92092"/>
    <w:rsid w:val="00E97C51"/>
    <w:rsid w:val="00EA0BAD"/>
    <w:rsid w:val="00EA6C1E"/>
    <w:rsid w:val="00EC089A"/>
    <w:rsid w:val="00EE3BD8"/>
    <w:rsid w:val="00EE4723"/>
    <w:rsid w:val="00EF0572"/>
    <w:rsid w:val="00EF3142"/>
    <w:rsid w:val="00EF5740"/>
    <w:rsid w:val="00F02C1D"/>
    <w:rsid w:val="00F0436A"/>
    <w:rsid w:val="00F10F3C"/>
    <w:rsid w:val="00F1150D"/>
    <w:rsid w:val="00F11A4C"/>
    <w:rsid w:val="00F25279"/>
    <w:rsid w:val="00F279CC"/>
    <w:rsid w:val="00F50A6D"/>
    <w:rsid w:val="00F50DA7"/>
    <w:rsid w:val="00F50F4C"/>
    <w:rsid w:val="00F5452A"/>
    <w:rsid w:val="00F556DD"/>
    <w:rsid w:val="00F6040C"/>
    <w:rsid w:val="00F611CC"/>
    <w:rsid w:val="00F6241A"/>
    <w:rsid w:val="00F62D2A"/>
    <w:rsid w:val="00F721E1"/>
    <w:rsid w:val="00F8353A"/>
    <w:rsid w:val="00F866AA"/>
    <w:rsid w:val="00F9122D"/>
    <w:rsid w:val="00F91FE0"/>
    <w:rsid w:val="00F95868"/>
    <w:rsid w:val="00FA40C6"/>
    <w:rsid w:val="00FA4138"/>
    <w:rsid w:val="00FB181E"/>
    <w:rsid w:val="00FB3094"/>
    <w:rsid w:val="00FB3170"/>
    <w:rsid w:val="00FB4612"/>
    <w:rsid w:val="00FC0A95"/>
    <w:rsid w:val="00FC0EDE"/>
    <w:rsid w:val="00FC74AB"/>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 TargetMode="External"/><Relationship Id="rId18" Type="http://schemas.openxmlformats.org/officeDocument/2006/relationships/image" Target="media/image4.png"/><Relationship Id="rId26" Type="http://schemas.openxmlformats.org/officeDocument/2006/relationships/hyperlink" Target="mailto:trobinson@wdcspokane.com"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esdgpWSSteam@esd.wa.gov"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s://wpc.wa.gov/tech"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yperlink" Target="mailto:laue@esd.wa.gov"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hyperlink" Target="http://insideesd.wa.gov/services/it-services" TargetMode="External"/><Relationship Id="rId14" Type="http://schemas.openxmlformats.org/officeDocument/2006/relationships/hyperlink" Target="https://wpc.wa.gov/tech/issues"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C598D7-00F7-4795-A8B4-4BAFB2EB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2020-05-07T13:52:00Z</dcterms:created>
  <dcterms:modified xsi:type="dcterms:W3CDTF">2020-05-07T13:52:00Z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