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85899" w14:textId="70D0D065" w:rsidR="00E7012F" w:rsidRPr="00426904" w:rsidRDefault="002D2E75" w:rsidP="00426904">
      <w:pPr>
        <w:pStyle w:val="Title"/>
        <w:rPr>
          <w:sz w:val="48"/>
          <w:szCs w:val="48"/>
        </w:rPr>
      </w:pPr>
      <w:r w:rsidRPr="00426904">
        <w:rPr>
          <w:sz w:val="48"/>
          <w:szCs w:val="48"/>
        </w:rPr>
        <w:t>WS Office Request to configure Qtrac - worksheet</w:t>
      </w:r>
    </w:p>
    <w:p w14:paraId="58715DF6" w14:textId="6F5228A3" w:rsidR="002D2E75" w:rsidRDefault="002D2E75"/>
    <w:p w14:paraId="3DEDF68B" w14:textId="5BE8B3E2" w:rsidR="008B22D3" w:rsidRDefault="008B22D3">
      <w:r w:rsidRPr="00666630">
        <w:rPr>
          <w:b/>
          <w:bCs/>
        </w:rPr>
        <w:t>Instructions on how to complete this worksheet:</w:t>
      </w:r>
      <w:r w:rsidR="00591960">
        <w:t xml:space="preserve"> </w:t>
      </w:r>
      <w:r w:rsidR="00C73123">
        <w:t xml:space="preserve">This document is designed to guide you </w:t>
      </w:r>
      <w:r w:rsidR="00136705">
        <w:t xml:space="preserve">through the process of deciding </w:t>
      </w:r>
      <w:r w:rsidR="00B27C55">
        <w:t>the Qtrac</w:t>
      </w:r>
      <w:r w:rsidR="00136705">
        <w:t xml:space="preserve"> settings </w:t>
      </w:r>
      <w:r w:rsidR="00B27C55">
        <w:t xml:space="preserve">that </w:t>
      </w:r>
      <w:r w:rsidR="00136705">
        <w:t xml:space="preserve">are best for your office. </w:t>
      </w:r>
      <w:r w:rsidR="003B787C">
        <w:t xml:space="preserve">As you go </w:t>
      </w:r>
      <w:r w:rsidR="00666630">
        <w:t xml:space="preserve">through the document </w:t>
      </w:r>
      <w:r w:rsidR="003B787C">
        <w:t xml:space="preserve">you will </w:t>
      </w:r>
      <w:r w:rsidR="00703412">
        <w:t xml:space="preserve">see explanations of how the </w:t>
      </w:r>
      <w:r w:rsidR="00845EF6">
        <w:t>settings</w:t>
      </w:r>
      <w:r w:rsidR="00703412">
        <w:t xml:space="preserve"> are used, screenshots</w:t>
      </w:r>
      <w:r w:rsidR="00845EF6">
        <w:t xml:space="preserve"> where possible and examples to help you. </w:t>
      </w:r>
    </w:p>
    <w:p w14:paraId="0949C53D" w14:textId="77777777" w:rsidR="00803CA0" w:rsidRDefault="00803CA0"/>
    <w:p w14:paraId="0C0E6E67" w14:textId="6E206A5B" w:rsidR="00476AE7" w:rsidRDefault="00476AE7">
      <w:r w:rsidRPr="00476AE7">
        <w:rPr>
          <w:b/>
          <w:bCs/>
        </w:rPr>
        <w:t>How to submit</w:t>
      </w:r>
      <w:r>
        <w:rPr>
          <w:b/>
          <w:bCs/>
        </w:rPr>
        <w:t xml:space="preserve">: </w:t>
      </w:r>
      <w:r w:rsidRPr="00454084">
        <w:t xml:space="preserve">Please submit completed worksheets according to </w:t>
      </w:r>
      <w:r w:rsidR="008F15B9" w:rsidRPr="00454084">
        <w:t xml:space="preserve">the </w:t>
      </w:r>
      <w:r w:rsidRPr="00454084">
        <w:t xml:space="preserve">instructions at </w:t>
      </w:r>
      <w:hyperlink r:id="rId8" w:history="1">
        <w:r w:rsidRPr="00454084">
          <w:rPr>
            <w:rStyle w:val="Hyperlink"/>
          </w:rPr>
          <w:t>https://wpc.wa.gov/tech/qtrac-report-issues</w:t>
        </w:r>
      </w:hyperlink>
      <w:r w:rsidR="008F15B9" w:rsidRPr="00454084">
        <w:t>. Your requests will be routed to appropriate Qtrac systems administrator teams.</w:t>
      </w:r>
    </w:p>
    <w:p w14:paraId="6C9D23E9" w14:textId="77777777" w:rsidR="00803CA0" w:rsidRPr="00476AE7" w:rsidRDefault="00803CA0">
      <w:pPr>
        <w:rPr>
          <w:b/>
          <w:bCs/>
        </w:rPr>
      </w:pPr>
    </w:p>
    <w:p w14:paraId="50FCD9CD" w14:textId="273B73AD" w:rsidR="00666630" w:rsidRPr="00B83B99" w:rsidRDefault="00B83B99">
      <w:pPr>
        <w:rPr>
          <w:b/>
          <w:bCs/>
          <w:u w:val="single"/>
        </w:rPr>
      </w:pPr>
      <w:r w:rsidRPr="00B83B99">
        <w:rPr>
          <w:b/>
          <w:bCs/>
          <w:u w:val="single"/>
        </w:rPr>
        <w:t>Basic Information:</w:t>
      </w:r>
    </w:p>
    <w:tbl>
      <w:tblPr>
        <w:tblStyle w:val="TableGrid"/>
        <w:tblW w:w="0" w:type="auto"/>
        <w:tblLook w:val="04A0" w:firstRow="1" w:lastRow="0" w:firstColumn="1" w:lastColumn="0" w:noHBand="0" w:noVBand="1"/>
      </w:tblPr>
      <w:tblGrid>
        <w:gridCol w:w="4675"/>
        <w:gridCol w:w="4675"/>
      </w:tblGrid>
      <w:tr w:rsidR="00B83B99" w:rsidRPr="00087D77" w14:paraId="769DA543" w14:textId="77777777" w:rsidTr="00087D77">
        <w:tc>
          <w:tcPr>
            <w:tcW w:w="4675" w:type="dxa"/>
            <w:shd w:val="clear" w:color="auto" w:fill="8EAADB" w:themeFill="accent1" w:themeFillTint="99"/>
          </w:tcPr>
          <w:p w14:paraId="5F5BEF5B" w14:textId="4EF71902" w:rsidR="00B83B99" w:rsidRPr="00087D77" w:rsidRDefault="009504C4" w:rsidP="00087D77">
            <w:pPr>
              <w:jc w:val="center"/>
              <w:rPr>
                <w:b/>
                <w:bCs/>
              </w:rPr>
            </w:pPr>
            <w:r>
              <w:rPr>
                <w:b/>
                <w:bCs/>
              </w:rPr>
              <w:t>Basic information needed</w:t>
            </w:r>
          </w:p>
        </w:tc>
        <w:tc>
          <w:tcPr>
            <w:tcW w:w="4675" w:type="dxa"/>
            <w:shd w:val="clear" w:color="auto" w:fill="8EAADB" w:themeFill="accent1" w:themeFillTint="99"/>
          </w:tcPr>
          <w:p w14:paraId="64FA6FBD" w14:textId="65F7DE1B" w:rsidR="00B83B99" w:rsidRPr="00087D77" w:rsidRDefault="009504C4" w:rsidP="00087D77">
            <w:pPr>
              <w:jc w:val="center"/>
              <w:rPr>
                <w:b/>
                <w:bCs/>
              </w:rPr>
            </w:pPr>
            <w:r>
              <w:rPr>
                <w:b/>
                <w:bCs/>
              </w:rPr>
              <w:t>Please provide an a</w:t>
            </w:r>
            <w:r w:rsidR="00FE328C">
              <w:rPr>
                <w:b/>
                <w:bCs/>
              </w:rPr>
              <w:t>nswer</w:t>
            </w:r>
            <w:r>
              <w:rPr>
                <w:b/>
                <w:bCs/>
              </w:rPr>
              <w:t xml:space="preserve"> for each</w:t>
            </w:r>
          </w:p>
        </w:tc>
      </w:tr>
      <w:tr w:rsidR="002D2E75" w14:paraId="2AA78F08" w14:textId="77777777" w:rsidTr="002D2E75">
        <w:tc>
          <w:tcPr>
            <w:tcW w:w="4675" w:type="dxa"/>
          </w:tcPr>
          <w:p w14:paraId="47499DAC" w14:textId="496A80E7" w:rsidR="002D2E75" w:rsidRDefault="002D2E75">
            <w:r>
              <w:t>WorkSource Office Name</w:t>
            </w:r>
          </w:p>
        </w:tc>
        <w:tc>
          <w:tcPr>
            <w:tcW w:w="4675" w:type="dxa"/>
          </w:tcPr>
          <w:p w14:paraId="6E32B71C" w14:textId="77777777" w:rsidR="002D2E75" w:rsidRDefault="002D2E75"/>
        </w:tc>
      </w:tr>
      <w:tr w:rsidR="002D2E75" w14:paraId="090BC06D" w14:textId="77777777" w:rsidTr="002D2E75">
        <w:tc>
          <w:tcPr>
            <w:tcW w:w="4675" w:type="dxa"/>
          </w:tcPr>
          <w:p w14:paraId="28FF07DF" w14:textId="26734AEA" w:rsidR="002D2E75" w:rsidRDefault="00FC7D79">
            <w:r>
              <w:t>Region</w:t>
            </w:r>
          </w:p>
        </w:tc>
        <w:tc>
          <w:tcPr>
            <w:tcW w:w="4675" w:type="dxa"/>
          </w:tcPr>
          <w:p w14:paraId="5ADDC642" w14:textId="77777777" w:rsidR="002D2E75" w:rsidRDefault="002D2E75"/>
        </w:tc>
      </w:tr>
      <w:tr w:rsidR="00FC7D79" w14:paraId="499CC9D2" w14:textId="77777777" w:rsidTr="002D2E75">
        <w:tc>
          <w:tcPr>
            <w:tcW w:w="4675" w:type="dxa"/>
          </w:tcPr>
          <w:p w14:paraId="7E3D95A4" w14:textId="729CAEC6" w:rsidR="00FC7D79" w:rsidRDefault="00FC7D79" w:rsidP="00FC7D79">
            <w:r>
              <w:t>Area Leader / Sponsors</w:t>
            </w:r>
          </w:p>
        </w:tc>
        <w:tc>
          <w:tcPr>
            <w:tcW w:w="4675" w:type="dxa"/>
          </w:tcPr>
          <w:p w14:paraId="1BA2A4E6" w14:textId="77777777" w:rsidR="00FC7D79" w:rsidRDefault="00FC7D79" w:rsidP="00FC7D79"/>
        </w:tc>
      </w:tr>
      <w:tr w:rsidR="00FC7D79" w14:paraId="3E833AD1" w14:textId="77777777" w:rsidTr="002D2E75">
        <w:tc>
          <w:tcPr>
            <w:tcW w:w="4675" w:type="dxa"/>
          </w:tcPr>
          <w:p w14:paraId="5FB9C15E" w14:textId="4B743154" w:rsidR="00FC7D79" w:rsidRDefault="00FC7D79" w:rsidP="00FC7D79">
            <w:r>
              <w:t>Super User(s) to work with on this implementation (name, contact info)</w:t>
            </w:r>
          </w:p>
        </w:tc>
        <w:tc>
          <w:tcPr>
            <w:tcW w:w="4675" w:type="dxa"/>
          </w:tcPr>
          <w:p w14:paraId="743C0B1D" w14:textId="77777777" w:rsidR="00FC7D79" w:rsidRDefault="00FC7D79" w:rsidP="00FC7D79"/>
        </w:tc>
      </w:tr>
    </w:tbl>
    <w:p w14:paraId="3E3C825A" w14:textId="21F670A7" w:rsidR="002D2E75" w:rsidRDefault="002D2E75"/>
    <w:p w14:paraId="064C7F0D" w14:textId="77777777" w:rsidR="00B50BD2" w:rsidRDefault="00B50BD2"/>
    <w:p w14:paraId="674ED101" w14:textId="41C4CD43" w:rsidR="002D2E75" w:rsidRPr="00401D30" w:rsidRDefault="006165F2" w:rsidP="00401D30">
      <w:pPr>
        <w:pStyle w:val="ListParagraph"/>
        <w:numPr>
          <w:ilvl w:val="0"/>
          <w:numId w:val="2"/>
        </w:numPr>
        <w:rPr>
          <w:b/>
          <w:bCs/>
          <w:u w:val="single"/>
        </w:rPr>
      </w:pPr>
      <w:r w:rsidRPr="00CD0F1E">
        <w:rPr>
          <w:noProof/>
        </w:rPr>
        <w:drawing>
          <wp:anchor distT="0" distB="0" distL="114300" distR="114300" simplePos="0" relativeHeight="251658240" behindDoc="0" locked="0" layoutInCell="1" allowOverlap="1" wp14:anchorId="0B68F110" wp14:editId="7839F229">
            <wp:simplePos x="0" y="0"/>
            <wp:positionH relativeFrom="column">
              <wp:posOffset>3745865</wp:posOffset>
            </wp:positionH>
            <wp:positionV relativeFrom="paragraph">
              <wp:posOffset>59472</wp:posOffset>
            </wp:positionV>
            <wp:extent cx="1621790" cy="3056757"/>
            <wp:effectExtent l="57150" t="57150" r="92710" b="869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1790" cy="3056757"/>
                    </a:xfrm>
                    <a:prstGeom prst="rect">
                      <a:avLst/>
                    </a:prstGeom>
                    <a:ln>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2D2E75" w:rsidRPr="00401D30">
        <w:rPr>
          <w:b/>
          <w:bCs/>
          <w:u w:val="single"/>
        </w:rPr>
        <w:t>Service Grouping</w:t>
      </w:r>
      <w:r w:rsidR="00684C18">
        <w:rPr>
          <w:b/>
          <w:bCs/>
          <w:u w:val="single"/>
        </w:rPr>
        <w:t xml:space="preserve"> and </w:t>
      </w:r>
      <w:r w:rsidR="00A12E22" w:rsidRPr="00401D30">
        <w:rPr>
          <w:b/>
          <w:bCs/>
          <w:u w:val="single"/>
        </w:rPr>
        <w:t>Visit details</w:t>
      </w:r>
    </w:p>
    <w:p w14:paraId="5C4B319C" w14:textId="3507F5E9" w:rsidR="002D03ED" w:rsidRDefault="00A12E22" w:rsidP="002D03ED">
      <w:pPr>
        <w:keepNext/>
      </w:pPr>
      <w:r>
        <w:rPr>
          <w:noProof/>
        </w:rPr>
        <w:drawing>
          <wp:inline distT="0" distB="0" distL="0" distR="0" wp14:anchorId="62FABA8F" wp14:editId="654DB581">
            <wp:extent cx="2766231" cy="1905626"/>
            <wp:effectExtent l="57150" t="57150" r="91440" b="952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3190" cy="1924198"/>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4053D391" w14:textId="214AF120" w:rsidR="00A12E22" w:rsidRDefault="002D03ED" w:rsidP="002D03ED">
      <w:pPr>
        <w:pStyle w:val="Caption"/>
        <w:rPr>
          <w:b/>
          <w:bCs/>
        </w:rPr>
      </w:pPr>
      <w:r>
        <w:t xml:space="preserve">Figure </w:t>
      </w:r>
      <w:r w:rsidR="00E25FC4">
        <w:t>1</w:t>
      </w:r>
      <w:r>
        <w:t>- Service selection (</w:t>
      </w:r>
      <w:r w:rsidR="00684C18">
        <w:t>Service Grouping</w:t>
      </w:r>
      <w:r>
        <w:t>)</w:t>
      </w:r>
    </w:p>
    <w:p w14:paraId="3AAAD9FA" w14:textId="1975C0BA" w:rsidR="00C17648" w:rsidRPr="00A12E22" w:rsidRDefault="00C17648">
      <w:pPr>
        <w:rPr>
          <w:b/>
          <w:bCs/>
        </w:rPr>
      </w:pPr>
    </w:p>
    <w:p w14:paraId="26A5B4B9" w14:textId="3DD5BF52" w:rsidR="00E25FC4" w:rsidRDefault="00E25FC4">
      <w:pPr>
        <w:rPr>
          <w:b/>
          <w:bCs/>
        </w:rPr>
      </w:pPr>
    </w:p>
    <w:p w14:paraId="214A79EB" w14:textId="556F53DF" w:rsidR="006165F2" w:rsidRDefault="006165F2">
      <w:pPr>
        <w:rPr>
          <w:b/>
          <w:bCs/>
        </w:rPr>
      </w:pPr>
      <w:r>
        <w:rPr>
          <w:noProof/>
        </w:rPr>
        <mc:AlternateContent>
          <mc:Choice Requires="wps">
            <w:drawing>
              <wp:anchor distT="0" distB="0" distL="114300" distR="114300" simplePos="0" relativeHeight="251660288" behindDoc="0" locked="0" layoutInCell="1" allowOverlap="1" wp14:anchorId="311E7819" wp14:editId="3F88E187">
                <wp:simplePos x="0" y="0"/>
                <wp:positionH relativeFrom="margin">
                  <wp:posOffset>3377205</wp:posOffset>
                </wp:positionH>
                <wp:positionV relativeFrom="paragraph">
                  <wp:posOffset>5449</wp:posOffset>
                </wp:positionV>
                <wp:extent cx="2347111"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7111" cy="635"/>
                        </a:xfrm>
                        <a:prstGeom prst="rect">
                          <a:avLst/>
                        </a:prstGeom>
                        <a:solidFill>
                          <a:prstClr val="white"/>
                        </a:solidFill>
                        <a:ln>
                          <a:noFill/>
                        </a:ln>
                      </wps:spPr>
                      <wps:txbx>
                        <w:txbxContent>
                          <w:p w14:paraId="170E6111" w14:textId="01D7778E" w:rsidR="002D03ED" w:rsidRPr="00C46A45" w:rsidRDefault="002D03ED" w:rsidP="002D03ED">
                            <w:pPr>
                              <w:pStyle w:val="Caption"/>
                              <w:rPr>
                                <w:noProof/>
                              </w:rPr>
                            </w:pPr>
                            <w:r>
                              <w:t xml:space="preserve">Figure </w:t>
                            </w:r>
                            <w:r w:rsidR="00E25FC4">
                              <w:t>2</w:t>
                            </w:r>
                            <w:r>
                              <w:t xml:space="preserve"> - Visit detail is a list of services that fall within the </w:t>
                            </w:r>
                            <w:r w:rsidR="00684C18">
                              <w:t>service grouping</w:t>
                            </w:r>
                            <w:r>
                              <w:t xml:space="preserve"> chosen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1E7819" id="_x0000_t202" coordsize="21600,21600" o:spt="202" path="m,l,21600r21600,l21600,xe">
                <v:stroke joinstyle="miter"/>
                <v:path gradientshapeok="t" o:connecttype="rect"/>
              </v:shapetype>
              <v:shape id="Text Box 3" o:spid="_x0000_s1026" type="#_x0000_t202" style="position:absolute;margin-left:265.9pt;margin-top:.45pt;width:184.8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" stroked="f">
                <v:textbox style="mso-fit-shape-to-text:t" inset="0,0,0,0">
                  <w:txbxContent>
                    <w:p w14:paraId="170E6111" w14:textId="01D7778E" w:rsidR="002D03ED" w:rsidRPr="00C46A45" w:rsidRDefault="002D03ED" w:rsidP="002D03ED">
                      <w:pPr>
                        <w:pStyle w:val="Caption"/>
                        <w:rPr>
                          <w:noProof/>
                        </w:rPr>
                      </w:pPr>
                      <w:r>
                        <w:t xml:space="preserve">Figure </w:t>
                      </w:r>
                      <w:r w:rsidR="00E25FC4">
                        <w:t>2</w:t>
                      </w:r>
                      <w:r>
                        <w:t xml:space="preserve"> - Visit detail is a list of services that fall within the </w:t>
                      </w:r>
                      <w:r w:rsidR="00684C18">
                        <w:t>service grouping</w:t>
                      </w:r>
                      <w:r>
                        <w:t xml:space="preserve"> chosen</w:t>
                      </w:r>
                    </w:p>
                  </w:txbxContent>
                </v:textbox>
                <w10:wrap anchorx="margin"/>
              </v:shape>
            </w:pict>
          </mc:Fallback>
        </mc:AlternateContent>
      </w:r>
    </w:p>
    <w:p w14:paraId="02BFA43A" w14:textId="77777777" w:rsidR="006165F2" w:rsidRDefault="006165F2">
      <w:pPr>
        <w:rPr>
          <w:b/>
          <w:bCs/>
        </w:rPr>
      </w:pPr>
    </w:p>
    <w:p w14:paraId="6237995C" w14:textId="7D1F13F1" w:rsidR="002D2E75" w:rsidRDefault="00E43213" w:rsidP="008E5629">
      <w:pPr>
        <w:ind w:left="720"/>
      </w:pPr>
      <w:r w:rsidRPr="00410F2F">
        <w:rPr>
          <w:b/>
          <w:bCs/>
        </w:rPr>
        <w:t>Explanation</w:t>
      </w:r>
      <w:r w:rsidR="002D2E75" w:rsidRPr="00410F2F">
        <w:rPr>
          <w:b/>
          <w:bCs/>
        </w:rPr>
        <w:t>:</w:t>
      </w:r>
      <w:r w:rsidR="002D2E75">
        <w:t xml:space="preserve"> A service grouping </w:t>
      </w:r>
      <w:r w:rsidR="00410F2F">
        <w:t xml:space="preserve">is </w:t>
      </w:r>
      <w:r w:rsidR="002D2E75">
        <w:t>the main categor</w:t>
      </w:r>
      <w:r w:rsidR="00A12E22">
        <w:t>y</w:t>
      </w:r>
      <w:r w:rsidR="002D2E75">
        <w:t xml:space="preserve"> of the service you want offered </w:t>
      </w:r>
      <w:r w:rsidR="009504C4">
        <w:t>in your office</w:t>
      </w:r>
      <w:r w:rsidR="00836553">
        <w:t xml:space="preserve">. </w:t>
      </w:r>
      <w:r w:rsidR="00B118AB">
        <w:t xml:space="preserve">Each Service Grouping can have its own </w:t>
      </w:r>
      <w:r w:rsidR="00E86F4E">
        <w:t xml:space="preserve">appointment </w:t>
      </w:r>
      <w:r w:rsidR="00B118AB">
        <w:t xml:space="preserve">calendar, hours of operations, and custom messaging. </w:t>
      </w:r>
      <w:r w:rsidR="00836553">
        <w:t xml:space="preserve">The Visit Details are the services provided under each </w:t>
      </w:r>
      <w:r w:rsidR="006E5895">
        <w:t>grouping</w:t>
      </w:r>
      <w:r w:rsidR="00836553">
        <w:t>.</w:t>
      </w:r>
    </w:p>
    <w:p w14:paraId="734B7F93" w14:textId="2C4D02F5" w:rsidR="00737268" w:rsidRDefault="00737268" w:rsidP="008E5629">
      <w:pPr>
        <w:ind w:left="720"/>
      </w:pPr>
      <w:r w:rsidRPr="0061225A">
        <w:rPr>
          <w:b/>
          <w:bCs/>
        </w:rPr>
        <w:lastRenderedPageBreak/>
        <w:t>Instructions:</w:t>
      </w:r>
      <w:r>
        <w:t xml:space="preserve"> </w:t>
      </w:r>
      <w:r w:rsidR="00653CD8">
        <w:t xml:space="preserve">Indicate which </w:t>
      </w:r>
      <w:r w:rsidR="006E5895">
        <w:t>S</w:t>
      </w:r>
      <w:r w:rsidR="00653CD8">
        <w:t xml:space="preserve">ervice </w:t>
      </w:r>
      <w:r w:rsidR="006E5895">
        <w:t>Grouping</w:t>
      </w:r>
      <w:r w:rsidR="00653CD8">
        <w:t xml:space="preserve"> </w:t>
      </w:r>
      <w:r w:rsidR="0061225A">
        <w:t xml:space="preserve">you want for your office. For each </w:t>
      </w:r>
      <w:r w:rsidR="006E5895">
        <w:t>S</w:t>
      </w:r>
      <w:r w:rsidR="0061225A">
        <w:t xml:space="preserve">ervice </w:t>
      </w:r>
      <w:r w:rsidR="006E5895">
        <w:t>Grouping</w:t>
      </w:r>
      <w:r w:rsidR="0061225A">
        <w:t xml:space="preserve">, </w:t>
      </w:r>
      <w:r w:rsidR="006E5895">
        <w:t xml:space="preserve">indicate </w:t>
      </w:r>
      <w:r w:rsidR="0061225A">
        <w:t xml:space="preserve">what </w:t>
      </w:r>
      <w:r w:rsidR="006E5895">
        <w:t xml:space="preserve">visit details </w:t>
      </w:r>
      <w:r w:rsidR="0061225A">
        <w:t xml:space="preserve">will fall under those </w:t>
      </w:r>
      <w:r w:rsidR="006E5895">
        <w:t>grouping</w:t>
      </w:r>
      <w:r w:rsidR="00392A29">
        <w:t>.</w:t>
      </w:r>
      <w:r w:rsidR="00F47F3A">
        <w:t xml:space="preserve"> </w:t>
      </w:r>
    </w:p>
    <w:p w14:paraId="7538309D" w14:textId="0DAD1E6F" w:rsidR="0061225A" w:rsidRPr="00F46CB1" w:rsidRDefault="00410F2F" w:rsidP="008E5629">
      <w:pPr>
        <w:ind w:left="720"/>
        <w:rPr>
          <w:color w:val="00B050"/>
        </w:rPr>
      </w:pPr>
      <w:r w:rsidRPr="00DE6DD8">
        <w:rPr>
          <w:b/>
          <w:bCs/>
          <w:highlight w:val="yellow"/>
        </w:rPr>
        <w:t>Note:</w:t>
      </w:r>
      <w:r w:rsidRPr="00DE6DD8">
        <w:rPr>
          <w:highlight w:val="yellow"/>
        </w:rPr>
        <w:t xml:space="preserve"> </w:t>
      </w:r>
      <w:r w:rsidR="00F47F3A" w:rsidRPr="00DE6DD8">
        <w:rPr>
          <w:highlight w:val="yellow"/>
        </w:rPr>
        <w:t xml:space="preserve">Please do not change the Service Grouping </w:t>
      </w:r>
      <w:r w:rsidR="00290A2A" w:rsidRPr="00DE6DD8">
        <w:rPr>
          <w:highlight w:val="yellow"/>
        </w:rPr>
        <w:t>n</w:t>
      </w:r>
      <w:r w:rsidR="00F47F3A" w:rsidRPr="00DE6DD8">
        <w:rPr>
          <w:highlight w:val="yellow"/>
        </w:rPr>
        <w:t>ame of the existing set. If you don’t need or offer a service grouping, please uncheck</w:t>
      </w:r>
      <w:r w:rsidR="00394E7E" w:rsidRPr="00DE6DD8">
        <w:rPr>
          <w:highlight w:val="yellow"/>
        </w:rPr>
        <w:t>/indicate No</w:t>
      </w:r>
      <w:r w:rsidR="00F47F3A" w:rsidRPr="00DE6DD8">
        <w:rPr>
          <w:highlight w:val="yellow"/>
        </w:rPr>
        <w:t xml:space="preserve"> as needed. </w:t>
      </w:r>
      <w:r w:rsidR="00394E7E" w:rsidRPr="00DE6DD8">
        <w:rPr>
          <w:highlight w:val="yellow"/>
        </w:rPr>
        <w:t xml:space="preserve">You can add/remove existing service grouping visit details. </w:t>
      </w:r>
      <w:r w:rsidR="00F47F3A" w:rsidRPr="00DE6DD8">
        <w:rPr>
          <w:highlight w:val="yellow"/>
        </w:rPr>
        <w:t>If you have additional Service Grouping you need for your office, add new rows</w:t>
      </w:r>
      <w:r w:rsidR="00394E7E" w:rsidRPr="00DE6DD8">
        <w:rPr>
          <w:highlight w:val="yellow"/>
        </w:rPr>
        <w:t xml:space="preserve"> and its applicable service details</w:t>
      </w:r>
      <w:r w:rsidR="00394E7E" w:rsidRPr="00A26900">
        <w:rPr>
          <w:highlight w:val="yellow"/>
        </w:rPr>
        <w:t>.</w:t>
      </w:r>
      <w:r w:rsidR="00F46CB1" w:rsidRPr="00A26900">
        <w:rPr>
          <w:highlight w:val="yellow"/>
        </w:rPr>
        <w:t xml:space="preserve"> If</w:t>
      </w:r>
      <w:r w:rsidR="00F46CB1" w:rsidRPr="00F13BB7">
        <w:t xml:space="preserve"> </w:t>
      </w:r>
      <w:r w:rsidR="00F46CB1" w:rsidRPr="00F13BB7">
        <w:rPr>
          <w:highlight w:val="yellow"/>
        </w:rPr>
        <w:t>you will be scheduling services for these categories, please mark “Y.” You will have an opportunity later in the document to make any of these groupings invisible to customers.</w:t>
      </w:r>
      <w:r w:rsidR="00F46CB1" w:rsidRPr="00F13BB7">
        <w:t xml:space="preserve"> </w:t>
      </w:r>
      <w:r w:rsidR="00394E7E" w:rsidRPr="00F13BB7">
        <w:t xml:space="preserve"> </w:t>
      </w:r>
    </w:p>
    <w:p w14:paraId="23A02B8C" w14:textId="77777777" w:rsidR="008A3DFC" w:rsidRDefault="008A3DFC" w:rsidP="008E5629">
      <w:pPr>
        <w:ind w:left="720"/>
      </w:pPr>
    </w:p>
    <w:p w14:paraId="3E2EA79D" w14:textId="1EE10309" w:rsidR="00B50BD2" w:rsidRDefault="00B50BD2"/>
    <w:tbl>
      <w:tblPr>
        <w:tblStyle w:val="TableGrid"/>
        <w:tblW w:w="0" w:type="auto"/>
        <w:tblLook w:val="04A0" w:firstRow="1" w:lastRow="0" w:firstColumn="1" w:lastColumn="0" w:noHBand="0" w:noVBand="1"/>
      </w:tblPr>
      <w:tblGrid>
        <w:gridCol w:w="1075"/>
        <w:gridCol w:w="4667"/>
        <w:gridCol w:w="4783"/>
      </w:tblGrid>
      <w:tr w:rsidR="00A12E22" w:rsidRPr="00A12E22" w14:paraId="4C1E9FB7" w14:textId="0F1DA589" w:rsidTr="00290A2A">
        <w:tc>
          <w:tcPr>
            <w:tcW w:w="1075" w:type="dxa"/>
            <w:shd w:val="clear" w:color="auto" w:fill="8EAADB" w:themeFill="accent1" w:themeFillTint="99"/>
          </w:tcPr>
          <w:p w14:paraId="6A78C34E" w14:textId="1DA50DBD" w:rsidR="00A12E22" w:rsidRPr="00A12E22" w:rsidRDefault="00394E7E" w:rsidP="00A12E22">
            <w:pPr>
              <w:jc w:val="center"/>
              <w:rPr>
                <w:b/>
                <w:bCs/>
              </w:rPr>
            </w:pPr>
            <w:r>
              <w:rPr>
                <w:b/>
                <w:bCs/>
              </w:rPr>
              <w:t>Needed? Y/N</w:t>
            </w:r>
          </w:p>
        </w:tc>
        <w:tc>
          <w:tcPr>
            <w:tcW w:w="4667" w:type="dxa"/>
            <w:shd w:val="clear" w:color="auto" w:fill="8EAADB" w:themeFill="accent1" w:themeFillTint="99"/>
          </w:tcPr>
          <w:p w14:paraId="037D029A" w14:textId="04C0909E" w:rsidR="00A12E22" w:rsidRPr="00A12E22" w:rsidRDefault="00A12E22" w:rsidP="00A12E22">
            <w:pPr>
              <w:jc w:val="center"/>
              <w:rPr>
                <w:b/>
                <w:bCs/>
              </w:rPr>
            </w:pPr>
            <w:r w:rsidRPr="00A12E22">
              <w:rPr>
                <w:b/>
                <w:bCs/>
              </w:rPr>
              <w:t>Service Grouping Name</w:t>
            </w:r>
          </w:p>
        </w:tc>
        <w:tc>
          <w:tcPr>
            <w:tcW w:w="4783" w:type="dxa"/>
            <w:shd w:val="clear" w:color="auto" w:fill="8EAADB" w:themeFill="accent1" w:themeFillTint="99"/>
          </w:tcPr>
          <w:p w14:paraId="7F643DC6" w14:textId="19982C42" w:rsidR="00A12E22" w:rsidRPr="00A12E22" w:rsidRDefault="00A12E22" w:rsidP="00A12E22">
            <w:pPr>
              <w:jc w:val="center"/>
              <w:rPr>
                <w:b/>
                <w:bCs/>
              </w:rPr>
            </w:pPr>
            <w:r w:rsidRPr="00A12E22">
              <w:rPr>
                <w:b/>
                <w:bCs/>
              </w:rPr>
              <w:t>Service Grouping visit details</w:t>
            </w:r>
          </w:p>
        </w:tc>
      </w:tr>
      <w:tr w:rsidR="00A12E22" w14:paraId="0C8C1F57" w14:textId="0561A048" w:rsidTr="00290A2A">
        <w:tc>
          <w:tcPr>
            <w:tcW w:w="1075" w:type="dxa"/>
          </w:tcPr>
          <w:p w14:paraId="0695CA59" w14:textId="77777777" w:rsidR="00A12E22" w:rsidRDefault="00A12E22"/>
        </w:tc>
        <w:tc>
          <w:tcPr>
            <w:tcW w:w="4667" w:type="dxa"/>
          </w:tcPr>
          <w:p w14:paraId="60F405B7" w14:textId="7E1F1E4C" w:rsidR="00A12E22" w:rsidRDefault="00D17ED7">
            <w:r>
              <w:t>Business Services (for employers)</w:t>
            </w:r>
          </w:p>
        </w:tc>
        <w:tc>
          <w:tcPr>
            <w:tcW w:w="4783" w:type="dxa"/>
          </w:tcPr>
          <w:p w14:paraId="680EDF03" w14:textId="77777777" w:rsidR="00A12E22" w:rsidRDefault="001D291C" w:rsidP="001D291C">
            <w:pPr>
              <w:pStyle w:val="ListParagraph"/>
              <w:numPr>
                <w:ilvl w:val="0"/>
                <w:numId w:val="9"/>
              </w:numPr>
            </w:pPr>
            <w:r>
              <w:t>Receive orientation to WorkSource (recommended for first time customers)</w:t>
            </w:r>
          </w:p>
          <w:p w14:paraId="3222A0AF" w14:textId="77777777" w:rsidR="001D291C" w:rsidRDefault="001D291C" w:rsidP="001D291C">
            <w:pPr>
              <w:pStyle w:val="ListParagraph"/>
              <w:numPr>
                <w:ilvl w:val="0"/>
                <w:numId w:val="9"/>
              </w:numPr>
            </w:pPr>
            <w:r>
              <w:t>Complete job listings</w:t>
            </w:r>
          </w:p>
          <w:p w14:paraId="30E18410" w14:textId="77777777" w:rsidR="001D291C" w:rsidRDefault="001D291C" w:rsidP="001D291C">
            <w:pPr>
              <w:pStyle w:val="ListParagraph"/>
              <w:numPr>
                <w:ilvl w:val="0"/>
                <w:numId w:val="9"/>
              </w:numPr>
            </w:pPr>
            <w:r>
              <w:t>Receive a general consultation</w:t>
            </w:r>
          </w:p>
          <w:p w14:paraId="0D4EA37B" w14:textId="461FAEC2" w:rsidR="001D291C" w:rsidRDefault="001D291C" w:rsidP="001D291C">
            <w:pPr>
              <w:pStyle w:val="ListParagraph"/>
              <w:numPr>
                <w:ilvl w:val="0"/>
                <w:numId w:val="9"/>
              </w:numPr>
            </w:pPr>
            <w:r>
              <w:t>Conduct labor market analysis</w:t>
            </w:r>
          </w:p>
        </w:tc>
      </w:tr>
      <w:tr w:rsidR="00A12E22" w14:paraId="789D45E5" w14:textId="1CE25770" w:rsidTr="00290A2A">
        <w:tc>
          <w:tcPr>
            <w:tcW w:w="1075" w:type="dxa"/>
          </w:tcPr>
          <w:p w14:paraId="4BA2F41E" w14:textId="77777777" w:rsidR="00A12E22" w:rsidRDefault="00A12E22"/>
        </w:tc>
        <w:tc>
          <w:tcPr>
            <w:tcW w:w="4667" w:type="dxa"/>
          </w:tcPr>
          <w:p w14:paraId="34A6A88F" w14:textId="07CE1F0D" w:rsidR="00A12E22" w:rsidRDefault="00D17ED7">
            <w:r>
              <w:t>Computer and equipment use</w:t>
            </w:r>
          </w:p>
        </w:tc>
        <w:tc>
          <w:tcPr>
            <w:tcW w:w="4783" w:type="dxa"/>
          </w:tcPr>
          <w:p w14:paraId="4E6A457B" w14:textId="77777777" w:rsidR="00A12E22" w:rsidRDefault="00D17ED7" w:rsidP="00D17ED7">
            <w:pPr>
              <w:pStyle w:val="ListParagraph"/>
              <w:numPr>
                <w:ilvl w:val="0"/>
                <w:numId w:val="6"/>
              </w:numPr>
            </w:pPr>
            <w:r>
              <w:t>Access computer or wi-fi (in-person only)</w:t>
            </w:r>
          </w:p>
          <w:p w14:paraId="32412E8B" w14:textId="14E488CA" w:rsidR="00D17ED7" w:rsidRDefault="00D17ED7" w:rsidP="00D17ED7">
            <w:pPr>
              <w:pStyle w:val="ListParagraph"/>
              <w:numPr>
                <w:ilvl w:val="0"/>
                <w:numId w:val="6"/>
              </w:numPr>
            </w:pPr>
            <w:r>
              <w:t>Print and fax documents (in-person only)</w:t>
            </w:r>
          </w:p>
        </w:tc>
      </w:tr>
      <w:tr w:rsidR="00D17ED7" w14:paraId="499960DB" w14:textId="77777777" w:rsidTr="00290A2A">
        <w:tc>
          <w:tcPr>
            <w:tcW w:w="1075" w:type="dxa"/>
          </w:tcPr>
          <w:p w14:paraId="7016123D" w14:textId="77777777" w:rsidR="00D17ED7" w:rsidRDefault="00D17ED7"/>
        </w:tc>
        <w:tc>
          <w:tcPr>
            <w:tcW w:w="4667" w:type="dxa"/>
          </w:tcPr>
          <w:p w14:paraId="19C6A8D2" w14:textId="76864510" w:rsidR="00D17ED7" w:rsidRDefault="00D17ED7">
            <w:r>
              <w:t>Education and training opportunities</w:t>
            </w:r>
          </w:p>
        </w:tc>
        <w:tc>
          <w:tcPr>
            <w:tcW w:w="4783" w:type="dxa"/>
          </w:tcPr>
          <w:p w14:paraId="00E70880" w14:textId="77777777" w:rsidR="00D17ED7" w:rsidRDefault="00D17ED7" w:rsidP="00D17ED7">
            <w:pPr>
              <w:pStyle w:val="ListParagraph"/>
              <w:numPr>
                <w:ilvl w:val="0"/>
                <w:numId w:val="8"/>
              </w:numPr>
            </w:pPr>
            <w:r>
              <w:t>Connect with training opportunities</w:t>
            </w:r>
          </w:p>
          <w:p w14:paraId="75474119" w14:textId="6C40DC41" w:rsidR="00D17ED7" w:rsidRDefault="00D17ED7" w:rsidP="00D17ED7">
            <w:pPr>
              <w:pStyle w:val="ListParagraph"/>
              <w:numPr>
                <w:ilvl w:val="0"/>
                <w:numId w:val="8"/>
              </w:numPr>
            </w:pPr>
            <w:r>
              <w:t>Receive information about in-demand industry sectors and occupations</w:t>
            </w:r>
          </w:p>
        </w:tc>
      </w:tr>
      <w:tr w:rsidR="00D17ED7" w14:paraId="119F2DA3" w14:textId="77777777" w:rsidTr="00290A2A">
        <w:tc>
          <w:tcPr>
            <w:tcW w:w="1075" w:type="dxa"/>
          </w:tcPr>
          <w:p w14:paraId="44175CA0" w14:textId="77777777" w:rsidR="00D17ED7" w:rsidRDefault="00D17ED7"/>
        </w:tc>
        <w:tc>
          <w:tcPr>
            <w:tcW w:w="4667" w:type="dxa"/>
          </w:tcPr>
          <w:p w14:paraId="4F49388C" w14:textId="3419B731" w:rsidR="00D17ED7" w:rsidRDefault="00D17ED7">
            <w:r>
              <w:t>Connect to unemployment insurance information</w:t>
            </w:r>
          </w:p>
        </w:tc>
        <w:tc>
          <w:tcPr>
            <w:tcW w:w="4783" w:type="dxa"/>
          </w:tcPr>
          <w:p w14:paraId="470B2535" w14:textId="65DB780C" w:rsidR="00D17ED7" w:rsidRDefault="00D17ED7" w:rsidP="00D17ED7">
            <w:pPr>
              <w:pStyle w:val="ListParagraph"/>
              <w:numPr>
                <w:ilvl w:val="0"/>
                <w:numId w:val="5"/>
              </w:numPr>
            </w:pPr>
            <w:r>
              <w:t>Connect to unemployment insurance information</w:t>
            </w:r>
          </w:p>
        </w:tc>
      </w:tr>
      <w:tr w:rsidR="00D17ED7" w14:paraId="5A43E8BE" w14:textId="77777777" w:rsidTr="00290A2A">
        <w:tc>
          <w:tcPr>
            <w:tcW w:w="1075" w:type="dxa"/>
          </w:tcPr>
          <w:p w14:paraId="5FCAD0AF" w14:textId="77777777" w:rsidR="00D17ED7" w:rsidRDefault="00D17ED7"/>
        </w:tc>
        <w:tc>
          <w:tcPr>
            <w:tcW w:w="4667" w:type="dxa"/>
          </w:tcPr>
          <w:p w14:paraId="02B4A24B" w14:textId="5E7D9137" w:rsidR="00D17ED7" w:rsidRDefault="00D17ED7">
            <w:r>
              <w:t>Help finding a job</w:t>
            </w:r>
          </w:p>
        </w:tc>
        <w:tc>
          <w:tcPr>
            <w:tcW w:w="4783" w:type="dxa"/>
          </w:tcPr>
          <w:p w14:paraId="6CDEA4DA" w14:textId="77777777" w:rsidR="00D17ED7" w:rsidRDefault="00D17ED7" w:rsidP="00D17ED7">
            <w:pPr>
              <w:pStyle w:val="ListParagraph"/>
              <w:numPr>
                <w:ilvl w:val="0"/>
                <w:numId w:val="4"/>
              </w:numPr>
            </w:pPr>
            <w:r>
              <w:t>Receive orientation to WorkSource (recommended for first time customers)</w:t>
            </w:r>
          </w:p>
          <w:p w14:paraId="2CB9C457" w14:textId="77777777" w:rsidR="00D17ED7" w:rsidRDefault="00D17ED7" w:rsidP="00D17ED7">
            <w:pPr>
              <w:pStyle w:val="ListParagraph"/>
              <w:numPr>
                <w:ilvl w:val="0"/>
                <w:numId w:val="4"/>
              </w:numPr>
            </w:pPr>
            <w:r>
              <w:t>Complete resume or application</w:t>
            </w:r>
          </w:p>
          <w:p w14:paraId="6356B3C8" w14:textId="77777777" w:rsidR="00D17ED7" w:rsidRDefault="00D17ED7" w:rsidP="00D17ED7">
            <w:pPr>
              <w:pStyle w:val="ListParagraph"/>
              <w:numPr>
                <w:ilvl w:val="0"/>
                <w:numId w:val="4"/>
              </w:numPr>
            </w:pPr>
            <w:r>
              <w:t>Identify your skills and abilities</w:t>
            </w:r>
          </w:p>
          <w:p w14:paraId="26586C2A" w14:textId="77777777" w:rsidR="00D17ED7" w:rsidRDefault="00D17ED7" w:rsidP="00D17ED7">
            <w:pPr>
              <w:pStyle w:val="ListParagraph"/>
              <w:numPr>
                <w:ilvl w:val="0"/>
                <w:numId w:val="4"/>
              </w:numPr>
            </w:pPr>
            <w:r>
              <w:t>Learn how to interview and network</w:t>
            </w:r>
          </w:p>
          <w:p w14:paraId="590465EB" w14:textId="77777777" w:rsidR="00D17ED7" w:rsidRDefault="00D17ED7" w:rsidP="00D17ED7">
            <w:pPr>
              <w:pStyle w:val="ListParagraph"/>
              <w:numPr>
                <w:ilvl w:val="0"/>
                <w:numId w:val="4"/>
              </w:numPr>
            </w:pPr>
            <w:r>
              <w:t>General job search and placement assistance</w:t>
            </w:r>
          </w:p>
          <w:p w14:paraId="66C2CD1E" w14:textId="43F5C36D" w:rsidR="001D291C" w:rsidRDefault="001D291C" w:rsidP="00D17ED7">
            <w:pPr>
              <w:pStyle w:val="ListParagraph"/>
              <w:numPr>
                <w:ilvl w:val="0"/>
                <w:numId w:val="4"/>
              </w:numPr>
            </w:pPr>
            <w:r>
              <w:t xml:space="preserve">Receive assistance to register in worksourcewa.com </w:t>
            </w:r>
          </w:p>
        </w:tc>
      </w:tr>
      <w:tr w:rsidR="00D17ED7" w14:paraId="153055CF" w14:textId="77777777" w:rsidTr="00290A2A">
        <w:tc>
          <w:tcPr>
            <w:tcW w:w="1075" w:type="dxa"/>
          </w:tcPr>
          <w:p w14:paraId="07629941" w14:textId="77777777" w:rsidR="00D17ED7" w:rsidRDefault="00D17ED7"/>
        </w:tc>
        <w:tc>
          <w:tcPr>
            <w:tcW w:w="4667" w:type="dxa"/>
          </w:tcPr>
          <w:p w14:paraId="6C9E0BB5" w14:textId="2A626887" w:rsidR="00D17ED7" w:rsidRDefault="00D17ED7">
            <w:r>
              <w:t>Check in with program counselor</w:t>
            </w:r>
          </w:p>
        </w:tc>
        <w:tc>
          <w:tcPr>
            <w:tcW w:w="4783" w:type="dxa"/>
          </w:tcPr>
          <w:p w14:paraId="06340855" w14:textId="2409B4A0" w:rsidR="00D17ED7" w:rsidRDefault="00D17ED7" w:rsidP="00D17ED7">
            <w:pPr>
              <w:pStyle w:val="ListParagraph"/>
              <w:numPr>
                <w:ilvl w:val="0"/>
                <w:numId w:val="7"/>
              </w:numPr>
            </w:pPr>
            <w:r>
              <w:t xml:space="preserve">Check in with program counselor </w:t>
            </w:r>
          </w:p>
        </w:tc>
      </w:tr>
      <w:tr w:rsidR="00D17ED7" w14:paraId="376A306E" w14:textId="77777777" w:rsidTr="00290A2A">
        <w:tc>
          <w:tcPr>
            <w:tcW w:w="1075" w:type="dxa"/>
          </w:tcPr>
          <w:p w14:paraId="63840F09" w14:textId="77777777" w:rsidR="00D17ED7" w:rsidRDefault="00D17ED7"/>
        </w:tc>
        <w:tc>
          <w:tcPr>
            <w:tcW w:w="4667" w:type="dxa"/>
          </w:tcPr>
          <w:p w14:paraId="5C41B997" w14:textId="6406609E" w:rsidR="00D17ED7" w:rsidRDefault="00D17ED7">
            <w:r>
              <w:t>Quick Appointments</w:t>
            </w:r>
          </w:p>
        </w:tc>
        <w:tc>
          <w:tcPr>
            <w:tcW w:w="4783" w:type="dxa"/>
          </w:tcPr>
          <w:p w14:paraId="6079B038" w14:textId="77777777" w:rsidR="00D17ED7" w:rsidRDefault="00D17ED7"/>
        </w:tc>
      </w:tr>
      <w:tr w:rsidR="00D17ED7" w14:paraId="6937825C" w14:textId="77777777" w:rsidTr="00290A2A">
        <w:tc>
          <w:tcPr>
            <w:tcW w:w="1075" w:type="dxa"/>
          </w:tcPr>
          <w:p w14:paraId="387DD392" w14:textId="77777777" w:rsidR="00D17ED7" w:rsidRDefault="00D17ED7"/>
        </w:tc>
        <w:tc>
          <w:tcPr>
            <w:tcW w:w="4667" w:type="dxa"/>
          </w:tcPr>
          <w:p w14:paraId="4E2A640D" w14:textId="51E551A3" w:rsidR="00D17ED7" w:rsidRDefault="00D17ED7">
            <w:r>
              <w:t>Other</w:t>
            </w:r>
          </w:p>
        </w:tc>
        <w:tc>
          <w:tcPr>
            <w:tcW w:w="4783" w:type="dxa"/>
          </w:tcPr>
          <w:p w14:paraId="32170463" w14:textId="77777777" w:rsidR="00D17ED7" w:rsidRDefault="001D291C" w:rsidP="001D291C">
            <w:pPr>
              <w:pStyle w:val="ListParagraph"/>
              <w:numPr>
                <w:ilvl w:val="0"/>
                <w:numId w:val="10"/>
              </w:numPr>
            </w:pPr>
            <w:r>
              <w:t>Link to community resources</w:t>
            </w:r>
          </w:p>
          <w:p w14:paraId="4B4D22A9" w14:textId="44ED142A" w:rsidR="001D291C" w:rsidRDefault="001D291C" w:rsidP="001D291C">
            <w:pPr>
              <w:pStyle w:val="ListParagraph"/>
              <w:numPr>
                <w:ilvl w:val="0"/>
                <w:numId w:val="10"/>
              </w:numPr>
            </w:pPr>
            <w:r>
              <w:t>Receive information about the WorkSource system, including performance and cost information</w:t>
            </w:r>
          </w:p>
        </w:tc>
      </w:tr>
      <w:tr w:rsidR="00394E7E" w14:paraId="24926589" w14:textId="77777777" w:rsidTr="00290A2A">
        <w:tc>
          <w:tcPr>
            <w:tcW w:w="1075" w:type="dxa"/>
          </w:tcPr>
          <w:p w14:paraId="024248E0" w14:textId="77777777" w:rsidR="00394E7E" w:rsidRDefault="00394E7E"/>
        </w:tc>
        <w:tc>
          <w:tcPr>
            <w:tcW w:w="4667" w:type="dxa"/>
          </w:tcPr>
          <w:p w14:paraId="43F25C11" w14:textId="221225DF" w:rsidR="00394E7E" w:rsidRDefault="00394E7E">
            <w:r>
              <w:t>&lt;add Service Grouping as needed&gt;</w:t>
            </w:r>
          </w:p>
        </w:tc>
        <w:tc>
          <w:tcPr>
            <w:tcW w:w="4783" w:type="dxa"/>
          </w:tcPr>
          <w:p w14:paraId="43C2D5D7" w14:textId="00BAD706" w:rsidR="00394E7E" w:rsidRDefault="00394E7E" w:rsidP="00394E7E">
            <w:pPr>
              <w:pStyle w:val="ListParagraph"/>
            </w:pPr>
            <w:r>
              <w:t>&lt;add service details as needed&gt;</w:t>
            </w:r>
          </w:p>
        </w:tc>
      </w:tr>
    </w:tbl>
    <w:p w14:paraId="2456ABBD" w14:textId="09E954ED" w:rsidR="002D2E75" w:rsidRDefault="002D2E75"/>
    <w:p w14:paraId="64DA3E19" w14:textId="77777777" w:rsidR="00410F2F" w:rsidRDefault="00410F2F">
      <w:pPr>
        <w:rPr>
          <w:b/>
          <w:bCs/>
        </w:rPr>
      </w:pPr>
    </w:p>
    <w:p w14:paraId="6E02701E" w14:textId="238D2704" w:rsidR="00803241" w:rsidRPr="00401D30" w:rsidRDefault="00803241" w:rsidP="00401D30">
      <w:pPr>
        <w:pStyle w:val="ListParagraph"/>
        <w:numPr>
          <w:ilvl w:val="0"/>
          <w:numId w:val="2"/>
        </w:numPr>
        <w:rPr>
          <w:b/>
          <w:bCs/>
          <w:u w:val="single"/>
        </w:rPr>
      </w:pPr>
      <w:r w:rsidRPr="00401D30">
        <w:rPr>
          <w:b/>
          <w:bCs/>
          <w:u w:val="single"/>
        </w:rPr>
        <w:t>Service durations</w:t>
      </w:r>
    </w:p>
    <w:p w14:paraId="3BD0E1EB" w14:textId="67FD37C7" w:rsidR="00410F2F" w:rsidRDefault="00E43213" w:rsidP="008E5629">
      <w:pPr>
        <w:ind w:left="360"/>
      </w:pPr>
      <w:r w:rsidRPr="00410F2F">
        <w:rPr>
          <w:b/>
          <w:bCs/>
        </w:rPr>
        <w:t>Explanation</w:t>
      </w:r>
      <w:r w:rsidR="00410F2F" w:rsidRPr="00410F2F">
        <w:rPr>
          <w:b/>
          <w:bCs/>
        </w:rPr>
        <w:t>:</w:t>
      </w:r>
      <w:r w:rsidR="00410F2F">
        <w:t xml:space="preserve"> </w:t>
      </w:r>
      <w:r w:rsidR="00BA0C5E">
        <w:t xml:space="preserve">The service duration is the length of an appointment. </w:t>
      </w:r>
      <w:r w:rsidR="00410F2F">
        <w:t>How long should the appointment be</w:t>
      </w:r>
      <w:r w:rsidR="00BA0C5E">
        <w:t xml:space="preserve"> for each service</w:t>
      </w:r>
      <w:r w:rsidR="00410F2F">
        <w:t>?</w:t>
      </w:r>
    </w:p>
    <w:p w14:paraId="63687354" w14:textId="4ECA1FDF" w:rsidR="00A12E22" w:rsidRDefault="00410F2F" w:rsidP="008E5629">
      <w:pPr>
        <w:ind w:left="360"/>
      </w:pPr>
      <w:r w:rsidRPr="00410F2F">
        <w:rPr>
          <w:b/>
          <w:bCs/>
        </w:rPr>
        <w:t>Instructions:</w:t>
      </w:r>
      <w:r>
        <w:t xml:space="preserve"> </w:t>
      </w:r>
      <w:r w:rsidR="00A12E22">
        <w:t xml:space="preserve">Provide the name of the </w:t>
      </w:r>
      <w:r w:rsidR="006E5895">
        <w:t>S</w:t>
      </w:r>
      <w:r w:rsidR="00A12E22">
        <w:t>ervice Grouping and the duration for the appointment</w:t>
      </w:r>
      <w:r>
        <w:t xml:space="preserve"> (</w:t>
      </w:r>
      <w:r w:rsidRPr="00410F2F">
        <w:rPr>
          <w:b/>
          <w:bCs/>
        </w:rPr>
        <w:t>Pro tip:</w:t>
      </w:r>
      <w:r>
        <w:t xml:space="preserve"> copy and paste </w:t>
      </w:r>
      <w:r w:rsidR="00B36A64">
        <w:t xml:space="preserve">service groupings </w:t>
      </w:r>
      <w:r>
        <w:t>from above)</w:t>
      </w:r>
      <w:r w:rsidR="00A12E22">
        <w:t xml:space="preserve">. </w:t>
      </w:r>
      <w:r w:rsidR="00A12E22" w:rsidRPr="00A12E22">
        <w:rPr>
          <w:b/>
          <w:bCs/>
        </w:rPr>
        <w:t>Note:</w:t>
      </w:r>
      <w:r w:rsidR="00A12E22">
        <w:t xml:space="preserve"> each service category can have a different duration.</w:t>
      </w:r>
    </w:p>
    <w:tbl>
      <w:tblPr>
        <w:tblStyle w:val="TableGrid"/>
        <w:tblW w:w="9350" w:type="dxa"/>
        <w:tblLook w:val="04A0" w:firstRow="1" w:lastRow="0" w:firstColumn="1" w:lastColumn="0" w:noHBand="0" w:noVBand="1"/>
      </w:tblPr>
      <w:tblGrid>
        <w:gridCol w:w="4675"/>
        <w:gridCol w:w="4675"/>
      </w:tblGrid>
      <w:tr w:rsidR="00684C18" w:rsidRPr="00A12E22" w14:paraId="42C0C5AE" w14:textId="77777777" w:rsidTr="00684C18">
        <w:tc>
          <w:tcPr>
            <w:tcW w:w="4675" w:type="dxa"/>
            <w:shd w:val="clear" w:color="auto" w:fill="8EAADB" w:themeFill="accent1" w:themeFillTint="99"/>
          </w:tcPr>
          <w:p w14:paraId="2521AD17" w14:textId="0DE7828C" w:rsidR="00684C18" w:rsidRPr="00A12E22" w:rsidRDefault="00684C18" w:rsidP="00684C18">
            <w:pPr>
              <w:jc w:val="center"/>
              <w:rPr>
                <w:b/>
                <w:bCs/>
              </w:rPr>
            </w:pPr>
            <w:r w:rsidRPr="00A12E22">
              <w:rPr>
                <w:b/>
                <w:bCs/>
              </w:rPr>
              <w:lastRenderedPageBreak/>
              <w:t>Service Grouping Name</w:t>
            </w:r>
          </w:p>
        </w:tc>
        <w:tc>
          <w:tcPr>
            <w:tcW w:w="4675" w:type="dxa"/>
            <w:shd w:val="clear" w:color="auto" w:fill="8EAADB" w:themeFill="accent1" w:themeFillTint="99"/>
          </w:tcPr>
          <w:p w14:paraId="22E83EDF" w14:textId="64BB2068" w:rsidR="00684C18" w:rsidRPr="00A12E22" w:rsidRDefault="00684C18" w:rsidP="00684C18">
            <w:pPr>
              <w:jc w:val="center"/>
              <w:rPr>
                <w:b/>
                <w:bCs/>
              </w:rPr>
            </w:pPr>
            <w:r w:rsidRPr="00A12E22">
              <w:rPr>
                <w:b/>
                <w:bCs/>
              </w:rPr>
              <w:t>Appointment duration</w:t>
            </w:r>
            <w:r>
              <w:rPr>
                <w:b/>
                <w:bCs/>
              </w:rPr>
              <w:t xml:space="preserve"> (in minutes)</w:t>
            </w:r>
          </w:p>
        </w:tc>
      </w:tr>
      <w:tr w:rsidR="00684C18" w14:paraId="773A9037" w14:textId="77777777" w:rsidTr="00684C18">
        <w:tc>
          <w:tcPr>
            <w:tcW w:w="4675" w:type="dxa"/>
          </w:tcPr>
          <w:p w14:paraId="6D9AD893" w14:textId="0587ED6F" w:rsidR="00684C18" w:rsidRPr="00A12E22" w:rsidRDefault="00684C18" w:rsidP="00684C18">
            <w:pPr>
              <w:rPr>
                <w:color w:val="808080" w:themeColor="background1" w:themeShade="80"/>
                <w:sz w:val="16"/>
                <w:szCs w:val="16"/>
              </w:rPr>
            </w:pPr>
            <w:r>
              <w:t>Business Services (for employers)</w:t>
            </w:r>
          </w:p>
        </w:tc>
        <w:tc>
          <w:tcPr>
            <w:tcW w:w="4675" w:type="dxa"/>
          </w:tcPr>
          <w:p w14:paraId="1947EC22" w14:textId="0B0E9975" w:rsidR="00684C18" w:rsidRPr="00A12E22" w:rsidRDefault="00684C18" w:rsidP="00684C18">
            <w:pPr>
              <w:pStyle w:val="ListParagraph"/>
              <w:rPr>
                <w:color w:val="808080" w:themeColor="background1" w:themeShade="80"/>
                <w:sz w:val="16"/>
                <w:szCs w:val="16"/>
              </w:rPr>
            </w:pPr>
            <w:r>
              <w:rPr>
                <w:color w:val="808080" w:themeColor="background1" w:themeShade="80"/>
                <w:sz w:val="16"/>
                <w:szCs w:val="16"/>
              </w:rPr>
              <w:t>Example: 60 minutes</w:t>
            </w:r>
          </w:p>
        </w:tc>
      </w:tr>
      <w:tr w:rsidR="00684C18" w14:paraId="39945931" w14:textId="77777777" w:rsidTr="00684C18">
        <w:tc>
          <w:tcPr>
            <w:tcW w:w="4675" w:type="dxa"/>
          </w:tcPr>
          <w:p w14:paraId="2DD9FE56" w14:textId="4AAC741F" w:rsidR="00684C18" w:rsidRDefault="00684C18" w:rsidP="00684C18">
            <w:r>
              <w:t>Computer and equipment use</w:t>
            </w:r>
          </w:p>
        </w:tc>
        <w:tc>
          <w:tcPr>
            <w:tcW w:w="4675" w:type="dxa"/>
          </w:tcPr>
          <w:p w14:paraId="630B0A3B" w14:textId="77777777" w:rsidR="00684C18" w:rsidRDefault="00684C18" w:rsidP="00684C18"/>
        </w:tc>
      </w:tr>
      <w:tr w:rsidR="00684C18" w14:paraId="46604BFC" w14:textId="77777777" w:rsidTr="00684C18">
        <w:tc>
          <w:tcPr>
            <w:tcW w:w="4675" w:type="dxa"/>
          </w:tcPr>
          <w:p w14:paraId="359F4B66" w14:textId="54EF96F6" w:rsidR="00684C18" w:rsidRDefault="00684C18" w:rsidP="00684C18">
            <w:r>
              <w:t>Education and training opportunities</w:t>
            </w:r>
          </w:p>
        </w:tc>
        <w:tc>
          <w:tcPr>
            <w:tcW w:w="4675" w:type="dxa"/>
          </w:tcPr>
          <w:p w14:paraId="13B94A33" w14:textId="77777777" w:rsidR="00684C18" w:rsidRDefault="00684C18" w:rsidP="00684C18"/>
        </w:tc>
      </w:tr>
      <w:tr w:rsidR="00684C18" w14:paraId="7C0226FE" w14:textId="77777777" w:rsidTr="00684C18">
        <w:tc>
          <w:tcPr>
            <w:tcW w:w="4675" w:type="dxa"/>
          </w:tcPr>
          <w:p w14:paraId="110FA326" w14:textId="799EDC86" w:rsidR="00684C18" w:rsidRDefault="00684C18" w:rsidP="00684C18">
            <w:r>
              <w:t>Connect to unemployment insurance information</w:t>
            </w:r>
          </w:p>
        </w:tc>
        <w:tc>
          <w:tcPr>
            <w:tcW w:w="4675" w:type="dxa"/>
          </w:tcPr>
          <w:p w14:paraId="3D1F7CC3" w14:textId="77777777" w:rsidR="00684C18" w:rsidRDefault="00684C18" w:rsidP="00684C18"/>
        </w:tc>
      </w:tr>
      <w:tr w:rsidR="00684C18" w14:paraId="48F5FEC6" w14:textId="77777777" w:rsidTr="00684C18">
        <w:tc>
          <w:tcPr>
            <w:tcW w:w="4675" w:type="dxa"/>
          </w:tcPr>
          <w:p w14:paraId="1807E0CD" w14:textId="203BBD62" w:rsidR="00684C18" w:rsidRDefault="00684C18" w:rsidP="00684C18">
            <w:r>
              <w:t>Help finding a job</w:t>
            </w:r>
          </w:p>
        </w:tc>
        <w:tc>
          <w:tcPr>
            <w:tcW w:w="4675" w:type="dxa"/>
          </w:tcPr>
          <w:p w14:paraId="3D678F6C" w14:textId="77777777" w:rsidR="00684C18" w:rsidRDefault="00684C18" w:rsidP="00684C18"/>
        </w:tc>
      </w:tr>
      <w:tr w:rsidR="00684C18" w14:paraId="1677FE55" w14:textId="77777777" w:rsidTr="00684C18">
        <w:tc>
          <w:tcPr>
            <w:tcW w:w="4675" w:type="dxa"/>
          </w:tcPr>
          <w:p w14:paraId="5AA066AE" w14:textId="1464CA24" w:rsidR="00684C18" w:rsidRDefault="00684C18" w:rsidP="00684C18">
            <w:r>
              <w:t>Check in with program counselor</w:t>
            </w:r>
          </w:p>
        </w:tc>
        <w:tc>
          <w:tcPr>
            <w:tcW w:w="4675" w:type="dxa"/>
          </w:tcPr>
          <w:p w14:paraId="7102E0D3" w14:textId="77777777" w:rsidR="00684C18" w:rsidRDefault="00684C18" w:rsidP="00684C18"/>
        </w:tc>
      </w:tr>
      <w:tr w:rsidR="00684C18" w14:paraId="49C462F0" w14:textId="77777777" w:rsidTr="00684C18">
        <w:tc>
          <w:tcPr>
            <w:tcW w:w="4675" w:type="dxa"/>
          </w:tcPr>
          <w:p w14:paraId="22ACC547" w14:textId="0E147931" w:rsidR="00684C18" w:rsidRDefault="00684C18" w:rsidP="00684C18">
            <w:r>
              <w:t>Quick Appointments</w:t>
            </w:r>
          </w:p>
        </w:tc>
        <w:tc>
          <w:tcPr>
            <w:tcW w:w="4675" w:type="dxa"/>
          </w:tcPr>
          <w:p w14:paraId="2FCC401D" w14:textId="77777777" w:rsidR="00684C18" w:rsidRDefault="00684C18" w:rsidP="00684C18"/>
        </w:tc>
      </w:tr>
      <w:tr w:rsidR="00684C18" w14:paraId="5BB6C872" w14:textId="77777777" w:rsidTr="00684C18">
        <w:tc>
          <w:tcPr>
            <w:tcW w:w="4675" w:type="dxa"/>
          </w:tcPr>
          <w:p w14:paraId="472E8127" w14:textId="0E34A39F" w:rsidR="00684C18" w:rsidRDefault="00684C18" w:rsidP="00684C18">
            <w:r>
              <w:t>Other</w:t>
            </w:r>
          </w:p>
        </w:tc>
        <w:tc>
          <w:tcPr>
            <w:tcW w:w="4675" w:type="dxa"/>
          </w:tcPr>
          <w:p w14:paraId="2FBC091F" w14:textId="77777777" w:rsidR="00684C18" w:rsidRDefault="00684C18" w:rsidP="00684C18"/>
        </w:tc>
      </w:tr>
      <w:tr w:rsidR="00684C18" w14:paraId="5A2F344B" w14:textId="77777777" w:rsidTr="00684C18">
        <w:tc>
          <w:tcPr>
            <w:tcW w:w="4675" w:type="dxa"/>
          </w:tcPr>
          <w:p w14:paraId="4869C1A7" w14:textId="5FF61576" w:rsidR="00684C18" w:rsidRDefault="00684C18" w:rsidP="00684C18">
            <w:r>
              <w:t>&lt;add Service Grouping as needed&gt;</w:t>
            </w:r>
          </w:p>
        </w:tc>
        <w:tc>
          <w:tcPr>
            <w:tcW w:w="4675" w:type="dxa"/>
          </w:tcPr>
          <w:p w14:paraId="0271935E" w14:textId="77777777" w:rsidR="00684C18" w:rsidRDefault="00684C18" w:rsidP="00684C18"/>
        </w:tc>
      </w:tr>
    </w:tbl>
    <w:p w14:paraId="422A8944" w14:textId="791E8770" w:rsidR="002D2E75" w:rsidRDefault="002D2E75"/>
    <w:p w14:paraId="233EBC5D" w14:textId="182B4387" w:rsidR="00410F2F" w:rsidRPr="00401D30" w:rsidRDefault="00410F2F" w:rsidP="00401D30">
      <w:pPr>
        <w:pStyle w:val="ListParagraph"/>
        <w:numPr>
          <w:ilvl w:val="0"/>
          <w:numId w:val="2"/>
        </w:numPr>
        <w:rPr>
          <w:b/>
          <w:bCs/>
          <w:u w:val="single"/>
        </w:rPr>
      </w:pPr>
      <w:r w:rsidRPr="00401D30">
        <w:rPr>
          <w:b/>
          <w:bCs/>
          <w:u w:val="single"/>
        </w:rPr>
        <w:t>Max Days</w:t>
      </w:r>
    </w:p>
    <w:p w14:paraId="4ECA4B5D" w14:textId="0A32AB1C" w:rsidR="00410F2F" w:rsidRDefault="00E43213" w:rsidP="00401D30">
      <w:pPr>
        <w:ind w:left="360"/>
      </w:pPr>
      <w:r w:rsidRPr="00D34D15">
        <w:rPr>
          <w:b/>
          <w:bCs/>
        </w:rPr>
        <w:t>Explanation</w:t>
      </w:r>
      <w:r w:rsidR="00410F2F" w:rsidRPr="00D34D15">
        <w:rPr>
          <w:b/>
          <w:bCs/>
        </w:rPr>
        <w:t>:</w:t>
      </w:r>
      <w:r w:rsidR="0018410A">
        <w:t xml:space="preserve"> </w:t>
      </w:r>
      <w:r w:rsidR="00410F2F">
        <w:t>How many days in advance can a customer schedule an appointment</w:t>
      </w:r>
      <w:r w:rsidR="00FC1729">
        <w:t xml:space="preserve"> in your office</w:t>
      </w:r>
      <w:r w:rsidR="00410F2F">
        <w:t>?</w:t>
      </w:r>
    </w:p>
    <w:p w14:paraId="463BF010" w14:textId="0CECEB31" w:rsidR="00410F2F" w:rsidRDefault="00410F2F" w:rsidP="00401D30">
      <w:pPr>
        <w:ind w:left="360"/>
      </w:pPr>
      <w:r w:rsidRPr="00D34D15">
        <w:rPr>
          <w:b/>
          <w:bCs/>
        </w:rPr>
        <w:t>Instructions:</w:t>
      </w:r>
      <w:r>
        <w:t xml:space="preserve"> Provide the name of the </w:t>
      </w:r>
      <w:r w:rsidR="006E5895">
        <w:t>S</w:t>
      </w:r>
      <w:r>
        <w:t>ervice Grouping (</w:t>
      </w:r>
      <w:r w:rsidRPr="00410F2F">
        <w:rPr>
          <w:b/>
          <w:bCs/>
        </w:rPr>
        <w:t>Pro tip:</w:t>
      </w:r>
      <w:r>
        <w:t xml:space="preserve"> copy and paste </w:t>
      </w:r>
      <w:r w:rsidR="00B36A64">
        <w:t xml:space="preserve">service groupings </w:t>
      </w:r>
      <w:r>
        <w:t>from above). Tell us how many days in advance</w:t>
      </w:r>
      <w:r w:rsidR="00FC1729">
        <w:t xml:space="preserve"> </w:t>
      </w:r>
      <w:r>
        <w:t xml:space="preserve">a customer </w:t>
      </w:r>
      <w:r w:rsidR="00FC1729">
        <w:t xml:space="preserve">can </w:t>
      </w:r>
      <w:r>
        <w:t>make an appointment.</w:t>
      </w:r>
    </w:p>
    <w:p w14:paraId="644FB506" w14:textId="27E1A821" w:rsidR="00410F2F" w:rsidRDefault="00410F2F" w:rsidP="00401D30">
      <w:pPr>
        <w:ind w:left="360"/>
      </w:pPr>
    </w:p>
    <w:tbl>
      <w:tblPr>
        <w:tblStyle w:val="TableGrid"/>
        <w:tblW w:w="9350" w:type="dxa"/>
        <w:tblLook w:val="04A0" w:firstRow="1" w:lastRow="0" w:firstColumn="1" w:lastColumn="0" w:noHBand="0" w:noVBand="1"/>
      </w:tblPr>
      <w:tblGrid>
        <w:gridCol w:w="4675"/>
        <w:gridCol w:w="4675"/>
      </w:tblGrid>
      <w:tr w:rsidR="00684C18" w:rsidRPr="00A12E22" w14:paraId="67F3A79F" w14:textId="77777777" w:rsidTr="00684C18">
        <w:tc>
          <w:tcPr>
            <w:tcW w:w="4675" w:type="dxa"/>
            <w:shd w:val="clear" w:color="auto" w:fill="8EAADB" w:themeFill="accent1" w:themeFillTint="99"/>
          </w:tcPr>
          <w:p w14:paraId="74EB46F6" w14:textId="59E355FD" w:rsidR="00684C18" w:rsidRPr="00A12E22" w:rsidRDefault="00684C18" w:rsidP="00684C18">
            <w:pPr>
              <w:jc w:val="center"/>
              <w:rPr>
                <w:b/>
                <w:bCs/>
              </w:rPr>
            </w:pPr>
            <w:r w:rsidRPr="00A12E22">
              <w:rPr>
                <w:b/>
                <w:bCs/>
              </w:rPr>
              <w:t>Service Grouping Name</w:t>
            </w:r>
          </w:p>
        </w:tc>
        <w:tc>
          <w:tcPr>
            <w:tcW w:w="4675" w:type="dxa"/>
            <w:shd w:val="clear" w:color="auto" w:fill="8EAADB" w:themeFill="accent1" w:themeFillTint="99"/>
          </w:tcPr>
          <w:p w14:paraId="1D9493B7" w14:textId="62F90527" w:rsidR="00684C18" w:rsidRPr="00A12E22" w:rsidRDefault="00684C18" w:rsidP="00684C18">
            <w:pPr>
              <w:jc w:val="center"/>
              <w:rPr>
                <w:b/>
                <w:bCs/>
              </w:rPr>
            </w:pPr>
            <w:r>
              <w:rPr>
                <w:b/>
                <w:bCs/>
              </w:rPr>
              <w:t xml:space="preserve">Max days </w:t>
            </w:r>
          </w:p>
        </w:tc>
      </w:tr>
      <w:tr w:rsidR="00684C18" w14:paraId="7545DECA" w14:textId="77777777" w:rsidTr="00684C18">
        <w:tc>
          <w:tcPr>
            <w:tcW w:w="4675" w:type="dxa"/>
          </w:tcPr>
          <w:p w14:paraId="1C36B4A2" w14:textId="01669ED6" w:rsidR="00684C18" w:rsidRPr="00A12E22" w:rsidRDefault="00684C18" w:rsidP="00684C18">
            <w:pPr>
              <w:rPr>
                <w:color w:val="808080" w:themeColor="background1" w:themeShade="80"/>
                <w:sz w:val="16"/>
                <w:szCs w:val="16"/>
              </w:rPr>
            </w:pPr>
            <w:r>
              <w:t>Business Services (for employers)</w:t>
            </w:r>
          </w:p>
        </w:tc>
        <w:tc>
          <w:tcPr>
            <w:tcW w:w="4675" w:type="dxa"/>
          </w:tcPr>
          <w:p w14:paraId="0863BC92" w14:textId="6B868E0E" w:rsidR="00684C18" w:rsidRPr="00684C18" w:rsidRDefault="00684C18" w:rsidP="00684C18">
            <w:pPr>
              <w:ind w:left="360"/>
              <w:rPr>
                <w:color w:val="808080" w:themeColor="background1" w:themeShade="80"/>
                <w:sz w:val="16"/>
                <w:szCs w:val="16"/>
              </w:rPr>
            </w:pPr>
            <w:r>
              <w:rPr>
                <w:color w:val="808080" w:themeColor="background1" w:themeShade="80"/>
                <w:sz w:val="16"/>
                <w:szCs w:val="16"/>
              </w:rPr>
              <w:t xml:space="preserve">Example: </w:t>
            </w:r>
            <w:r w:rsidRPr="00684C18">
              <w:rPr>
                <w:color w:val="808080" w:themeColor="background1" w:themeShade="80"/>
                <w:sz w:val="16"/>
                <w:szCs w:val="16"/>
              </w:rPr>
              <w:t>7days</w:t>
            </w:r>
          </w:p>
        </w:tc>
      </w:tr>
      <w:tr w:rsidR="00684C18" w14:paraId="28E56963" w14:textId="77777777" w:rsidTr="00684C18">
        <w:tc>
          <w:tcPr>
            <w:tcW w:w="4675" w:type="dxa"/>
          </w:tcPr>
          <w:p w14:paraId="4D8C5662" w14:textId="58E815A3" w:rsidR="00684C18" w:rsidRDefault="00684C18" w:rsidP="00684C18">
            <w:r>
              <w:t>Computer and equipment use</w:t>
            </w:r>
          </w:p>
        </w:tc>
        <w:tc>
          <w:tcPr>
            <w:tcW w:w="4675" w:type="dxa"/>
          </w:tcPr>
          <w:p w14:paraId="2E9BC51B" w14:textId="77777777" w:rsidR="00684C18" w:rsidRDefault="00684C18" w:rsidP="00684C18"/>
        </w:tc>
      </w:tr>
      <w:tr w:rsidR="00684C18" w14:paraId="3268C8F4" w14:textId="77777777" w:rsidTr="00684C18">
        <w:tc>
          <w:tcPr>
            <w:tcW w:w="4675" w:type="dxa"/>
          </w:tcPr>
          <w:p w14:paraId="3367089F" w14:textId="5A92FA43" w:rsidR="00684C18" w:rsidRDefault="00684C18" w:rsidP="00684C18">
            <w:r>
              <w:t>Education and training opportunities</w:t>
            </w:r>
          </w:p>
        </w:tc>
        <w:tc>
          <w:tcPr>
            <w:tcW w:w="4675" w:type="dxa"/>
          </w:tcPr>
          <w:p w14:paraId="5FC20C90" w14:textId="77777777" w:rsidR="00684C18" w:rsidRDefault="00684C18" w:rsidP="00684C18"/>
        </w:tc>
      </w:tr>
      <w:tr w:rsidR="00684C18" w14:paraId="31E18480" w14:textId="77777777" w:rsidTr="00684C18">
        <w:tc>
          <w:tcPr>
            <w:tcW w:w="4675" w:type="dxa"/>
          </w:tcPr>
          <w:p w14:paraId="49A9C1D1" w14:textId="33A4FF56" w:rsidR="00684C18" w:rsidRDefault="00684C18" w:rsidP="00684C18">
            <w:r>
              <w:t>Connect to unemployment insurance information</w:t>
            </w:r>
          </w:p>
        </w:tc>
        <w:tc>
          <w:tcPr>
            <w:tcW w:w="4675" w:type="dxa"/>
          </w:tcPr>
          <w:p w14:paraId="31CD73D5" w14:textId="77777777" w:rsidR="00684C18" w:rsidRDefault="00684C18" w:rsidP="00684C18"/>
        </w:tc>
      </w:tr>
      <w:tr w:rsidR="00684C18" w14:paraId="554ABE77" w14:textId="77777777" w:rsidTr="00684C18">
        <w:tc>
          <w:tcPr>
            <w:tcW w:w="4675" w:type="dxa"/>
          </w:tcPr>
          <w:p w14:paraId="130EF97D" w14:textId="2F79C70E" w:rsidR="00684C18" w:rsidRDefault="00684C18" w:rsidP="00684C18">
            <w:r>
              <w:t>Help finding a job</w:t>
            </w:r>
          </w:p>
        </w:tc>
        <w:tc>
          <w:tcPr>
            <w:tcW w:w="4675" w:type="dxa"/>
          </w:tcPr>
          <w:p w14:paraId="6C6762EB" w14:textId="77777777" w:rsidR="00684C18" w:rsidRDefault="00684C18" w:rsidP="00684C18"/>
        </w:tc>
      </w:tr>
      <w:tr w:rsidR="00684C18" w14:paraId="1E226AAB" w14:textId="77777777" w:rsidTr="00684C18">
        <w:tc>
          <w:tcPr>
            <w:tcW w:w="4675" w:type="dxa"/>
          </w:tcPr>
          <w:p w14:paraId="6C9828D2" w14:textId="2962F106" w:rsidR="00684C18" w:rsidRDefault="00684C18" w:rsidP="00684C18">
            <w:r>
              <w:t>Check in with program counselor</w:t>
            </w:r>
          </w:p>
        </w:tc>
        <w:tc>
          <w:tcPr>
            <w:tcW w:w="4675" w:type="dxa"/>
          </w:tcPr>
          <w:p w14:paraId="02EECC5B" w14:textId="77777777" w:rsidR="00684C18" w:rsidRDefault="00684C18" w:rsidP="00684C18"/>
        </w:tc>
      </w:tr>
      <w:tr w:rsidR="00684C18" w14:paraId="76C47319" w14:textId="77777777" w:rsidTr="00684C18">
        <w:tc>
          <w:tcPr>
            <w:tcW w:w="4675" w:type="dxa"/>
          </w:tcPr>
          <w:p w14:paraId="740D56E8" w14:textId="698084EF" w:rsidR="00684C18" w:rsidRDefault="00684C18" w:rsidP="00684C18">
            <w:r>
              <w:t>Quick Appointments</w:t>
            </w:r>
          </w:p>
        </w:tc>
        <w:tc>
          <w:tcPr>
            <w:tcW w:w="4675" w:type="dxa"/>
          </w:tcPr>
          <w:p w14:paraId="32D02912" w14:textId="77777777" w:rsidR="00684C18" w:rsidRDefault="00684C18" w:rsidP="00684C18"/>
        </w:tc>
      </w:tr>
      <w:tr w:rsidR="00684C18" w14:paraId="28EA7E2F" w14:textId="77777777" w:rsidTr="00684C18">
        <w:tc>
          <w:tcPr>
            <w:tcW w:w="4675" w:type="dxa"/>
          </w:tcPr>
          <w:p w14:paraId="49E691DC" w14:textId="46F79B2E" w:rsidR="00684C18" w:rsidRDefault="00684C18" w:rsidP="00684C18">
            <w:r>
              <w:t>Other</w:t>
            </w:r>
          </w:p>
        </w:tc>
        <w:tc>
          <w:tcPr>
            <w:tcW w:w="4675" w:type="dxa"/>
          </w:tcPr>
          <w:p w14:paraId="35CA31EF" w14:textId="77777777" w:rsidR="00684C18" w:rsidRDefault="00684C18" w:rsidP="00684C18"/>
        </w:tc>
      </w:tr>
      <w:tr w:rsidR="00684C18" w14:paraId="76238EBF" w14:textId="77777777" w:rsidTr="00684C18">
        <w:tc>
          <w:tcPr>
            <w:tcW w:w="4675" w:type="dxa"/>
          </w:tcPr>
          <w:p w14:paraId="089A5240" w14:textId="4D28300B" w:rsidR="00684C18" w:rsidRDefault="00684C18" w:rsidP="00684C18">
            <w:r>
              <w:t>&lt;add Service Grouping as needed&gt;</w:t>
            </w:r>
          </w:p>
        </w:tc>
        <w:tc>
          <w:tcPr>
            <w:tcW w:w="4675" w:type="dxa"/>
          </w:tcPr>
          <w:p w14:paraId="216D38AA" w14:textId="77777777" w:rsidR="00684C18" w:rsidRDefault="00684C18" w:rsidP="00684C18"/>
        </w:tc>
      </w:tr>
    </w:tbl>
    <w:p w14:paraId="10A845F6" w14:textId="1F8F7916" w:rsidR="002031C6" w:rsidRDefault="002031C6"/>
    <w:p w14:paraId="4D71E993" w14:textId="1D22FD90" w:rsidR="00190BDC" w:rsidRPr="00401D30" w:rsidRDefault="00190BDC" w:rsidP="00401D30">
      <w:pPr>
        <w:pStyle w:val="ListParagraph"/>
        <w:numPr>
          <w:ilvl w:val="0"/>
          <w:numId w:val="2"/>
        </w:numPr>
        <w:rPr>
          <w:b/>
          <w:bCs/>
          <w:u w:val="single"/>
        </w:rPr>
      </w:pPr>
      <w:r w:rsidRPr="00401D30">
        <w:rPr>
          <w:b/>
          <w:bCs/>
          <w:u w:val="single"/>
        </w:rPr>
        <w:t>Office Schedule</w:t>
      </w:r>
    </w:p>
    <w:p w14:paraId="729D2221" w14:textId="580B881F" w:rsidR="00D34D15" w:rsidRPr="00ED3276" w:rsidRDefault="00190BDC">
      <w:pPr>
        <w:rPr>
          <w:b/>
          <w:bCs/>
        </w:rPr>
      </w:pPr>
      <w:r>
        <w:rPr>
          <w:noProof/>
        </w:rPr>
        <w:drawing>
          <wp:inline distT="0" distB="0" distL="0" distR="0" wp14:anchorId="221CB79C" wp14:editId="42BC9777">
            <wp:extent cx="3055855" cy="2328587"/>
            <wp:effectExtent l="57150" t="57150" r="87630" b="908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78577" cy="2345901"/>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556E9D03" w14:textId="77777777" w:rsidR="00003C8D" w:rsidRDefault="00003C8D" w:rsidP="00003C8D">
      <w:pPr>
        <w:pStyle w:val="Caption"/>
      </w:pPr>
      <w:r>
        <w:t xml:space="preserve">Figure </w:t>
      </w:r>
      <w:r w:rsidR="001E1E2F">
        <w:fldChar w:fldCharType="begin"/>
      </w:r>
      <w:r w:rsidR="001E1E2F">
        <w:instrText xml:space="preserve"> SEQ Figure \* ARABIC </w:instrText>
      </w:r>
      <w:r w:rsidR="001E1E2F">
        <w:fldChar w:fldCharType="separate"/>
      </w:r>
      <w:r>
        <w:rPr>
          <w:noProof/>
        </w:rPr>
        <w:t>1</w:t>
      </w:r>
      <w:r w:rsidR="001E1E2F">
        <w:rPr>
          <w:noProof/>
        </w:rPr>
        <w:fldChar w:fldCharType="end"/>
      </w:r>
      <w:r>
        <w:t xml:space="preserve"> - Example schedule</w:t>
      </w:r>
    </w:p>
    <w:p w14:paraId="7B3F0FFC" w14:textId="08CB6661" w:rsidR="008F4D53" w:rsidRDefault="00E43213" w:rsidP="00401D30">
      <w:pPr>
        <w:ind w:left="720"/>
      </w:pPr>
      <w:r w:rsidRPr="00ED3276">
        <w:rPr>
          <w:b/>
          <w:bCs/>
        </w:rPr>
        <w:t>Explanation</w:t>
      </w:r>
      <w:r w:rsidR="00A25A9B" w:rsidRPr="00ED3276">
        <w:rPr>
          <w:b/>
          <w:bCs/>
        </w:rPr>
        <w:t>:</w:t>
      </w:r>
      <w:r w:rsidR="00A25A9B">
        <w:t xml:space="preserve"> What does your ideal appointment schedule look like?</w:t>
      </w:r>
      <w:r w:rsidR="00305AED">
        <w:t xml:space="preserve"> Each Service Grouping can have its own hours of operations. For example, maybe an office does not want appointments during the 12-1pm lunch time, or no appointments on Fridays. </w:t>
      </w:r>
    </w:p>
    <w:p w14:paraId="7675EEDE" w14:textId="279EE8DD" w:rsidR="00A25A9B" w:rsidRDefault="00A25A9B" w:rsidP="00401D30">
      <w:pPr>
        <w:ind w:left="720"/>
      </w:pPr>
      <w:r w:rsidRPr="00F651C3">
        <w:rPr>
          <w:b/>
          <w:bCs/>
        </w:rPr>
        <w:lastRenderedPageBreak/>
        <w:t>Instructions:</w:t>
      </w:r>
      <w:r>
        <w:t xml:space="preserve"> </w:t>
      </w:r>
      <w:r w:rsidR="00ED3276">
        <w:t xml:space="preserve">Complete the table below, adding in the timeslots </w:t>
      </w:r>
      <w:r w:rsidR="00FC2C6B">
        <w:t xml:space="preserve">you want each Service Grouping to operate (first appointment and last appointment) </w:t>
      </w:r>
      <w:r w:rsidR="00F651C3">
        <w:t xml:space="preserve">for each day </w:t>
      </w:r>
      <w:r w:rsidR="00FC2C6B">
        <w:t>of the week</w:t>
      </w:r>
      <w:r w:rsidR="00F651C3">
        <w:t xml:space="preserve">. </w:t>
      </w:r>
      <w:r w:rsidR="00F651C3" w:rsidRPr="00F651C3">
        <w:rPr>
          <w:b/>
          <w:bCs/>
        </w:rPr>
        <w:t>Note:</w:t>
      </w:r>
      <w:r w:rsidR="00F651C3">
        <w:t xml:space="preserve"> You may set as many or as few appointments as you wish.</w:t>
      </w:r>
    </w:p>
    <w:tbl>
      <w:tblPr>
        <w:tblStyle w:val="TableGrid"/>
        <w:tblW w:w="10790" w:type="dxa"/>
        <w:tblLook w:val="04A0" w:firstRow="1" w:lastRow="0" w:firstColumn="1" w:lastColumn="0" w:noHBand="0" w:noVBand="1"/>
      </w:tblPr>
      <w:tblGrid>
        <w:gridCol w:w="1589"/>
        <w:gridCol w:w="1266"/>
        <w:gridCol w:w="1304"/>
        <w:gridCol w:w="1303"/>
        <w:gridCol w:w="1437"/>
        <w:gridCol w:w="1339"/>
        <w:gridCol w:w="1224"/>
        <w:gridCol w:w="1328"/>
      </w:tblGrid>
      <w:tr w:rsidR="00684C18" w:rsidRPr="0036207C" w14:paraId="71ED0FCC" w14:textId="77777777" w:rsidTr="00684C18">
        <w:tc>
          <w:tcPr>
            <w:tcW w:w="1589" w:type="dxa"/>
            <w:shd w:val="clear" w:color="auto" w:fill="8EAADB" w:themeFill="accent1" w:themeFillTint="99"/>
          </w:tcPr>
          <w:p w14:paraId="521540ED" w14:textId="265C1A3A" w:rsidR="00684C18" w:rsidRDefault="00684C18" w:rsidP="00684C18">
            <w:pPr>
              <w:jc w:val="center"/>
              <w:rPr>
                <w:b/>
                <w:bCs/>
              </w:rPr>
            </w:pPr>
            <w:r w:rsidRPr="00A12E22">
              <w:rPr>
                <w:b/>
                <w:bCs/>
              </w:rPr>
              <w:t>Service Grouping Name</w:t>
            </w:r>
          </w:p>
        </w:tc>
        <w:tc>
          <w:tcPr>
            <w:tcW w:w="1266" w:type="dxa"/>
            <w:shd w:val="clear" w:color="auto" w:fill="8EAADB" w:themeFill="accent1" w:themeFillTint="99"/>
          </w:tcPr>
          <w:p w14:paraId="787CBD54" w14:textId="1A2C8384" w:rsidR="00684C18" w:rsidRPr="0036207C" w:rsidRDefault="00684C18" w:rsidP="00684C18">
            <w:pPr>
              <w:jc w:val="center"/>
              <w:rPr>
                <w:b/>
                <w:bCs/>
              </w:rPr>
            </w:pPr>
            <w:r w:rsidRPr="0036207C">
              <w:rPr>
                <w:b/>
                <w:bCs/>
              </w:rPr>
              <w:t>Sunday</w:t>
            </w:r>
          </w:p>
        </w:tc>
        <w:tc>
          <w:tcPr>
            <w:tcW w:w="1304" w:type="dxa"/>
            <w:shd w:val="clear" w:color="auto" w:fill="8EAADB" w:themeFill="accent1" w:themeFillTint="99"/>
          </w:tcPr>
          <w:p w14:paraId="64783441" w14:textId="00AEA621" w:rsidR="00684C18" w:rsidRPr="0036207C" w:rsidRDefault="00684C18" w:rsidP="00684C18">
            <w:pPr>
              <w:jc w:val="center"/>
              <w:rPr>
                <w:b/>
                <w:bCs/>
              </w:rPr>
            </w:pPr>
            <w:r w:rsidRPr="0036207C">
              <w:rPr>
                <w:b/>
                <w:bCs/>
              </w:rPr>
              <w:t>Monday</w:t>
            </w:r>
          </w:p>
        </w:tc>
        <w:tc>
          <w:tcPr>
            <w:tcW w:w="1303" w:type="dxa"/>
            <w:shd w:val="clear" w:color="auto" w:fill="8EAADB" w:themeFill="accent1" w:themeFillTint="99"/>
          </w:tcPr>
          <w:p w14:paraId="72797B73" w14:textId="292C33AA" w:rsidR="00684C18" w:rsidRPr="0036207C" w:rsidRDefault="00684C18" w:rsidP="00684C18">
            <w:pPr>
              <w:jc w:val="center"/>
              <w:rPr>
                <w:b/>
                <w:bCs/>
              </w:rPr>
            </w:pPr>
            <w:r w:rsidRPr="0036207C">
              <w:rPr>
                <w:b/>
                <w:bCs/>
              </w:rPr>
              <w:t>Tuesday</w:t>
            </w:r>
          </w:p>
        </w:tc>
        <w:tc>
          <w:tcPr>
            <w:tcW w:w="1437" w:type="dxa"/>
            <w:shd w:val="clear" w:color="auto" w:fill="8EAADB" w:themeFill="accent1" w:themeFillTint="99"/>
          </w:tcPr>
          <w:p w14:paraId="3981E2D0" w14:textId="5EC020D0" w:rsidR="00684C18" w:rsidRPr="0036207C" w:rsidRDefault="00684C18" w:rsidP="00684C18">
            <w:pPr>
              <w:jc w:val="center"/>
              <w:rPr>
                <w:b/>
                <w:bCs/>
              </w:rPr>
            </w:pPr>
            <w:r w:rsidRPr="0036207C">
              <w:rPr>
                <w:b/>
                <w:bCs/>
              </w:rPr>
              <w:t>Wednesday</w:t>
            </w:r>
          </w:p>
        </w:tc>
        <w:tc>
          <w:tcPr>
            <w:tcW w:w="1339" w:type="dxa"/>
            <w:shd w:val="clear" w:color="auto" w:fill="8EAADB" w:themeFill="accent1" w:themeFillTint="99"/>
          </w:tcPr>
          <w:p w14:paraId="46E71F1A" w14:textId="7BFA47FF" w:rsidR="00684C18" w:rsidRPr="0036207C" w:rsidRDefault="00684C18" w:rsidP="00684C18">
            <w:pPr>
              <w:jc w:val="center"/>
              <w:rPr>
                <w:b/>
                <w:bCs/>
              </w:rPr>
            </w:pPr>
            <w:r w:rsidRPr="0036207C">
              <w:rPr>
                <w:b/>
                <w:bCs/>
              </w:rPr>
              <w:t>Thursday</w:t>
            </w:r>
          </w:p>
        </w:tc>
        <w:tc>
          <w:tcPr>
            <w:tcW w:w="1224" w:type="dxa"/>
            <w:shd w:val="clear" w:color="auto" w:fill="8EAADB" w:themeFill="accent1" w:themeFillTint="99"/>
          </w:tcPr>
          <w:p w14:paraId="2BA1049C" w14:textId="28D0B83D" w:rsidR="00684C18" w:rsidRPr="0036207C" w:rsidRDefault="00684C18" w:rsidP="00684C18">
            <w:pPr>
              <w:jc w:val="center"/>
              <w:rPr>
                <w:b/>
                <w:bCs/>
              </w:rPr>
            </w:pPr>
            <w:r w:rsidRPr="0036207C">
              <w:rPr>
                <w:b/>
                <w:bCs/>
              </w:rPr>
              <w:t>Friday</w:t>
            </w:r>
          </w:p>
        </w:tc>
        <w:tc>
          <w:tcPr>
            <w:tcW w:w="1328" w:type="dxa"/>
            <w:shd w:val="clear" w:color="auto" w:fill="8EAADB" w:themeFill="accent1" w:themeFillTint="99"/>
          </w:tcPr>
          <w:p w14:paraId="5B3A982E" w14:textId="74D8C16C" w:rsidR="00684C18" w:rsidRPr="0036207C" w:rsidRDefault="00684C18" w:rsidP="00684C18">
            <w:pPr>
              <w:jc w:val="center"/>
              <w:rPr>
                <w:b/>
                <w:bCs/>
              </w:rPr>
            </w:pPr>
            <w:r w:rsidRPr="0036207C">
              <w:rPr>
                <w:b/>
                <w:bCs/>
              </w:rPr>
              <w:t>Saturday</w:t>
            </w:r>
          </w:p>
        </w:tc>
      </w:tr>
      <w:tr w:rsidR="00684C18" w14:paraId="2FB2FE7C" w14:textId="77777777" w:rsidTr="00684C18">
        <w:tc>
          <w:tcPr>
            <w:tcW w:w="1589" w:type="dxa"/>
          </w:tcPr>
          <w:p w14:paraId="3DE93AB1" w14:textId="17B4BB88" w:rsidR="00684C18" w:rsidRDefault="00684C18" w:rsidP="00684C18">
            <w:pPr>
              <w:ind w:left="360"/>
            </w:pPr>
            <w:r w:rsidRPr="00684C18">
              <w:rPr>
                <w:color w:val="808080" w:themeColor="background1" w:themeShade="80"/>
                <w:sz w:val="16"/>
                <w:szCs w:val="16"/>
              </w:rPr>
              <w:t>Example: Help Finding a job</w:t>
            </w:r>
          </w:p>
        </w:tc>
        <w:tc>
          <w:tcPr>
            <w:tcW w:w="1266" w:type="dxa"/>
            <w:shd w:val="clear" w:color="auto" w:fill="A6A6A6" w:themeFill="background1" w:themeFillShade="A6"/>
          </w:tcPr>
          <w:p w14:paraId="5F60457A" w14:textId="77777777" w:rsidR="00684C18" w:rsidRDefault="00684C18" w:rsidP="00684C18"/>
        </w:tc>
        <w:tc>
          <w:tcPr>
            <w:tcW w:w="1304" w:type="dxa"/>
          </w:tcPr>
          <w:p w14:paraId="212969DD" w14:textId="77777777" w:rsidR="00684C18" w:rsidRPr="00684C18" w:rsidRDefault="00684C18" w:rsidP="00684C18">
            <w:pPr>
              <w:ind w:left="360"/>
              <w:rPr>
                <w:color w:val="808080" w:themeColor="background1" w:themeShade="80"/>
                <w:sz w:val="16"/>
                <w:szCs w:val="16"/>
              </w:rPr>
            </w:pPr>
            <w:r w:rsidRPr="00684C18">
              <w:rPr>
                <w:color w:val="808080" w:themeColor="background1" w:themeShade="80"/>
                <w:sz w:val="16"/>
                <w:szCs w:val="16"/>
              </w:rPr>
              <w:t>9-11a</w:t>
            </w:r>
          </w:p>
          <w:p w14:paraId="0B564632" w14:textId="4CCEFA82" w:rsidR="00684C18" w:rsidRPr="00684C18" w:rsidRDefault="00684C18" w:rsidP="00684C18">
            <w:pPr>
              <w:ind w:left="360"/>
              <w:rPr>
                <w:color w:val="808080" w:themeColor="background1" w:themeShade="80"/>
                <w:sz w:val="16"/>
                <w:szCs w:val="16"/>
              </w:rPr>
            </w:pPr>
            <w:r w:rsidRPr="00684C18">
              <w:rPr>
                <w:color w:val="808080" w:themeColor="background1" w:themeShade="80"/>
                <w:sz w:val="16"/>
                <w:szCs w:val="16"/>
              </w:rPr>
              <w:t>1-4p</w:t>
            </w:r>
          </w:p>
        </w:tc>
        <w:tc>
          <w:tcPr>
            <w:tcW w:w="1303" w:type="dxa"/>
          </w:tcPr>
          <w:p w14:paraId="3B6D220C" w14:textId="77777777" w:rsidR="00684C18" w:rsidRPr="00684C18" w:rsidRDefault="00684C18" w:rsidP="00684C18">
            <w:pPr>
              <w:ind w:left="360"/>
              <w:rPr>
                <w:color w:val="808080" w:themeColor="background1" w:themeShade="80"/>
                <w:sz w:val="16"/>
                <w:szCs w:val="16"/>
              </w:rPr>
            </w:pPr>
            <w:r w:rsidRPr="00684C18">
              <w:rPr>
                <w:color w:val="808080" w:themeColor="background1" w:themeShade="80"/>
                <w:sz w:val="16"/>
                <w:szCs w:val="16"/>
              </w:rPr>
              <w:t>9-11a</w:t>
            </w:r>
          </w:p>
          <w:p w14:paraId="07CF9CB9" w14:textId="64BFF183" w:rsidR="00684C18" w:rsidRPr="00684C18" w:rsidRDefault="00684C18" w:rsidP="00684C18">
            <w:pPr>
              <w:ind w:left="360"/>
              <w:rPr>
                <w:color w:val="808080" w:themeColor="background1" w:themeShade="80"/>
                <w:sz w:val="16"/>
                <w:szCs w:val="16"/>
              </w:rPr>
            </w:pPr>
            <w:r w:rsidRPr="00684C18">
              <w:rPr>
                <w:color w:val="808080" w:themeColor="background1" w:themeShade="80"/>
                <w:sz w:val="16"/>
                <w:szCs w:val="16"/>
              </w:rPr>
              <w:t>1-4p</w:t>
            </w:r>
          </w:p>
        </w:tc>
        <w:tc>
          <w:tcPr>
            <w:tcW w:w="1437" w:type="dxa"/>
          </w:tcPr>
          <w:p w14:paraId="42BC0D4B" w14:textId="77777777" w:rsidR="00684C18" w:rsidRPr="00684C18" w:rsidRDefault="00684C18" w:rsidP="00684C18">
            <w:pPr>
              <w:ind w:left="360"/>
              <w:rPr>
                <w:color w:val="808080" w:themeColor="background1" w:themeShade="80"/>
                <w:sz w:val="16"/>
                <w:szCs w:val="16"/>
              </w:rPr>
            </w:pPr>
          </w:p>
        </w:tc>
        <w:tc>
          <w:tcPr>
            <w:tcW w:w="1339" w:type="dxa"/>
          </w:tcPr>
          <w:p w14:paraId="32A10F8C" w14:textId="77777777" w:rsidR="00684C18" w:rsidRPr="00684C18" w:rsidRDefault="00684C18" w:rsidP="00684C18">
            <w:pPr>
              <w:ind w:left="360"/>
              <w:rPr>
                <w:color w:val="808080" w:themeColor="background1" w:themeShade="80"/>
                <w:sz w:val="16"/>
                <w:szCs w:val="16"/>
              </w:rPr>
            </w:pPr>
            <w:r w:rsidRPr="00684C18">
              <w:rPr>
                <w:color w:val="808080" w:themeColor="background1" w:themeShade="80"/>
                <w:sz w:val="16"/>
                <w:szCs w:val="16"/>
              </w:rPr>
              <w:t>9-11a</w:t>
            </w:r>
          </w:p>
          <w:p w14:paraId="4356D6E7" w14:textId="67DE4958" w:rsidR="00684C18" w:rsidRPr="00684C18" w:rsidRDefault="00684C18" w:rsidP="00684C18">
            <w:pPr>
              <w:ind w:left="360"/>
              <w:rPr>
                <w:color w:val="808080" w:themeColor="background1" w:themeShade="80"/>
                <w:sz w:val="16"/>
                <w:szCs w:val="16"/>
              </w:rPr>
            </w:pPr>
            <w:r w:rsidRPr="00684C18">
              <w:rPr>
                <w:color w:val="808080" w:themeColor="background1" w:themeShade="80"/>
                <w:sz w:val="16"/>
                <w:szCs w:val="16"/>
              </w:rPr>
              <w:t>1-4p</w:t>
            </w:r>
          </w:p>
        </w:tc>
        <w:tc>
          <w:tcPr>
            <w:tcW w:w="1224" w:type="dxa"/>
          </w:tcPr>
          <w:p w14:paraId="757F41E4" w14:textId="77777777" w:rsidR="00684C18" w:rsidRDefault="00684C18" w:rsidP="00684C18"/>
        </w:tc>
        <w:tc>
          <w:tcPr>
            <w:tcW w:w="1328" w:type="dxa"/>
            <w:shd w:val="clear" w:color="auto" w:fill="A6A6A6" w:themeFill="background1" w:themeFillShade="A6"/>
          </w:tcPr>
          <w:p w14:paraId="2E0FD033" w14:textId="77777777" w:rsidR="00684C18" w:rsidRDefault="00684C18" w:rsidP="00684C18"/>
        </w:tc>
      </w:tr>
      <w:tr w:rsidR="00684C18" w14:paraId="5B7D0D1F" w14:textId="77777777" w:rsidTr="00684C18">
        <w:tc>
          <w:tcPr>
            <w:tcW w:w="1589" w:type="dxa"/>
          </w:tcPr>
          <w:p w14:paraId="0C68D2E6" w14:textId="3666EC80" w:rsidR="00684C18" w:rsidRDefault="00684C18" w:rsidP="00684C18">
            <w:r>
              <w:t>Business Services (for employers)</w:t>
            </w:r>
          </w:p>
        </w:tc>
        <w:tc>
          <w:tcPr>
            <w:tcW w:w="1266" w:type="dxa"/>
            <w:shd w:val="clear" w:color="auto" w:fill="A6A6A6" w:themeFill="background1" w:themeFillShade="A6"/>
          </w:tcPr>
          <w:p w14:paraId="2E840550" w14:textId="6F62B14B" w:rsidR="00684C18" w:rsidRDefault="00684C18" w:rsidP="00684C18"/>
        </w:tc>
        <w:tc>
          <w:tcPr>
            <w:tcW w:w="1304" w:type="dxa"/>
          </w:tcPr>
          <w:p w14:paraId="19CC9FD0" w14:textId="57C139D3" w:rsidR="00684C18" w:rsidRPr="00CB7148" w:rsidRDefault="00684C18" w:rsidP="00684C18">
            <w:pPr>
              <w:rPr>
                <w:sz w:val="16"/>
                <w:szCs w:val="16"/>
              </w:rPr>
            </w:pPr>
          </w:p>
        </w:tc>
        <w:tc>
          <w:tcPr>
            <w:tcW w:w="1303" w:type="dxa"/>
          </w:tcPr>
          <w:p w14:paraId="5A1BA88E" w14:textId="66D6C144" w:rsidR="00684C18" w:rsidRDefault="00684C18" w:rsidP="00684C18"/>
        </w:tc>
        <w:tc>
          <w:tcPr>
            <w:tcW w:w="1437" w:type="dxa"/>
          </w:tcPr>
          <w:p w14:paraId="721E400D" w14:textId="77777777" w:rsidR="00684C18" w:rsidRDefault="00684C18" w:rsidP="00684C18"/>
        </w:tc>
        <w:tc>
          <w:tcPr>
            <w:tcW w:w="1339" w:type="dxa"/>
          </w:tcPr>
          <w:p w14:paraId="0D8C2537" w14:textId="6C7BDCE9" w:rsidR="00684C18" w:rsidRDefault="00684C18" w:rsidP="00684C18"/>
        </w:tc>
        <w:tc>
          <w:tcPr>
            <w:tcW w:w="1224" w:type="dxa"/>
          </w:tcPr>
          <w:p w14:paraId="547C776F" w14:textId="77777777" w:rsidR="00684C18" w:rsidRDefault="00684C18" w:rsidP="00684C18"/>
        </w:tc>
        <w:tc>
          <w:tcPr>
            <w:tcW w:w="1328" w:type="dxa"/>
            <w:shd w:val="clear" w:color="auto" w:fill="A6A6A6" w:themeFill="background1" w:themeFillShade="A6"/>
          </w:tcPr>
          <w:p w14:paraId="45FECFF7" w14:textId="77777777" w:rsidR="00684C18" w:rsidRDefault="00684C18" w:rsidP="00684C18"/>
        </w:tc>
      </w:tr>
      <w:tr w:rsidR="00684C18" w14:paraId="0DBE158C" w14:textId="77777777" w:rsidTr="00684C18">
        <w:tc>
          <w:tcPr>
            <w:tcW w:w="1589" w:type="dxa"/>
          </w:tcPr>
          <w:p w14:paraId="4A094FAA" w14:textId="258BC4A4" w:rsidR="00684C18" w:rsidRDefault="00684C18" w:rsidP="00684C18">
            <w:r>
              <w:t>Computer and equipment use</w:t>
            </w:r>
          </w:p>
        </w:tc>
        <w:tc>
          <w:tcPr>
            <w:tcW w:w="1266" w:type="dxa"/>
            <w:shd w:val="clear" w:color="auto" w:fill="A6A6A6" w:themeFill="background1" w:themeFillShade="A6"/>
          </w:tcPr>
          <w:p w14:paraId="676D48A8" w14:textId="6A8EE1D5" w:rsidR="00684C18" w:rsidRDefault="00684C18" w:rsidP="00684C18"/>
        </w:tc>
        <w:tc>
          <w:tcPr>
            <w:tcW w:w="1304" w:type="dxa"/>
          </w:tcPr>
          <w:p w14:paraId="66895289" w14:textId="77777777" w:rsidR="00684C18" w:rsidRDefault="00684C18" w:rsidP="00684C18"/>
        </w:tc>
        <w:tc>
          <w:tcPr>
            <w:tcW w:w="1303" w:type="dxa"/>
          </w:tcPr>
          <w:p w14:paraId="3D303520" w14:textId="77777777" w:rsidR="00684C18" w:rsidRDefault="00684C18" w:rsidP="00684C18"/>
        </w:tc>
        <w:tc>
          <w:tcPr>
            <w:tcW w:w="1437" w:type="dxa"/>
          </w:tcPr>
          <w:p w14:paraId="7D72E0EA" w14:textId="77777777" w:rsidR="00684C18" w:rsidRDefault="00684C18" w:rsidP="00684C18"/>
        </w:tc>
        <w:tc>
          <w:tcPr>
            <w:tcW w:w="1339" w:type="dxa"/>
          </w:tcPr>
          <w:p w14:paraId="3B2B7E79" w14:textId="77777777" w:rsidR="00684C18" w:rsidRDefault="00684C18" w:rsidP="00684C18"/>
        </w:tc>
        <w:tc>
          <w:tcPr>
            <w:tcW w:w="1224" w:type="dxa"/>
          </w:tcPr>
          <w:p w14:paraId="0E9FBF67" w14:textId="77777777" w:rsidR="00684C18" w:rsidRDefault="00684C18" w:rsidP="00684C18"/>
        </w:tc>
        <w:tc>
          <w:tcPr>
            <w:tcW w:w="1328" w:type="dxa"/>
            <w:shd w:val="clear" w:color="auto" w:fill="A6A6A6" w:themeFill="background1" w:themeFillShade="A6"/>
          </w:tcPr>
          <w:p w14:paraId="217E84EC" w14:textId="77777777" w:rsidR="00684C18" w:rsidRDefault="00684C18" w:rsidP="00684C18"/>
        </w:tc>
      </w:tr>
      <w:tr w:rsidR="00684C18" w14:paraId="7FD34B75" w14:textId="77777777" w:rsidTr="00684C18">
        <w:tc>
          <w:tcPr>
            <w:tcW w:w="1589" w:type="dxa"/>
          </w:tcPr>
          <w:p w14:paraId="1C2054F1" w14:textId="7E038EC2" w:rsidR="00684C18" w:rsidRDefault="00684C18" w:rsidP="00684C18">
            <w:r>
              <w:t>Education and training opportunities</w:t>
            </w:r>
          </w:p>
        </w:tc>
        <w:tc>
          <w:tcPr>
            <w:tcW w:w="1266" w:type="dxa"/>
            <w:shd w:val="clear" w:color="auto" w:fill="A6A6A6" w:themeFill="background1" w:themeFillShade="A6"/>
          </w:tcPr>
          <w:p w14:paraId="504D5E18" w14:textId="27BF6F0A" w:rsidR="00684C18" w:rsidRDefault="00684C18" w:rsidP="00684C18"/>
        </w:tc>
        <w:tc>
          <w:tcPr>
            <w:tcW w:w="1304" w:type="dxa"/>
          </w:tcPr>
          <w:p w14:paraId="431FAE70" w14:textId="77777777" w:rsidR="00684C18" w:rsidRDefault="00684C18" w:rsidP="00684C18"/>
        </w:tc>
        <w:tc>
          <w:tcPr>
            <w:tcW w:w="1303" w:type="dxa"/>
          </w:tcPr>
          <w:p w14:paraId="3173D1DC" w14:textId="77777777" w:rsidR="00684C18" w:rsidRDefault="00684C18" w:rsidP="00684C18"/>
        </w:tc>
        <w:tc>
          <w:tcPr>
            <w:tcW w:w="1437" w:type="dxa"/>
          </w:tcPr>
          <w:p w14:paraId="4346B03A" w14:textId="77777777" w:rsidR="00684C18" w:rsidRDefault="00684C18" w:rsidP="00684C18"/>
        </w:tc>
        <w:tc>
          <w:tcPr>
            <w:tcW w:w="1339" w:type="dxa"/>
          </w:tcPr>
          <w:p w14:paraId="09E3699B" w14:textId="77777777" w:rsidR="00684C18" w:rsidRDefault="00684C18" w:rsidP="00684C18"/>
        </w:tc>
        <w:tc>
          <w:tcPr>
            <w:tcW w:w="1224" w:type="dxa"/>
          </w:tcPr>
          <w:p w14:paraId="74570C30" w14:textId="77777777" w:rsidR="00684C18" w:rsidRDefault="00684C18" w:rsidP="00684C18"/>
        </w:tc>
        <w:tc>
          <w:tcPr>
            <w:tcW w:w="1328" w:type="dxa"/>
            <w:shd w:val="clear" w:color="auto" w:fill="A6A6A6" w:themeFill="background1" w:themeFillShade="A6"/>
          </w:tcPr>
          <w:p w14:paraId="4A7B8612" w14:textId="77777777" w:rsidR="00684C18" w:rsidRDefault="00684C18" w:rsidP="00684C18"/>
        </w:tc>
      </w:tr>
      <w:tr w:rsidR="00684C18" w14:paraId="1F59271C" w14:textId="77777777" w:rsidTr="00684C18">
        <w:tc>
          <w:tcPr>
            <w:tcW w:w="1589" w:type="dxa"/>
          </w:tcPr>
          <w:p w14:paraId="12B2A6E7" w14:textId="3A3E1CC9" w:rsidR="00684C18" w:rsidRDefault="00684C18" w:rsidP="00684C18">
            <w:r>
              <w:t>Connect to unemployment insurance information</w:t>
            </w:r>
          </w:p>
        </w:tc>
        <w:tc>
          <w:tcPr>
            <w:tcW w:w="1266" w:type="dxa"/>
            <w:shd w:val="clear" w:color="auto" w:fill="A6A6A6" w:themeFill="background1" w:themeFillShade="A6"/>
          </w:tcPr>
          <w:p w14:paraId="6DD9FAB9" w14:textId="77777777" w:rsidR="00684C18" w:rsidRDefault="00684C18" w:rsidP="00684C18"/>
        </w:tc>
        <w:tc>
          <w:tcPr>
            <w:tcW w:w="1304" w:type="dxa"/>
          </w:tcPr>
          <w:p w14:paraId="5E748304" w14:textId="77777777" w:rsidR="00684C18" w:rsidRDefault="00684C18" w:rsidP="00684C18"/>
        </w:tc>
        <w:tc>
          <w:tcPr>
            <w:tcW w:w="1303" w:type="dxa"/>
          </w:tcPr>
          <w:p w14:paraId="36D31B60" w14:textId="77777777" w:rsidR="00684C18" w:rsidRDefault="00684C18" w:rsidP="00684C18"/>
        </w:tc>
        <w:tc>
          <w:tcPr>
            <w:tcW w:w="1437" w:type="dxa"/>
          </w:tcPr>
          <w:p w14:paraId="5BCE136E" w14:textId="77777777" w:rsidR="00684C18" w:rsidRDefault="00684C18" w:rsidP="00684C18"/>
        </w:tc>
        <w:tc>
          <w:tcPr>
            <w:tcW w:w="1339" w:type="dxa"/>
          </w:tcPr>
          <w:p w14:paraId="0BCC4FD6" w14:textId="77777777" w:rsidR="00684C18" w:rsidRDefault="00684C18" w:rsidP="00684C18"/>
        </w:tc>
        <w:tc>
          <w:tcPr>
            <w:tcW w:w="1224" w:type="dxa"/>
          </w:tcPr>
          <w:p w14:paraId="381F754C" w14:textId="77777777" w:rsidR="00684C18" w:rsidRDefault="00684C18" w:rsidP="00684C18"/>
        </w:tc>
        <w:tc>
          <w:tcPr>
            <w:tcW w:w="1328" w:type="dxa"/>
            <w:shd w:val="clear" w:color="auto" w:fill="A6A6A6" w:themeFill="background1" w:themeFillShade="A6"/>
          </w:tcPr>
          <w:p w14:paraId="29E3B310" w14:textId="77777777" w:rsidR="00684C18" w:rsidRDefault="00684C18" w:rsidP="00684C18"/>
        </w:tc>
      </w:tr>
      <w:tr w:rsidR="00684C18" w14:paraId="49E52BD4" w14:textId="77777777" w:rsidTr="00684C18">
        <w:tc>
          <w:tcPr>
            <w:tcW w:w="1589" w:type="dxa"/>
          </w:tcPr>
          <w:p w14:paraId="5003B0D7" w14:textId="77CF41AC" w:rsidR="00684C18" w:rsidRDefault="00684C18" w:rsidP="00684C18">
            <w:r>
              <w:t>Help finding a job</w:t>
            </w:r>
          </w:p>
        </w:tc>
        <w:tc>
          <w:tcPr>
            <w:tcW w:w="1266" w:type="dxa"/>
            <w:shd w:val="clear" w:color="auto" w:fill="A6A6A6" w:themeFill="background1" w:themeFillShade="A6"/>
          </w:tcPr>
          <w:p w14:paraId="07E86735" w14:textId="77777777" w:rsidR="00684C18" w:rsidRDefault="00684C18" w:rsidP="00684C18"/>
        </w:tc>
        <w:tc>
          <w:tcPr>
            <w:tcW w:w="1304" w:type="dxa"/>
          </w:tcPr>
          <w:p w14:paraId="79CC2442" w14:textId="77777777" w:rsidR="00684C18" w:rsidRDefault="00684C18" w:rsidP="00684C18"/>
        </w:tc>
        <w:tc>
          <w:tcPr>
            <w:tcW w:w="1303" w:type="dxa"/>
          </w:tcPr>
          <w:p w14:paraId="2797E72C" w14:textId="77777777" w:rsidR="00684C18" w:rsidRDefault="00684C18" w:rsidP="00684C18"/>
        </w:tc>
        <w:tc>
          <w:tcPr>
            <w:tcW w:w="1437" w:type="dxa"/>
          </w:tcPr>
          <w:p w14:paraId="098C4BBE" w14:textId="77777777" w:rsidR="00684C18" w:rsidRDefault="00684C18" w:rsidP="00684C18"/>
        </w:tc>
        <w:tc>
          <w:tcPr>
            <w:tcW w:w="1339" w:type="dxa"/>
          </w:tcPr>
          <w:p w14:paraId="664279CF" w14:textId="77777777" w:rsidR="00684C18" w:rsidRDefault="00684C18" w:rsidP="00684C18"/>
        </w:tc>
        <w:tc>
          <w:tcPr>
            <w:tcW w:w="1224" w:type="dxa"/>
          </w:tcPr>
          <w:p w14:paraId="1F47E679" w14:textId="77777777" w:rsidR="00684C18" w:rsidRDefault="00684C18" w:rsidP="00684C18"/>
        </w:tc>
        <w:tc>
          <w:tcPr>
            <w:tcW w:w="1328" w:type="dxa"/>
            <w:shd w:val="clear" w:color="auto" w:fill="A6A6A6" w:themeFill="background1" w:themeFillShade="A6"/>
          </w:tcPr>
          <w:p w14:paraId="2461757E" w14:textId="77777777" w:rsidR="00684C18" w:rsidRDefault="00684C18" w:rsidP="00684C18"/>
        </w:tc>
      </w:tr>
      <w:tr w:rsidR="00684C18" w14:paraId="05140F55" w14:textId="77777777" w:rsidTr="00684C18">
        <w:tc>
          <w:tcPr>
            <w:tcW w:w="1589" w:type="dxa"/>
          </w:tcPr>
          <w:p w14:paraId="1DA6D893" w14:textId="6D9CE4A0" w:rsidR="00684C18" w:rsidRDefault="00684C18" w:rsidP="00684C18">
            <w:r>
              <w:t>Check in with program counselor</w:t>
            </w:r>
          </w:p>
        </w:tc>
        <w:tc>
          <w:tcPr>
            <w:tcW w:w="1266" w:type="dxa"/>
            <w:shd w:val="clear" w:color="auto" w:fill="A6A6A6" w:themeFill="background1" w:themeFillShade="A6"/>
          </w:tcPr>
          <w:p w14:paraId="3D3E2A20" w14:textId="77777777" w:rsidR="00684C18" w:rsidRDefault="00684C18" w:rsidP="00684C18"/>
        </w:tc>
        <w:tc>
          <w:tcPr>
            <w:tcW w:w="1304" w:type="dxa"/>
          </w:tcPr>
          <w:p w14:paraId="14E2E675" w14:textId="77777777" w:rsidR="00684C18" w:rsidRDefault="00684C18" w:rsidP="00684C18"/>
        </w:tc>
        <w:tc>
          <w:tcPr>
            <w:tcW w:w="1303" w:type="dxa"/>
          </w:tcPr>
          <w:p w14:paraId="5FAFC39C" w14:textId="77777777" w:rsidR="00684C18" w:rsidRDefault="00684C18" w:rsidP="00684C18"/>
        </w:tc>
        <w:tc>
          <w:tcPr>
            <w:tcW w:w="1437" w:type="dxa"/>
          </w:tcPr>
          <w:p w14:paraId="74F01ED8" w14:textId="77777777" w:rsidR="00684C18" w:rsidRDefault="00684C18" w:rsidP="00684C18"/>
        </w:tc>
        <w:tc>
          <w:tcPr>
            <w:tcW w:w="1339" w:type="dxa"/>
          </w:tcPr>
          <w:p w14:paraId="3ADC493E" w14:textId="77777777" w:rsidR="00684C18" w:rsidRDefault="00684C18" w:rsidP="00684C18"/>
        </w:tc>
        <w:tc>
          <w:tcPr>
            <w:tcW w:w="1224" w:type="dxa"/>
          </w:tcPr>
          <w:p w14:paraId="2FF2A445" w14:textId="77777777" w:rsidR="00684C18" w:rsidRDefault="00684C18" w:rsidP="00684C18"/>
        </w:tc>
        <w:tc>
          <w:tcPr>
            <w:tcW w:w="1328" w:type="dxa"/>
            <w:shd w:val="clear" w:color="auto" w:fill="A6A6A6" w:themeFill="background1" w:themeFillShade="A6"/>
          </w:tcPr>
          <w:p w14:paraId="0A94AF41" w14:textId="77777777" w:rsidR="00684C18" w:rsidRDefault="00684C18" w:rsidP="00684C18"/>
        </w:tc>
      </w:tr>
      <w:tr w:rsidR="00684C18" w14:paraId="15499435" w14:textId="77777777" w:rsidTr="00684C18">
        <w:tc>
          <w:tcPr>
            <w:tcW w:w="1589" w:type="dxa"/>
          </w:tcPr>
          <w:p w14:paraId="3A297E5B" w14:textId="42C764C2" w:rsidR="00684C18" w:rsidRDefault="00684C18" w:rsidP="00684C18">
            <w:r>
              <w:t>Quick Appointments</w:t>
            </w:r>
          </w:p>
        </w:tc>
        <w:tc>
          <w:tcPr>
            <w:tcW w:w="1266" w:type="dxa"/>
            <w:shd w:val="clear" w:color="auto" w:fill="A6A6A6" w:themeFill="background1" w:themeFillShade="A6"/>
          </w:tcPr>
          <w:p w14:paraId="2D91889A" w14:textId="77777777" w:rsidR="00684C18" w:rsidRDefault="00684C18" w:rsidP="00684C18"/>
        </w:tc>
        <w:tc>
          <w:tcPr>
            <w:tcW w:w="1304" w:type="dxa"/>
          </w:tcPr>
          <w:p w14:paraId="4332570F" w14:textId="77777777" w:rsidR="00684C18" w:rsidRDefault="00684C18" w:rsidP="00684C18"/>
        </w:tc>
        <w:tc>
          <w:tcPr>
            <w:tcW w:w="1303" w:type="dxa"/>
          </w:tcPr>
          <w:p w14:paraId="7D42AF7D" w14:textId="77777777" w:rsidR="00684C18" w:rsidRDefault="00684C18" w:rsidP="00684C18"/>
        </w:tc>
        <w:tc>
          <w:tcPr>
            <w:tcW w:w="1437" w:type="dxa"/>
          </w:tcPr>
          <w:p w14:paraId="025354D6" w14:textId="77777777" w:rsidR="00684C18" w:rsidRDefault="00684C18" w:rsidP="00684C18"/>
        </w:tc>
        <w:tc>
          <w:tcPr>
            <w:tcW w:w="1339" w:type="dxa"/>
          </w:tcPr>
          <w:p w14:paraId="51EA441F" w14:textId="77777777" w:rsidR="00684C18" w:rsidRDefault="00684C18" w:rsidP="00684C18"/>
        </w:tc>
        <w:tc>
          <w:tcPr>
            <w:tcW w:w="1224" w:type="dxa"/>
          </w:tcPr>
          <w:p w14:paraId="234443D0" w14:textId="77777777" w:rsidR="00684C18" w:rsidRDefault="00684C18" w:rsidP="00684C18"/>
        </w:tc>
        <w:tc>
          <w:tcPr>
            <w:tcW w:w="1328" w:type="dxa"/>
            <w:shd w:val="clear" w:color="auto" w:fill="A6A6A6" w:themeFill="background1" w:themeFillShade="A6"/>
          </w:tcPr>
          <w:p w14:paraId="0CEA5849" w14:textId="77777777" w:rsidR="00684C18" w:rsidRDefault="00684C18" w:rsidP="00684C18"/>
        </w:tc>
      </w:tr>
      <w:tr w:rsidR="00684C18" w14:paraId="511EF7A4" w14:textId="77777777" w:rsidTr="00684C18">
        <w:tc>
          <w:tcPr>
            <w:tcW w:w="1589" w:type="dxa"/>
          </w:tcPr>
          <w:p w14:paraId="4F93C21A" w14:textId="2C0F2605" w:rsidR="00684C18" w:rsidRDefault="00684C18" w:rsidP="00684C18">
            <w:r>
              <w:t>Other</w:t>
            </w:r>
          </w:p>
        </w:tc>
        <w:tc>
          <w:tcPr>
            <w:tcW w:w="1266" w:type="dxa"/>
            <w:shd w:val="clear" w:color="auto" w:fill="A6A6A6" w:themeFill="background1" w:themeFillShade="A6"/>
          </w:tcPr>
          <w:p w14:paraId="3D6B042E" w14:textId="77777777" w:rsidR="00684C18" w:rsidRDefault="00684C18" w:rsidP="00684C18"/>
        </w:tc>
        <w:tc>
          <w:tcPr>
            <w:tcW w:w="1304" w:type="dxa"/>
          </w:tcPr>
          <w:p w14:paraId="4D8C3A31" w14:textId="77777777" w:rsidR="00684C18" w:rsidRDefault="00684C18" w:rsidP="00684C18"/>
        </w:tc>
        <w:tc>
          <w:tcPr>
            <w:tcW w:w="1303" w:type="dxa"/>
          </w:tcPr>
          <w:p w14:paraId="17A14FB5" w14:textId="77777777" w:rsidR="00684C18" w:rsidRDefault="00684C18" w:rsidP="00684C18"/>
        </w:tc>
        <w:tc>
          <w:tcPr>
            <w:tcW w:w="1437" w:type="dxa"/>
          </w:tcPr>
          <w:p w14:paraId="227B876E" w14:textId="77777777" w:rsidR="00684C18" w:rsidRDefault="00684C18" w:rsidP="00684C18"/>
        </w:tc>
        <w:tc>
          <w:tcPr>
            <w:tcW w:w="1339" w:type="dxa"/>
          </w:tcPr>
          <w:p w14:paraId="78075508" w14:textId="77777777" w:rsidR="00684C18" w:rsidRDefault="00684C18" w:rsidP="00684C18"/>
        </w:tc>
        <w:tc>
          <w:tcPr>
            <w:tcW w:w="1224" w:type="dxa"/>
          </w:tcPr>
          <w:p w14:paraId="4C561E73" w14:textId="77777777" w:rsidR="00684C18" w:rsidRDefault="00684C18" w:rsidP="00684C18"/>
        </w:tc>
        <w:tc>
          <w:tcPr>
            <w:tcW w:w="1328" w:type="dxa"/>
            <w:shd w:val="clear" w:color="auto" w:fill="A6A6A6" w:themeFill="background1" w:themeFillShade="A6"/>
          </w:tcPr>
          <w:p w14:paraId="1EDAF613" w14:textId="77777777" w:rsidR="00684C18" w:rsidRDefault="00684C18" w:rsidP="00684C18"/>
        </w:tc>
      </w:tr>
      <w:tr w:rsidR="00684C18" w14:paraId="46912002" w14:textId="77777777" w:rsidTr="00684C18">
        <w:tc>
          <w:tcPr>
            <w:tcW w:w="1589" w:type="dxa"/>
          </w:tcPr>
          <w:p w14:paraId="30BB926F" w14:textId="4885D4CD" w:rsidR="00684C18" w:rsidRDefault="00684C18" w:rsidP="00684C18">
            <w:r>
              <w:t>&lt;add Service Grouping as needed&gt;</w:t>
            </w:r>
          </w:p>
        </w:tc>
        <w:tc>
          <w:tcPr>
            <w:tcW w:w="1266" w:type="dxa"/>
            <w:shd w:val="clear" w:color="auto" w:fill="A6A6A6" w:themeFill="background1" w:themeFillShade="A6"/>
          </w:tcPr>
          <w:p w14:paraId="009A126F" w14:textId="77777777" w:rsidR="00684C18" w:rsidRDefault="00684C18" w:rsidP="00684C18"/>
        </w:tc>
        <w:tc>
          <w:tcPr>
            <w:tcW w:w="1304" w:type="dxa"/>
          </w:tcPr>
          <w:p w14:paraId="31C1E831" w14:textId="77777777" w:rsidR="00684C18" w:rsidRDefault="00684C18" w:rsidP="00684C18"/>
        </w:tc>
        <w:tc>
          <w:tcPr>
            <w:tcW w:w="1303" w:type="dxa"/>
          </w:tcPr>
          <w:p w14:paraId="76F57EA8" w14:textId="77777777" w:rsidR="00684C18" w:rsidRDefault="00684C18" w:rsidP="00684C18"/>
        </w:tc>
        <w:tc>
          <w:tcPr>
            <w:tcW w:w="1437" w:type="dxa"/>
          </w:tcPr>
          <w:p w14:paraId="4308FD16" w14:textId="77777777" w:rsidR="00684C18" w:rsidRDefault="00684C18" w:rsidP="00684C18"/>
        </w:tc>
        <w:tc>
          <w:tcPr>
            <w:tcW w:w="1339" w:type="dxa"/>
          </w:tcPr>
          <w:p w14:paraId="4AE21593" w14:textId="77777777" w:rsidR="00684C18" w:rsidRDefault="00684C18" w:rsidP="00684C18"/>
        </w:tc>
        <w:tc>
          <w:tcPr>
            <w:tcW w:w="1224" w:type="dxa"/>
          </w:tcPr>
          <w:p w14:paraId="5E628769" w14:textId="77777777" w:rsidR="00684C18" w:rsidRDefault="00684C18" w:rsidP="00684C18"/>
        </w:tc>
        <w:tc>
          <w:tcPr>
            <w:tcW w:w="1328" w:type="dxa"/>
            <w:shd w:val="clear" w:color="auto" w:fill="A6A6A6" w:themeFill="background1" w:themeFillShade="A6"/>
          </w:tcPr>
          <w:p w14:paraId="04F1AD47" w14:textId="77777777" w:rsidR="00684C18" w:rsidRDefault="00684C18" w:rsidP="00684C18"/>
        </w:tc>
      </w:tr>
    </w:tbl>
    <w:p w14:paraId="35AD9D6A" w14:textId="7C0CFF4B" w:rsidR="00A25A9B" w:rsidRDefault="00A25A9B"/>
    <w:p w14:paraId="18A796C6" w14:textId="7626AD95" w:rsidR="00410F2F" w:rsidRPr="00401D30" w:rsidRDefault="00410F2F" w:rsidP="00401D30">
      <w:pPr>
        <w:pStyle w:val="ListParagraph"/>
        <w:numPr>
          <w:ilvl w:val="0"/>
          <w:numId w:val="2"/>
        </w:numPr>
        <w:rPr>
          <w:b/>
          <w:bCs/>
          <w:u w:val="single"/>
        </w:rPr>
      </w:pPr>
      <w:r w:rsidRPr="00401D30">
        <w:rPr>
          <w:b/>
          <w:bCs/>
          <w:u w:val="single"/>
        </w:rPr>
        <w:t>Number of Appointments</w:t>
      </w:r>
    </w:p>
    <w:p w14:paraId="44DE1D4C" w14:textId="585658AE" w:rsidR="00F57403" w:rsidRDefault="00E43213" w:rsidP="00401D30">
      <w:pPr>
        <w:ind w:left="360"/>
      </w:pPr>
      <w:r w:rsidRPr="006D1242">
        <w:rPr>
          <w:b/>
          <w:bCs/>
        </w:rPr>
        <w:t>Explanation</w:t>
      </w:r>
      <w:r w:rsidR="00F57403" w:rsidRPr="006D1242">
        <w:rPr>
          <w:b/>
          <w:bCs/>
        </w:rPr>
        <w:t>:</w:t>
      </w:r>
      <w:r w:rsidR="00515BEF">
        <w:t xml:space="preserve"> How many </w:t>
      </w:r>
      <w:r w:rsidR="008C7C8D">
        <w:t>appointments are available in my office</w:t>
      </w:r>
      <w:r w:rsidR="002C67C9">
        <w:t xml:space="preserve"> per timeslot? </w:t>
      </w:r>
    </w:p>
    <w:p w14:paraId="13D7813A" w14:textId="1C3D466F" w:rsidR="003D2906" w:rsidRDefault="00515BEF" w:rsidP="00401D30">
      <w:pPr>
        <w:ind w:left="360"/>
        <w:rPr>
          <w:b/>
          <w:bCs/>
        </w:rPr>
      </w:pPr>
      <w:r w:rsidRPr="006D1242">
        <w:rPr>
          <w:b/>
          <w:bCs/>
        </w:rPr>
        <w:t>Instructions:</w:t>
      </w:r>
      <w:r w:rsidR="00067A06">
        <w:t xml:space="preserve"> Indicate how many </w:t>
      </w:r>
      <w:r w:rsidR="006D1242">
        <w:t>appointments are available per timeslot</w:t>
      </w:r>
      <w:r w:rsidR="009B0628" w:rsidRPr="009B0628">
        <w:rPr>
          <w:b/>
          <w:bCs/>
        </w:rPr>
        <w:t xml:space="preserve"> </w:t>
      </w:r>
      <w:r w:rsidR="003D2906" w:rsidRPr="003D2906">
        <w:t>for each service</w:t>
      </w:r>
      <w:r w:rsidR="00EA0187">
        <w:t xml:space="preserve"> category</w:t>
      </w:r>
      <w:r w:rsidR="003D2906" w:rsidRPr="003D2906">
        <w:t>.</w:t>
      </w:r>
      <w:r w:rsidR="003D2906">
        <w:t xml:space="preserve"> (</w:t>
      </w:r>
      <w:r w:rsidR="003D2906" w:rsidRPr="00410F2F">
        <w:rPr>
          <w:b/>
          <w:bCs/>
        </w:rPr>
        <w:t>Pro tip:</w:t>
      </w:r>
      <w:r w:rsidR="003D2906">
        <w:t xml:space="preserve"> copy and paste service </w:t>
      </w:r>
      <w:r w:rsidR="003C19C3">
        <w:t xml:space="preserve">categories </w:t>
      </w:r>
      <w:r w:rsidR="003D2906">
        <w:t>from above</w:t>
      </w:r>
      <w:r w:rsidR="003C19C3">
        <w:t>)</w:t>
      </w:r>
    </w:p>
    <w:p w14:paraId="050CD77B" w14:textId="2347C82F" w:rsidR="00F57403" w:rsidRDefault="009B0628" w:rsidP="00401D30">
      <w:pPr>
        <w:ind w:left="360"/>
      </w:pPr>
      <w:r>
        <w:rPr>
          <w:b/>
          <w:bCs/>
        </w:rPr>
        <w:t>Example</w:t>
      </w:r>
      <w:r w:rsidRPr="009B0628">
        <w:rPr>
          <w:b/>
          <w:bCs/>
        </w:rPr>
        <w:t>:</w:t>
      </w:r>
      <w:r>
        <w:t xml:space="preserve"> If you have 3 staff available to serve customers from 8-9, you could have three 8:00 – 9:00 appointments available until the time is unavailable.</w:t>
      </w:r>
    </w:p>
    <w:tbl>
      <w:tblPr>
        <w:tblStyle w:val="TableGrid"/>
        <w:tblW w:w="9350" w:type="dxa"/>
        <w:tblLook w:val="04A0" w:firstRow="1" w:lastRow="0" w:firstColumn="1" w:lastColumn="0" w:noHBand="0" w:noVBand="1"/>
      </w:tblPr>
      <w:tblGrid>
        <w:gridCol w:w="4675"/>
        <w:gridCol w:w="4675"/>
      </w:tblGrid>
      <w:tr w:rsidR="00684C18" w:rsidRPr="00A12E22" w14:paraId="25C4CB6A" w14:textId="77777777" w:rsidTr="00684C18">
        <w:tc>
          <w:tcPr>
            <w:tcW w:w="4675" w:type="dxa"/>
            <w:shd w:val="clear" w:color="auto" w:fill="8EAADB" w:themeFill="accent1" w:themeFillTint="99"/>
          </w:tcPr>
          <w:p w14:paraId="1D40BFD0" w14:textId="04B988F8" w:rsidR="00684C18" w:rsidRPr="00A12E22" w:rsidRDefault="00684C18" w:rsidP="00684C18">
            <w:pPr>
              <w:jc w:val="center"/>
              <w:rPr>
                <w:b/>
                <w:bCs/>
              </w:rPr>
            </w:pPr>
            <w:r w:rsidRPr="00A12E22">
              <w:rPr>
                <w:b/>
                <w:bCs/>
              </w:rPr>
              <w:t>Service Grouping Name</w:t>
            </w:r>
          </w:p>
        </w:tc>
        <w:tc>
          <w:tcPr>
            <w:tcW w:w="4675" w:type="dxa"/>
            <w:shd w:val="clear" w:color="auto" w:fill="8EAADB" w:themeFill="accent1" w:themeFillTint="99"/>
          </w:tcPr>
          <w:p w14:paraId="1B68FD29" w14:textId="0FE860FA" w:rsidR="00684C18" w:rsidRPr="00A12E22" w:rsidRDefault="00684C18" w:rsidP="00684C18">
            <w:pPr>
              <w:jc w:val="center"/>
              <w:rPr>
                <w:b/>
                <w:bCs/>
              </w:rPr>
            </w:pPr>
            <w:r>
              <w:rPr>
                <w:b/>
                <w:bCs/>
              </w:rPr>
              <w:t xml:space="preserve">Number of </w:t>
            </w:r>
            <w:r w:rsidRPr="00A12E22">
              <w:rPr>
                <w:b/>
                <w:bCs/>
              </w:rPr>
              <w:t>Appointment</w:t>
            </w:r>
            <w:r>
              <w:rPr>
                <w:b/>
                <w:bCs/>
              </w:rPr>
              <w:t>s per timeslot</w:t>
            </w:r>
          </w:p>
        </w:tc>
      </w:tr>
      <w:tr w:rsidR="00684C18" w14:paraId="595635A0" w14:textId="77777777" w:rsidTr="00684C18">
        <w:tc>
          <w:tcPr>
            <w:tcW w:w="4675" w:type="dxa"/>
          </w:tcPr>
          <w:p w14:paraId="468C0D4B" w14:textId="5CC84EC9" w:rsidR="00684C18" w:rsidRPr="00A12E22" w:rsidRDefault="00684C18" w:rsidP="00684C18">
            <w:pPr>
              <w:rPr>
                <w:color w:val="808080" w:themeColor="background1" w:themeShade="80"/>
                <w:sz w:val="16"/>
                <w:szCs w:val="16"/>
              </w:rPr>
            </w:pPr>
            <w:r w:rsidRPr="00684C18">
              <w:rPr>
                <w:color w:val="808080" w:themeColor="background1" w:themeShade="80"/>
                <w:sz w:val="16"/>
                <w:szCs w:val="16"/>
              </w:rPr>
              <w:t>Example: Help Finding a job</w:t>
            </w:r>
          </w:p>
        </w:tc>
        <w:tc>
          <w:tcPr>
            <w:tcW w:w="4675" w:type="dxa"/>
          </w:tcPr>
          <w:p w14:paraId="19CFF0D1" w14:textId="7151CA2C" w:rsidR="00684C18" w:rsidRPr="00A12E22" w:rsidRDefault="00684C18" w:rsidP="00684C18">
            <w:pPr>
              <w:pStyle w:val="ListParagraph"/>
              <w:rPr>
                <w:color w:val="808080" w:themeColor="background1" w:themeShade="80"/>
                <w:sz w:val="16"/>
                <w:szCs w:val="16"/>
              </w:rPr>
            </w:pPr>
            <w:r>
              <w:rPr>
                <w:color w:val="808080" w:themeColor="background1" w:themeShade="80"/>
                <w:sz w:val="16"/>
                <w:szCs w:val="16"/>
              </w:rPr>
              <w:t>3</w:t>
            </w:r>
          </w:p>
        </w:tc>
      </w:tr>
      <w:tr w:rsidR="00684C18" w14:paraId="505EAF38" w14:textId="77777777" w:rsidTr="00684C18">
        <w:tc>
          <w:tcPr>
            <w:tcW w:w="4675" w:type="dxa"/>
          </w:tcPr>
          <w:p w14:paraId="0225D50A" w14:textId="0B8353CF" w:rsidR="00684C18" w:rsidRDefault="00684C18" w:rsidP="00684C18">
            <w:r>
              <w:t>Business Services (for employers)</w:t>
            </w:r>
          </w:p>
        </w:tc>
        <w:tc>
          <w:tcPr>
            <w:tcW w:w="4675" w:type="dxa"/>
          </w:tcPr>
          <w:p w14:paraId="459DC36B" w14:textId="77777777" w:rsidR="00684C18" w:rsidRDefault="00684C18" w:rsidP="00684C18"/>
        </w:tc>
      </w:tr>
      <w:tr w:rsidR="00684C18" w14:paraId="34632FC5" w14:textId="77777777" w:rsidTr="00684C18">
        <w:tc>
          <w:tcPr>
            <w:tcW w:w="4675" w:type="dxa"/>
          </w:tcPr>
          <w:p w14:paraId="1464A07A" w14:textId="4832D70F" w:rsidR="00684C18" w:rsidRDefault="00684C18" w:rsidP="00684C18">
            <w:r>
              <w:t>Computer and equipment use</w:t>
            </w:r>
          </w:p>
        </w:tc>
        <w:tc>
          <w:tcPr>
            <w:tcW w:w="4675" w:type="dxa"/>
          </w:tcPr>
          <w:p w14:paraId="2D97D215" w14:textId="77777777" w:rsidR="00684C18" w:rsidRDefault="00684C18" w:rsidP="00684C18"/>
        </w:tc>
      </w:tr>
      <w:tr w:rsidR="00684C18" w14:paraId="4C983B97" w14:textId="77777777" w:rsidTr="00684C18">
        <w:tc>
          <w:tcPr>
            <w:tcW w:w="4675" w:type="dxa"/>
          </w:tcPr>
          <w:p w14:paraId="13BAC681" w14:textId="0732ED38" w:rsidR="00684C18" w:rsidRDefault="00684C18" w:rsidP="00684C18">
            <w:r>
              <w:t>Education and training opportunities</w:t>
            </w:r>
          </w:p>
        </w:tc>
        <w:tc>
          <w:tcPr>
            <w:tcW w:w="4675" w:type="dxa"/>
          </w:tcPr>
          <w:p w14:paraId="55161E60" w14:textId="77777777" w:rsidR="00684C18" w:rsidRDefault="00684C18" w:rsidP="00684C18"/>
        </w:tc>
      </w:tr>
      <w:tr w:rsidR="00684C18" w14:paraId="4A1EE643" w14:textId="77777777" w:rsidTr="00684C18">
        <w:tc>
          <w:tcPr>
            <w:tcW w:w="4675" w:type="dxa"/>
          </w:tcPr>
          <w:p w14:paraId="73B3415C" w14:textId="1E7487C3" w:rsidR="00684C18" w:rsidRDefault="00684C18" w:rsidP="00684C18">
            <w:r>
              <w:t>Connect to unemployment insurance information</w:t>
            </w:r>
          </w:p>
        </w:tc>
        <w:tc>
          <w:tcPr>
            <w:tcW w:w="4675" w:type="dxa"/>
          </w:tcPr>
          <w:p w14:paraId="17F5C1F7" w14:textId="77777777" w:rsidR="00684C18" w:rsidRDefault="00684C18" w:rsidP="00684C18"/>
        </w:tc>
      </w:tr>
      <w:tr w:rsidR="00684C18" w14:paraId="35FFFE46" w14:textId="77777777" w:rsidTr="00684C18">
        <w:tc>
          <w:tcPr>
            <w:tcW w:w="4675" w:type="dxa"/>
          </w:tcPr>
          <w:p w14:paraId="790B3264" w14:textId="38CA95ED" w:rsidR="00684C18" w:rsidRDefault="00684C18" w:rsidP="00684C18">
            <w:r>
              <w:t>Help finding a job</w:t>
            </w:r>
          </w:p>
        </w:tc>
        <w:tc>
          <w:tcPr>
            <w:tcW w:w="4675" w:type="dxa"/>
          </w:tcPr>
          <w:p w14:paraId="36820B80" w14:textId="77777777" w:rsidR="00684C18" w:rsidRDefault="00684C18" w:rsidP="00684C18"/>
        </w:tc>
      </w:tr>
      <w:tr w:rsidR="00684C18" w14:paraId="032FCD16" w14:textId="77777777" w:rsidTr="00684C18">
        <w:tc>
          <w:tcPr>
            <w:tcW w:w="4675" w:type="dxa"/>
          </w:tcPr>
          <w:p w14:paraId="3C930505" w14:textId="5BDB7B3D" w:rsidR="00684C18" w:rsidRDefault="00684C18" w:rsidP="00684C18">
            <w:r>
              <w:t>Check in with program counselor</w:t>
            </w:r>
          </w:p>
        </w:tc>
        <w:tc>
          <w:tcPr>
            <w:tcW w:w="4675" w:type="dxa"/>
          </w:tcPr>
          <w:p w14:paraId="46D8B8A1" w14:textId="77777777" w:rsidR="00684C18" w:rsidRDefault="00684C18" w:rsidP="00684C18"/>
        </w:tc>
      </w:tr>
      <w:tr w:rsidR="00684C18" w14:paraId="2B4ABB93" w14:textId="77777777" w:rsidTr="00684C18">
        <w:tc>
          <w:tcPr>
            <w:tcW w:w="4675" w:type="dxa"/>
          </w:tcPr>
          <w:p w14:paraId="2AAA0DC1" w14:textId="6D0ABE08" w:rsidR="00684C18" w:rsidRDefault="00684C18" w:rsidP="00684C18">
            <w:r>
              <w:t>Quick Appointments</w:t>
            </w:r>
          </w:p>
        </w:tc>
        <w:tc>
          <w:tcPr>
            <w:tcW w:w="4675" w:type="dxa"/>
          </w:tcPr>
          <w:p w14:paraId="696037D4" w14:textId="77777777" w:rsidR="00684C18" w:rsidRDefault="00684C18" w:rsidP="00684C18"/>
        </w:tc>
      </w:tr>
      <w:tr w:rsidR="00684C18" w14:paraId="379B8316" w14:textId="77777777" w:rsidTr="00684C18">
        <w:tc>
          <w:tcPr>
            <w:tcW w:w="4675" w:type="dxa"/>
          </w:tcPr>
          <w:p w14:paraId="1A4B3E8B" w14:textId="6400AAB2" w:rsidR="00684C18" w:rsidRDefault="00684C18" w:rsidP="00684C18">
            <w:r>
              <w:t>Other</w:t>
            </w:r>
          </w:p>
        </w:tc>
        <w:tc>
          <w:tcPr>
            <w:tcW w:w="4675" w:type="dxa"/>
          </w:tcPr>
          <w:p w14:paraId="65383022" w14:textId="77777777" w:rsidR="00684C18" w:rsidRDefault="00684C18" w:rsidP="00684C18"/>
        </w:tc>
      </w:tr>
      <w:tr w:rsidR="00684C18" w14:paraId="5AF3EE90" w14:textId="77777777" w:rsidTr="00684C18">
        <w:tc>
          <w:tcPr>
            <w:tcW w:w="4675" w:type="dxa"/>
          </w:tcPr>
          <w:p w14:paraId="49FC944C" w14:textId="5B13E32D" w:rsidR="00684C18" w:rsidRDefault="00684C18" w:rsidP="00684C18">
            <w:r>
              <w:t>&lt;add Service Grouping as needed&gt;</w:t>
            </w:r>
          </w:p>
        </w:tc>
        <w:tc>
          <w:tcPr>
            <w:tcW w:w="4675" w:type="dxa"/>
          </w:tcPr>
          <w:p w14:paraId="065DE3AC" w14:textId="77777777" w:rsidR="00684C18" w:rsidRDefault="00684C18" w:rsidP="00684C18"/>
        </w:tc>
      </w:tr>
    </w:tbl>
    <w:p w14:paraId="57DF8026" w14:textId="344409C6" w:rsidR="00410F2F" w:rsidRDefault="00410F2F"/>
    <w:p w14:paraId="3137ADD9" w14:textId="7B1F86EC" w:rsidR="00410F2F" w:rsidRPr="00401D30" w:rsidRDefault="00410F2F" w:rsidP="00401D30">
      <w:pPr>
        <w:pStyle w:val="ListParagraph"/>
        <w:numPr>
          <w:ilvl w:val="0"/>
          <w:numId w:val="2"/>
        </w:numPr>
        <w:rPr>
          <w:b/>
          <w:bCs/>
          <w:u w:val="single"/>
        </w:rPr>
      </w:pPr>
      <w:r w:rsidRPr="00401D30">
        <w:rPr>
          <w:b/>
          <w:bCs/>
          <w:u w:val="single"/>
        </w:rPr>
        <w:t>Limited Time</w:t>
      </w:r>
    </w:p>
    <w:p w14:paraId="03881023" w14:textId="55B950A9" w:rsidR="00537DA8" w:rsidRDefault="00E43213" w:rsidP="00401D30">
      <w:pPr>
        <w:ind w:left="360"/>
      </w:pPr>
      <w:r w:rsidRPr="00FA51DA">
        <w:rPr>
          <w:b/>
          <w:bCs/>
        </w:rPr>
        <w:t>Explanation</w:t>
      </w:r>
      <w:r w:rsidR="00537DA8" w:rsidRPr="00FA51DA">
        <w:rPr>
          <w:b/>
          <w:bCs/>
        </w:rPr>
        <w:t>:</w:t>
      </w:r>
      <w:r w:rsidR="00942039">
        <w:t xml:space="preserve"> How soon from the current time (in minutes) that a same day appointment can be made?</w:t>
      </w:r>
    </w:p>
    <w:p w14:paraId="55B584C5" w14:textId="0661D356" w:rsidR="00FA51DA" w:rsidRPr="00AC0E4B" w:rsidRDefault="00FA51DA" w:rsidP="00401D30">
      <w:pPr>
        <w:ind w:left="360"/>
        <w:rPr>
          <w:b/>
          <w:bCs/>
        </w:rPr>
      </w:pPr>
      <w:r w:rsidRPr="00C50536">
        <w:rPr>
          <w:b/>
          <w:bCs/>
        </w:rPr>
        <w:t>Note/Example:</w:t>
      </w:r>
      <w:r>
        <w:t xml:space="preserve"> Let’s say that you want to prevent customers from scheduling an appointment prior to 60 minutes of an available timeslot because you want to allow staff time to prepare. This means that at 3:01, an appointment cannot be made for 4:00 because it’s not 60 minutes prior to an appointment. The 3:00 timeslot will not be available. </w:t>
      </w:r>
      <w:r w:rsidRPr="00AC0E4B">
        <w:rPr>
          <w:b/>
          <w:bCs/>
        </w:rPr>
        <w:t>You can set this time to whatever works best for your office</w:t>
      </w:r>
      <w:r w:rsidR="002D664F" w:rsidRPr="00AC0E4B">
        <w:rPr>
          <w:b/>
          <w:bCs/>
        </w:rPr>
        <w:t xml:space="preserve"> (</w:t>
      </w:r>
      <w:r w:rsidR="00D624D7">
        <w:rPr>
          <w:b/>
          <w:bCs/>
        </w:rPr>
        <w:t xml:space="preserve">0 min, </w:t>
      </w:r>
      <w:r w:rsidR="00AC0E4B" w:rsidRPr="00AC0E4B">
        <w:rPr>
          <w:b/>
          <w:bCs/>
        </w:rPr>
        <w:t>15 min, 30 min, 60 min</w:t>
      </w:r>
      <w:proofErr w:type="gramStart"/>
      <w:r w:rsidR="00AC0E4B" w:rsidRPr="00AC0E4B">
        <w:rPr>
          <w:b/>
          <w:bCs/>
        </w:rPr>
        <w:t>…..</w:t>
      </w:r>
      <w:proofErr w:type="gramEnd"/>
      <w:r w:rsidR="00AC0E4B" w:rsidRPr="00AC0E4B">
        <w:rPr>
          <w:b/>
          <w:bCs/>
        </w:rPr>
        <w:t>)</w:t>
      </w:r>
      <w:r w:rsidRPr="00AC0E4B">
        <w:rPr>
          <w:b/>
          <w:bCs/>
        </w:rPr>
        <w:t>.</w:t>
      </w:r>
    </w:p>
    <w:p w14:paraId="45503F6F" w14:textId="77777777" w:rsidR="00B26136" w:rsidRDefault="00942039" w:rsidP="00401D30">
      <w:pPr>
        <w:ind w:left="360"/>
        <w:rPr>
          <w:b/>
          <w:bCs/>
        </w:rPr>
      </w:pPr>
      <w:r w:rsidRPr="00895412">
        <w:rPr>
          <w:b/>
          <w:bCs/>
        </w:rPr>
        <w:t>Instructions:</w:t>
      </w:r>
      <w:r w:rsidR="00EA0187">
        <w:t xml:space="preserve"> </w:t>
      </w:r>
      <w:r w:rsidR="00895412">
        <w:t>Indicate how many minutes BEFORE an available timeslot that an appointment can be made. This is configured per service category.</w:t>
      </w:r>
      <w:r w:rsidR="00B26136">
        <w:t xml:space="preserve"> (</w:t>
      </w:r>
      <w:r w:rsidR="00B26136" w:rsidRPr="00410F2F">
        <w:rPr>
          <w:b/>
          <w:bCs/>
        </w:rPr>
        <w:t>Pro tip:</w:t>
      </w:r>
      <w:r w:rsidR="00B26136">
        <w:t xml:space="preserve"> copy and paste service categories from above)</w:t>
      </w:r>
    </w:p>
    <w:tbl>
      <w:tblPr>
        <w:tblStyle w:val="TableGrid"/>
        <w:tblW w:w="9350" w:type="dxa"/>
        <w:tblLook w:val="04A0" w:firstRow="1" w:lastRow="0" w:firstColumn="1" w:lastColumn="0" w:noHBand="0" w:noVBand="1"/>
      </w:tblPr>
      <w:tblGrid>
        <w:gridCol w:w="4675"/>
        <w:gridCol w:w="4675"/>
      </w:tblGrid>
      <w:tr w:rsidR="00684C18" w:rsidRPr="00A12E22" w14:paraId="226CA4C8" w14:textId="77777777" w:rsidTr="00684C18">
        <w:tc>
          <w:tcPr>
            <w:tcW w:w="4675" w:type="dxa"/>
            <w:shd w:val="clear" w:color="auto" w:fill="8EAADB" w:themeFill="accent1" w:themeFillTint="99"/>
          </w:tcPr>
          <w:p w14:paraId="73EF1E7E" w14:textId="471A1473" w:rsidR="00684C18" w:rsidRPr="00A12E22" w:rsidRDefault="00684C18" w:rsidP="00684C18">
            <w:pPr>
              <w:jc w:val="center"/>
              <w:rPr>
                <w:b/>
                <w:bCs/>
              </w:rPr>
            </w:pPr>
            <w:r w:rsidRPr="00A12E22">
              <w:rPr>
                <w:b/>
                <w:bCs/>
              </w:rPr>
              <w:t>Service Grouping Name</w:t>
            </w:r>
          </w:p>
        </w:tc>
        <w:tc>
          <w:tcPr>
            <w:tcW w:w="4675" w:type="dxa"/>
            <w:shd w:val="clear" w:color="auto" w:fill="8EAADB" w:themeFill="accent1" w:themeFillTint="99"/>
          </w:tcPr>
          <w:p w14:paraId="084A38AB" w14:textId="19C8F505" w:rsidR="00684C18" w:rsidRPr="00A12E22" w:rsidRDefault="00684C18" w:rsidP="00684C18">
            <w:pPr>
              <w:jc w:val="center"/>
              <w:rPr>
                <w:b/>
                <w:bCs/>
              </w:rPr>
            </w:pPr>
            <w:r>
              <w:rPr>
                <w:b/>
                <w:bCs/>
              </w:rPr>
              <w:t>Limited Time – how soon can an appointment be made?</w:t>
            </w:r>
          </w:p>
        </w:tc>
      </w:tr>
      <w:tr w:rsidR="00684C18" w14:paraId="57569B23" w14:textId="77777777" w:rsidTr="00684C18">
        <w:tc>
          <w:tcPr>
            <w:tcW w:w="4675" w:type="dxa"/>
          </w:tcPr>
          <w:p w14:paraId="202BF4EF" w14:textId="4E8F50D9" w:rsidR="00684C18" w:rsidRPr="00A12E22" w:rsidRDefault="00684C18" w:rsidP="00684C18">
            <w:pPr>
              <w:rPr>
                <w:color w:val="808080" w:themeColor="background1" w:themeShade="80"/>
                <w:sz w:val="16"/>
                <w:szCs w:val="16"/>
              </w:rPr>
            </w:pPr>
            <w:r w:rsidRPr="00684C18">
              <w:rPr>
                <w:color w:val="808080" w:themeColor="background1" w:themeShade="80"/>
                <w:sz w:val="16"/>
                <w:szCs w:val="16"/>
              </w:rPr>
              <w:t>Example: Help Finding a job</w:t>
            </w:r>
          </w:p>
        </w:tc>
        <w:tc>
          <w:tcPr>
            <w:tcW w:w="4675" w:type="dxa"/>
          </w:tcPr>
          <w:p w14:paraId="68F698F3" w14:textId="590E054C" w:rsidR="00684C18" w:rsidRPr="00A12E22" w:rsidRDefault="00684C18" w:rsidP="00684C18">
            <w:pPr>
              <w:pStyle w:val="ListParagraph"/>
              <w:rPr>
                <w:color w:val="808080" w:themeColor="background1" w:themeShade="80"/>
                <w:sz w:val="16"/>
                <w:szCs w:val="16"/>
              </w:rPr>
            </w:pPr>
            <w:r>
              <w:rPr>
                <w:color w:val="808080" w:themeColor="background1" w:themeShade="80"/>
                <w:sz w:val="16"/>
                <w:szCs w:val="16"/>
              </w:rPr>
              <w:t>60 minutes</w:t>
            </w:r>
          </w:p>
        </w:tc>
      </w:tr>
      <w:tr w:rsidR="00684C18" w14:paraId="25F8CC22" w14:textId="77777777" w:rsidTr="00684C18">
        <w:tc>
          <w:tcPr>
            <w:tcW w:w="4675" w:type="dxa"/>
          </w:tcPr>
          <w:p w14:paraId="760D090F" w14:textId="6B1D8333" w:rsidR="00684C18" w:rsidRDefault="00684C18" w:rsidP="00684C18">
            <w:r>
              <w:t>Business Services (for employers)</w:t>
            </w:r>
          </w:p>
        </w:tc>
        <w:tc>
          <w:tcPr>
            <w:tcW w:w="4675" w:type="dxa"/>
          </w:tcPr>
          <w:p w14:paraId="489F652A" w14:textId="77777777" w:rsidR="00684C18" w:rsidRDefault="00684C18" w:rsidP="00684C18"/>
        </w:tc>
      </w:tr>
      <w:tr w:rsidR="00684C18" w14:paraId="6742471E" w14:textId="77777777" w:rsidTr="00684C18">
        <w:tc>
          <w:tcPr>
            <w:tcW w:w="4675" w:type="dxa"/>
          </w:tcPr>
          <w:p w14:paraId="360B191C" w14:textId="663F2AB8" w:rsidR="00684C18" w:rsidRDefault="00684C18" w:rsidP="00684C18">
            <w:r>
              <w:t>Computer and equipment use</w:t>
            </w:r>
          </w:p>
        </w:tc>
        <w:tc>
          <w:tcPr>
            <w:tcW w:w="4675" w:type="dxa"/>
          </w:tcPr>
          <w:p w14:paraId="4B57180B" w14:textId="77777777" w:rsidR="00684C18" w:rsidRDefault="00684C18" w:rsidP="00684C18"/>
        </w:tc>
      </w:tr>
      <w:tr w:rsidR="00684C18" w14:paraId="02287335" w14:textId="77777777" w:rsidTr="00684C18">
        <w:tc>
          <w:tcPr>
            <w:tcW w:w="4675" w:type="dxa"/>
          </w:tcPr>
          <w:p w14:paraId="073D569C" w14:textId="64D858FF" w:rsidR="00684C18" w:rsidRDefault="00684C18" w:rsidP="00684C18">
            <w:r>
              <w:t>Education and training opportunities</w:t>
            </w:r>
          </w:p>
        </w:tc>
        <w:tc>
          <w:tcPr>
            <w:tcW w:w="4675" w:type="dxa"/>
          </w:tcPr>
          <w:p w14:paraId="71486A71" w14:textId="77777777" w:rsidR="00684C18" w:rsidRDefault="00684C18" w:rsidP="00684C18"/>
        </w:tc>
      </w:tr>
      <w:tr w:rsidR="00684C18" w14:paraId="3EC3163F" w14:textId="77777777" w:rsidTr="00684C18">
        <w:tc>
          <w:tcPr>
            <w:tcW w:w="4675" w:type="dxa"/>
          </w:tcPr>
          <w:p w14:paraId="2A9B298D" w14:textId="5D3952FD" w:rsidR="00684C18" w:rsidRDefault="00684C18" w:rsidP="00684C18">
            <w:r>
              <w:t>Connect to unemployment insurance information</w:t>
            </w:r>
          </w:p>
        </w:tc>
        <w:tc>
          <w:tcPr>
            <w:tcW w:w="4675" w:type="dxa"/>
          </w:tcPr>
          <w:p w14:paraId="19431D2D" w14:textId="77777777" w:rsidR="00684C18" w:rsidRDefault="00684C18" w:rsidP="00684C18"/>
        </w:tc>
      </w:tr>
      <w:tr w:rsidR="00684C18" w14:paraId="0CB9C3DF" w14:textId="77777777" w:rsidTr="00684C18">
        <w:tc>
          <w:tcPr>
            <w:tcW w:w="4675" w:type="dxa"/>
          </w:tcPr>
          <w:p w14:paraId="38B485D8" w14:textId="4D9BFCFB" w:rsidR="00684C18" w:rsidRDefault="00684C18" w:rsidP="00684C18">
            <w:r>
              <w:t>Help finding a job</w:t>
            </w:r>
          </w:p>
        </w:tc>
        <w:tc>
          <w:tcPr>
            <w:tcW w:w="4675" w:type="dxa"/>
          </w:tcPr>
          <w:p w14:paraId="36D7B7FA" w14:textId="77777777" w:rsidR="00684C18" w:rsidRDefault="00684C18" w:rsidP="00684C18"/>
        </w:tc>
      </w:tr>
      <w:tr w:rsidR="00684C18" w14:paraId="74C02735" w14:textId="77777777" w:rsidTr="00684C18">
        <w:tc>
          <w:tcPr>
            <w:tcW w:w="4675" w:type="dxa"/>
          </w:tcPr>
          <w:p w14:paraId="79640584" w14:textId="0AAD109F" w:rsidR="00684C18" w:rsidRDefault="00684C18" w:rsidP="00684C18">
            <w:r>
              <w:t>Check in with program counselor</w:t>
            </w:r>
          </w:p>
        </w:tc>
        <w:tc>
          <w:tcPr>
            <w:tcW w:w="4675" w:type="dxa"/>
          </w:tcPr>
          <w:p w14:paraId="34DBF12D" w14:textId="77777777" w:rsidR="00684C18" w:rsidRDefault="00684C18" w:rsidP="00684C18"/>
        </w:tc>
      </w:tr>
      <w:tr w:rsidR="00684C18" w14:paraId="481FF483" w14:textId="77777777" w:rsidTr="00684C18">
        <w:tc>
          <w:tcPr>
            <w:tcW w:w="4675" w:type="dxa"/>
          </w:tcPr>
          <w:p w14:paraId="2B430132" w14:textId="0CF4123F" w:rsidR="00684C18" w:rsidRDefault="00684C18" w:rsidP="00684C18">
            <w:r>
              <w:t>Quick Appointments</w:t>
            </w:r>
          </w:p>
        </w:tc>
        <w:tc>
          <w:tcPr>
            <w:tcW w:w="4675" w:type="dxa"/>
          </w:tcPr>
          <w:p w14:paraId="2280F411" w14:textId="77777777" w:rsidR="00684C18" w:rsidRDefault="00684C18" w:rsidP="00684C18"/>
        </w:tc>
      </w:tr>
      <w:tr w:rsidR="00684C18" w14:paraId="79E2D0F6" w14:textId="77777777" w:rsidTr="00684C18">
        <w:tc>
          <w:tcPr>
            <w:tcW w:w="4675" w:type="dxa"/>
          </w:tcPr>
          <w:p w14:paraId="5273288F" w14:textId="0D775C31" w:rsidR="00684C18" w:rsidRDefault="00684C18" w:rsidP="00684C18">
            <w:r>
              <w:t>Other</w:t>
            </w:r>
          </w:p>
        </w:tc>
        <w:tc>
          <w:tcPr>
            <w:tcW w:w="4675" w:type="dxa"/>
          </w:tcPr>
          <w:p w14:paraId="27155ECE" w14:textId="77777777" w:rsidR="00684C18" w:rsidRDefault="00684C18" w:rsidP="00684C18"/>
        </w:tc>
      </w:tr>
      <w:tr w:rsidR="00684C18" w14:paraId="6F6C4286" w14:textId="77777777" w:rsidTr="00684C18">
        <w:tc>
          <w:tcPr>
            <w:tcW w:w="4675" w:type="dxa"/>
          </w:tcPr>
          <w:p w14:paraId="58B3A37D" w14:textId="274108D1" w:rsidR="00684C18" w:rsidRDefault="00684C18" w:rsidP="00684C18">
            <w:r>
              <w:t>&lt;add Service Grouping as needed&gt;</w:t>
            </w:r>
          </w:p>
        </w:tc>
        <w:tc>
          <w:tcPr>
            <w:tcW w:w="4675" w:type="dxa"/>
          </w:tcPr>
          <w:p w14:paraId="07F57A94" w14:textId="77777777" w:rsidR="00684C18" w:rsidRDefault="00684C18" w:rsidP="00684C18"/>
        </w:tc>
      </w:tr>
    </w:tbl>
    <w:p w14:paraId="7E62EBA9" w14:textId="77777777" w:rsidR="00537DA8" w:rsidRDefault="00537DA8"/>
    <w:p w14:paraId="37238B57" w14:textId="0DA66C74" w:rsidR="00410F2F" w:rsidRPr="00401D30" w:rsidRDefault="00410F2F" w:rsidP="00401D30">
      <w:pPr>
        <w:pStyle w:val="ListParagraph"/>
        <w:numPr>
          <w:ilvl w:val="0"/>
          <w:numId w:val="2"/>
        </w:numPr>
        <w:rPr>
          <w:b/>
          <w:bCs/>
          <w:u w:val="single"/>
        </w:rPr>
      </w:pPr>
      <w:r w:rsidRPr="00401D30">
        <w:rPr>
          <w:b/>
          <w:bCs/>
          <w:u w:val="single"/>
        </w:rPr>
        <w:t>Visible to customer?</w:t>
      </w:r>
    </w:p>
    <w:p w14:paraId="449B5391" w14:textId="7F6410F1" w:rsidR="001F36B2" w:rsidRDefault="00E43213" w:rsidP="00401D30">
      <w:pPr>
        <w:ind w:left="360"/>
      </w:pPr>
      <w:r w:rsidRPr="001E5D8C">
        <w:rPr>
          <w:b/>
          <w:bCs/>
        </w:rPr>
        <w:t>Explanation</w:t>
      </w:r>
      <w:r w:rsidR="001F36B2" w:rsidRPr="001E5D8C">
        <w:rPr>
          <w:b/>
          <w:bCs/>
        </w:rPr>
        <w:t>:</w:t>
      </w:r>
      <w:r w:rsidR="001F36B2">
        <w:t xml:space="preserve"> Do you want your service categories visible to customers so that they can self-schedule appointments? </w:t>
      </w:r>
      <w:r w:rsidR="007D070C">
        <w:t xml:space="preserve">For example, do you want customers to go to </w:t>
      </w:r>
      <w:hyperlink r:id="rId12" w:history="1">
        <w:r w:rsidR="007D070C" w:rsidRPr="008F79FE">
          <w:rPr>
            <w:rStyle w:val="Hyperlink"/>
          </w:rPr>
          <w:t>https://worksourcewa.com</w:t>
        </w:r>
      </w:hyperlink>
      <w:r w:rsidR="007D070C">
        <w:t xml:space="preserve"> and be able to self-book appointments and if so, which Service Groupings do you want to allow them to self-book? </w:t>
      </w:r>
      <w:r w:rsidR="001F36B2" w:rsidRPr="001E5D8C">
        <w:rPr>
          <w:b/>
          <w:bCs/>
        </w:rPr>
        <w:t>Note:</w:t>
      </w:r>
      <w:r w:rsidR="001F36B2">
        <w:t xml:space="preserve"> </w:t>
      </w:r>
      <w:r w:rsidR="00E86F4E">
        <w:t xml:space="preserve">Allowing customers to </w:t>
      </w:r>
      <w:r w:rsidR="00764EAD">
        <w:t>self-</w:t>
      </w:r>
      <w:r w:rsidR="00E86F4E">
        <w:t>book</w:t>
      </w:r>
      <w:r w:rsidR="00764EAD">
        <w:t xml:space="preserve"> appointments will give flexibility to customers, and free up staff from having to book appointments for customers. </w:t>
      </w:r>
    </w:p>
    <w:p w14:paraId="25B5348C" w14:textId="77777777" w:rsidR="00AF4B47" w:rsidRDefault="001F36B2" w:rsidP="00401D30">
      <w:pPr>
        <w:ind w:left="360"/>
        <w:rPr>
          <w:b/>
          <w:bCs/>
        </w:rPr>
      </w:pPr>
      <w:r w:rsidRPr="00AF4B47">
        <w:rPr>
          <w:b/>
          <w:bCs/>
        </w:rPr>
        <w:t>Instructions:</w:t>
      </w:r>
      <w:r w:rsidR="00C14DD5">
        <w:t xml:space="preserve"> Indicate what services (if any) that you want to be visible to the customer for self-scheduling</w:t>
      </w:r>
      <w:r w:rsidR="00AF4B47">
        <w:t>. (</w:t>
      </w:r>
      <w:r w:rsidR="00AF4B47" w:rsidRPr="00410F2F">
        <w:rPr>
          <w:b/>
          <w:bCs/>
        </w:rPr>
        <w:t>Pro tip:</w:t>
      </w:r>
      <w:r w:rsidR="00AF4B47">
        <w:t xml:space="preserve"> copy and paste service categories from above)</w:t>
      </w:r>
    </w:p>
    <w:p w14:paraId="5E768FEA" w14:textId="33ADAD9C" w:rsidR="001F36B2" w:rsidRPr="001F36B2" w:rsidRDefault="001F36B2"/>
    <w:tbl>
      <w:tblPr>
        <w:tblStyle w:val="TableGrid"/>
        <w:tblW w:w="9350" w:type="dxa"/>
        <w:tblLook w:val="04A0" w:firstRow="1" w:lastRow="0" w:firstColumn="1" w:lastColumn="0" w:noHBand="0" w:noVBand="1"/>
      </w:tblPr>
      <w:tblGrid>
        <w:gridCol w:w="4675"/>
        <w:gridCol w:w="4675"/>
      </w:tblGrid>
      <w:tr w:rsidR="00684C18" w:rsidRPr="00A12E22" w14:paraId="2452C95E" w14:textId="77777777" w:rsidTr="00684C18">
        <w:tc>
          <w:tcPr>
            <w:tcW w:w="4675" w:type="dxa"/>
            <w:shd w:val="clear" w:color="auto" w:fill="8EAADB" w:themeFill="accent1" w:themeFillTint="99"/>
          </w:tcPr>
          <w:p w14:paraId="7C1B5B0F" w14:textId="7BD9250B" w:rsidR="00684C18" w:rsidRPr="00A12E22" w:rsidRDefault="00684C18" w:rsidP="00684C18">
            <w:pPr>
              <w:jc w:val="center"/>
              <w:rPr>
                <w:b/>
                <w:bCs/>
              </w:rPr>
            </w:pPr>
            <w:r w:rsidRPr="00A12E22">
              <w:rPr>
                <w:b/>
                <w:bCs/>
              </w:rPr>
              <w:t>Service Grouping Name</w:t>
            </w:r>
          </w:p>
        </w:tc>
        <w:tc>
          <w:tcPr>
            <w:tcW w:w="4675" w:type="dxa"/>
            <w:shd w:val="clear" w:color="auto" w:fill="8EAADB" w:themeFill="accent1" w:themeFillTint="99"/>
          </w:tcPr>
          <w:p w14:paraId="34F13388" w14:textId="6E2E22CA" w:rsidR="00684C18" w:rsidRPr="00A12E22" w:rsidRDefault="00684C18" w:rsidP="00684C18">
            <w:pPr>
              <w:jc w:val="center"/>
              <w:rPr>
                <w:b/>
                <w:bCs/>
              </w:rPr>
            </w:pPr>
            <w:r>
              <w:rPr>
                <w:b/>
                <w:bCs/>
              </w:rPr>
              <w:t>Visible to customer?</w:t>
            </w:r>
          </w:p>
        </w:tc>
      </w:tr>
      <w:tr w:rsidR="00684C18" w14:paraId="7ACB0217" w14:textId="77777777" w:rsidTr="00684C18">
        <w:tc>
          <w:tcPr>
            <w:tcW w:w="4675" w:type="dxa"/>
          </w:tcPr>
          <w:p w14:paraId="383256C4" w14:textId="546F116E" w:rsidR="00684C18" w:rsidRPr="00A12E22" w:rsidRDefault="00684C18" w:rsidP="00684C18">
            <w:pPr>
              <w:rPr>
                <w:color w:val="808080" w:themeColor="background1" w:themeShade="80"/>
                <w:sz w:val="16"/>
                <w:szCs w:val="16"/>
              </w:rPr>
            </w:pPr>
            <w:r w:rsidRPr="00684C18">
              <w:rPr>
                <w:color w:val="808080" w:themeColor="background1" w:themeShade="80"/>
                <w:sz w:val="16"/>
                <w:szCs w:val="16"/>
              </w:rPr>
              <w:t>Example: Help Finding a job</w:t>
            </w:r>
          </w:p>
        </w:tc>
        <w:tc>
          <w:tcPr>
            <w:tcW w:w="4675" w:type="dxa"/>
          </w:tcPr>
          <w:p w14:paraId="0859DEF5" w14:textId="01184B7D" w:rsidR="00684C18" w:rsidRPr="00A12E22" w:rsidRDefault="00684C18" w:rsidP="00684C18">
            <w:pPr>
              <w:pStyle w:val="ListParagraph"/>
              <w:rPr>
                <w:color w:val="808080" w:themeColor="background1" w:themeShade="80"/>
                <w:sz w:val="16"/>
                <w:szCs w:val="16"/>
              </w:rPr>
            </w:pPr>
            <w:r>
              <w:rPr>
                <w:color w:val="808080" w:themeColor="background1" w:themeShade="80"/>
                <w:sz w:val="16"/>
                <w:szCs w:val="16"/>
              </w:rPr>
              <w:t>NO</w:t>
            </w:r>
          </w:p>
        </w:tc>
      </w:tr>
      <w:tr w:rsidR="00684C18" w14:paraId="412F3ED0" w14:textId="77777777" w:rsidTr="00684C18">
        <w:tc>
          <w:tcPr>
            <w:tcW w:w="4675" w:type="dxa"/>
          </w:tcPr>
          <w:p w14:paraId="2F0FE77E" w14:textId="43FC7B4F" w:rsidR="00684C18" w:rsidRDefault="00684C18" w:rsidP="00684C18">
            <w:r>
              <w:t>Business Services (for employers)</w:t>
            </w:r>
          </w:p>
        </w:tc>
        <w:tc>
          <w:tcPr>
            <w:tcW w:w="4675" w:type="dxa"/>
          </w:tcPr>
          <w:p w14:paraId="2864E198" w14:textId="77777777" w:rsidR="00684C18" w:rsidRDefault="00684C18" w:rsidP="00684C18"/>
        </w:tc>
      </w:tr>
      <w:tr w:rsidR="00684C18" w14:paraId="78A42556" w14:textId="77777777" w:rsidTr="00684C18">
        <w:tc>
          <w:tcPr>
            <w:tcW w:w="4675" w:type="dxa"/>
          </w:tcPr>
          <w:p w14:paraId="3158960B" w14:textId="48135114" w:rsidR="00684C18" w:rsidRDefault="00684C18" w:rsidP="00684C18">
            <w:r>
              <w:t>Computer and equipment use</w:t>
            </w:r>
          </w:p>
        </w:tc>
        <w:tc>
          <w:tcPr>
            <w:tcW w:w="4675" w:type="dxa"/>
          </w:tcPr>
          <w:p w14:paraId="53F4FD3E" w14:textId="77777777" w:rsidR="00684C18" w:rsidRDefault="00684C18" w:rsidP="00684C18"/>
        </w:tc>
      </w:tr>
      <w:tr w:rsidR="00684C18" w14:paraId="06313B92" w14:textId="77777777" w:rsidTr="00684C18">
        <w:tc>
          <w:tcPr>
            <w:tcW w:w="4675" w:type="dxa"/>
          </w:tcPr>
          <w:p w14:paraId="6A937625" w14:textId="29C70B3C" w:rsidR="00684C18" w:rsidRDefault="00684C18" w:rsidP="00684C18">
            <w:r>
              <w:t>Education and training opportunities</w:t>
            </w:r>
          </w:p>
        </w:tc>
        <w:tc>
          <w:tcPr>
            <w:tcW w:w="4675" w:type="dxa"/>
          </w:tcPr>
          <w:p w14:paraId="43649EE9" w14:textId="77777777" w:rsidR="00684C18" w:rsidRDefault="00684C18" w:rsidP="00684C18"/>
        </w:tc>
      </w:tr>
      <w:tr w:rsidR="00684C18" w14:paraId="4AA7C650" w14:textId="77777777" w:rsidTr="00684C18">
        <w:tc>
          <w:tcPr>
            <w:tcW w:w="4675" w:type="dxa"/>
          </w:tcPr>
          <w:p w14:paraId="0B6EF079" w14:textId="216FCFB2" w:rsidR="00684C18" w:rsidRDefault="00684C18" w:rsidP="00684C18">
            <w:r>
              <w:t>Connect to unemployment insurance information</w:t>
            </w:r>
          </w:p>
        </w:tc>
        <w:tc>
          <w:tcPr>
            <w:tcW w:w="4675" w:type="dxa"/>
          </w:tcPr>
          <w:p w14:paraId="7C0AF00B" w14:textId="77777777" w:rsidR="00684C18" w:rsidRDefault="00684C18" w:rsidP="00684C18"/>
        </w:tc>
      </w:tr>
      <w:tr w:rsidR="00684C18" w14:paraId="412FE248" w14:textId="77777777" w:rsidTr="00684C18">
        <w:tc>
          <w:tcPr>
            <w:tcW w:w="4675" w:type="dxa"/>
          </w:tcPr>
          <w:p w14:paraId="57A6256C" w14:textId="6508C496" w:rsidR="00684C18" w:rsidRDefault="00684C18" w:rsidP="00684C18">
            <w:r>
              <w:t>Help finding a job</w:t>
            </w:r>
          </w:p>
        </w:tc>
        <w:tc>
          <w:tcPr>
            <w:tcW w:w="4675" w:type="dxa"/>
          </w:tcPr>
          <w:p w14:paraId="5B68090B" w14:textId="77777777" w:rsidR="00684C18" w:rsidRDefault="00684C18" w:rsidP="00684C18"/>
        </w:tc>
      </w:tr>
      <w:tr w:rsidR="00684C18" w14:paraId="7A2CE58E" w14:textId="77777777" w:rsidTr="00684C18">
        <w:tc>
          <w:tcPr>
            <w:tcW w:w="4675" w:type="dxa"/>
          </w:tcPr>
          <w:p w14:paraId="0F930D5B" w14:textId="276F6802" w:rsidR="00684C18" w:rsidRDefault="00684C18" w:rsidP="00684C18">
            <w:r>
              <w:t>Check in with program counselor</w:t>
            </w:r>
          </w:p>
        </w:tc>
        <w:tc>
          <w:tcPr>
            <w:tcW w:w="4675" w:type="dxa"/>
          </w:tcPr>
          <w:p w14:paraId="5CA9D3BD" w14:textId="77777777" w:rsidR="00684C18" w:rsidRDefault="00684C18" w:rsidP="00684C18"/>
        </w:tc>
      </w:tr>
      <w:tr w:rsidR="00684C18" w14:paraId="15FA8C19" w14:textId="77777777" w:rsidTr="00684C18">
        <w:tc>
          <w:tcPr>
            <w:tcW w:w="4675" w:type="dxa"/>
          </w:tcPr>
          <w:p w14:paraId="50C4CEE6" w14:textId="47DD4B8F" w:rsidR="00684C18" w:rsidRDefault="00684C18" w:rsidP="00684C18">
            <w:r>
              <w:t>Quick Appointments</w:t>
            </w:r>
          </w:p>
        </w:tc>
        <w:tc>
          <w:tcPr>
            <w:tcW w:w="4675" w:type="dxa"/>
          </w:tcPr>
          <w:p w14:paraId="6DA2B4AF" w14:textId="77777777" w:rsidR="00684C18" w:rsidRDefault="00684C18" w:rsidP="00684C18"/>
        </w:tc>
      </w:tr>
      <w:tr w:rsidR="00684C18" w14:paraId="7E62BB35" w14:textId="77777777" w:rsidTr="00684C18">
        <w:tc>
          <w:tcPr>
            <w:tcW w:w="4675" w:type="dxa"/>
          </w:tcPr>
          <w:p w14:paraId="4EDB53AF" w14:textId="2CB4EC72" w:rsidR="00684C18" w:rsidRDefault="00684C18" w:rsidP="00684C18">
            <w:r>
              <w:t>Other</w:t>
            </w:r>
          </w:p>
        </w:tc>
        <w:tc>
          <w:tcPr>
            <w:tcW w:w="4675" w:type="dxa"/>
          </w:tcPr>
          <w:p w14:paraId="0950DE09" w14:textId="77777777" w:rsidR="00684C18" w:rsidRDefault="00684C18" w:rsidP="00684C18"/>
        </w:tc>
      </w:tr>
      <w:tr w:rsidR="00684C18" w14:paraId="326B85DB" w14:textId="77777777" w:rsidTr="00684C18">
        <w:tc>
          <w:tcPr>
            <w:tcW w:w="4675" w:type="dxa"/>
          </w:tcPr>
          <w:p w14:paraId="4F418C75" w14:textId="61FAF295" w:rsidR="00684C18" w:rsidRDefault="00684C18" w:rsidP="00684C18">
            <w:r>
              <w:t>&lt;add Service Grouping as needed&gt;</w:t>
            </w:r>
          </w:p>
        </w:tc>
        <w:tc>
          <w:tcPr>
            <w:tcW w:w="4675" w:type="dxa"/>
          </w:tcPr>
          <w:p w14:paraId="0E035F4B" w14:textId="77777777" w:rsidR="00684C18" w:rsidRDefault="00684C18" w:rsidP="00684C18"/>
        </w:tc>
      </w:tr>
    </w:tbl>
    <w:p w14:paraId="58449239" w14:textId="59AA6840" w:rsidR="00410F2F" w:rsidRDefault="00410F2F"/>
    <w:p w14:paraId="796E4D64" w14:textId="6746AABA" w:rsidR="00410F2F" w:rsidRPr="00401D30" w:rsidRDefault="00410F2F" w:rsidP="00401D30">
      <w:pPr>
        <w:pStyle w:val="ListParagraph"/>
        <w:numPr>
          <w:ilvl w:val="0"/>
          <w:numId w:val="2"/>
        </w:numPr>
        <w:rPr>
          <w:b/>
          <w:bCs/>
          <w:u w:val="single"/>
        </w:rPr>
      </w:pPr>
      <w:r w:rsidRPr="00401D30">
        <w:rPr>
          <w:b/>
          <w:bCs/>
          <w:u w:val="single"/>
        </w:rPr>
        <w:t>How soon can a customer check in?</w:t>
      </w:r>
    </w:p>
    <w:p w14:paraId="3306B134" w14:textId="00BA05F9" w:rsidR="00FF45E1" w:rsidRDefault="00BE160B" w:rsidP="00401D30">
      <w:pPr>
        <w:ind w:left="360"/>
      </w:pPr>
      <w:r w:rsidRPr="00BE160B">
        <w:rPr>
          <w:b/>
          <w:bCs/>
        </w:rPr>
        <w:lastRenderedPageBreak/>
        <w:t>Explanation:</w:t>
      </w:r>
      <w:r>
        <w:t xml:space="preserve"> T</w:t>
      </w:r>
      <w:r w:rsidR="00A63026">
        <w:t>his is a global setting that applies to your Queue Management Dashboard</w:t>
      </w:r>
      <w:r w:rsidR="00E72175">
        <w:t xml:space="preserve"> </w:t>
      </w:r>
      <w:r w:rsidR="00E43213">
        <w:t xml:space="preserve">for every user and every service. </w:t>
      </w:r>
      <w:r w:rsidR="00FF45E1">
        <w:t>You can decide what works for your office</w:t>
      </w:r>
      <w:r w:rsidR="00D0484E">
        <w:t>.</w:t>
      </w:r>
    </w:p>
    <w:p w14:paraId="4BF4AD4C" w14:textId="39FC3DE3" w:rsidR="00BE160B" w:rsidRDefault="00BE160B" w:rsidP="00401D30">
      <w:pPr>
        <w:ind w:left="360"/>
      </w:pPr>
      <w:r w:rsidRPr="008D074B">
        <w:rPr>
          <w:b/>
          <w:bCs/>
        </w:rPr>
        <w:t>Instructions:</w:t>
      </w:r>
      <w:r>
        <w:t xml:space="preserve"> </w:t>
      </w:r>
      <w:r w:rsidR="008D074B">
        <w:t>Enter the amount of time (in minutes) that a customer can check in prior to an appointment.</w:t>
      </w:r>
      <w:r w:rsidR="00D0484E">
        <w:t xml:space="preserve"> If the customer checks in before this time, they will receive a message stating similar “Please check in within x </w:t>
      </w:r>
      <w:proofErr w:type="gramStart"/>
      <w:r w:rsidR="00D0484E">
        <w:t>amount</w:t>
      </w:r>
      <w:proofErr w:type="gramEnd"/>
      <w:r w:rsidR="00D0484E">
        <w:t xml:space="preserve"> of minutes to your scheduled appointment”</w:t>
      </w:r>
    </w:p>
    <w:tbl>
      <w:tblPr>
        <w:tblStyle w:val="TableGrid"/>
        <w:tblW w:w="0" w:type="auto"/>
        <w:tblLook w:val="04A0" w:firstRow="1" w:lastRow="0" w:firstColumn="1" w:lastColumn="0" w:noHBand="0" w:noVBand="1"/>
      </w:tblPr>
      <w:tblGrid>
        <w:gridCol w:w="9355"/>
      </w:tblGrid>
      <w:tr w:rsidR="00732FF9" w:rsidRPr="00E83EC0" w14:paraId="49FA1BE7" w14:textId="77777777" w:rsidTr="006D518F">
        <w:tc>
          <w:tcPr>
            <w:tcW w:w="9355" w:type="dxa"/>
            <w:shd w:val="clear" w:color="auto" w:fill="8EAADB" w:themeFill="accent1" w:themeFillTint="99"/>
          </w:tcPr>
          <w:p w14:paraId="75A4AFD3" w14:textId="39872A6E" w:rsidR="00732FF9" w:rsidRPr="00E83EC0" w:rsidRDefault="000744A9" w:rsidP="00E83EC0">
            <w:pPr>
              <w:jc w:val="center"/>
              <w:rPr>
                <w:b/>
                <w:bCs/>
              </w:rPr>
            </w:pPr>
            <w:r w:rsidRPr="00E83EC0">
              <w:rPr>
                <w:b/>
                <w:bCs/>
              </w:rPr>
              <w:t>Number of min</w:t>
            </w:r>
            <w:r w:rsidR="00E83EC0" w:rsidRPr="00E83EC0">
              <w:rPr>
                <w:b/>
                <w:bCs/>
              </w:rPr>
              <w:t xml:space="preserve">utes </w:t>
            </w:r>
            <w:r w:rsidR="00C951BE">
              <w:rPr>
                <w:b/>
                <w:bCs/>
              </w:rPr>
              <w:t>PRIOR</w:t>
            </w:r>
            <w:r w:rsidR="00E83EC0" w:rsidRPr="00E83EC0">
              <w:rPr>
                <w:b/>
                <w:bCs/>
              </w:rPr>
              <w:t xml:space="preserve"> to an appointment that a customer can check in</w:t>
            </w:r>
          </w:p>
        </w:tc>
      </w:tr>
      <w:tr w:rsidR="00E83EC0" w14:paraId="794E3107" w14:textId="77777777" w:rsidTr="006D518F">
        <w:tc>
          <w:tcPr>
            <w:tcW w:w="9355" w:type="dxa"/>
          </w:tcPr>
          <w:p w14:paraId="7D42734C" w14:textId="44DCB717" w:rsidR="00E83EC0" w:rsidRPr="006D518F" w:rsidRDefault="006D518F">
            <w:pPr>
              <w:rPr>
                <w:sz w:val="16"/>
                <w:szCs w:val="16"/>
              </w:rPr>
            </w:pPr>
            <w:r w:rsidRPr="006D518F">
              <w:rPr>
                <w:color w:val="808080" w:themeColor="background1" w:themeShade="80"/>
                <w:sz w:val="16"/>
                <w:szCs w:val="16"/>
              </w:rPr>
              <w:t>Example: 10 Minutes</w:t>
            </w:r>
          </w:p>
        </w:tc>
      </w:tr>
      <w:tr w:rsidR="006D518F" w14:paraId="6004C82A" w14:textId="77777777" w:rsidTr="006D518F">
        <w:tc>
          <w:tcPr>
            <w:tcW w:w="9355" w:type="dxa"/>
          </w:tcPr>
          <w:p w14:paraId="699A503B" w14:textId="77777777" w:rsidR="006D518F" w:rsidRDefault="006D518F"/>
        </w:tc>
      </w:tr>
    </w:tbl>
    <w:p w14:paraId="1D1080F5" w14:textId="67D0096E" w:rsidR="00A63026" w:rsidRDefault="007101CE">
      <w:r>
        <w:t xml:space="preserve"> </w:t>
      </w:r>
    </w:p>
    <w:p w14:paraId="6820E631" w14:textId="5532D396" w:rsidR="00410F2F" w:rsidRPr="00401D30" w:rsidRDefault="00410F2F" w:rsidP="00401D30">
      <w:pPr>
        <w:pStyle w:val="ListParagraph"/>
        <w:numPr>
          <w:ilvl w:val="0"/>
          <w:numId w:val="2"/>
        </w:numPr>
        <w:rPr>
          <w:b/>
          <w:bCs/>
          <w:u w:val="single"/>
        </w:rPr>
      </w:pPr>
      <w:r w:rsidRPr="00401D30">
        <w:rPr>
          <w:b/>
          <w:bCs/>
          <w:u w:val="single"/>
        </w:rPr>
        <w:t>How late can a customer check in?</w:t>
      </w:r>
    </w:p>
    <w:p w14:paraId="7E412DFB" w14:textId="0D755084" w:rsidR="00BE160B" w:rsidRDefault="00D410CF" w:rsidP="00401D30">
      <w:pPr>
        <w:ind w:left="360"/>
      </w:pPr>
      <w:r w:rsidRPr="00A35593">
        <w:rPr>
          <w:b/>
          <w:bCs/>
        </w:rPr>
        <w:t>Explanation:</w:t>
      </w:r>
      <w:r>
        <w:t xml:space="preserve"> </w:t>
      </w:r>
      <w:r w:rsidR="00BE160B">
        <w:t xml:space="preserve">This is a global setting that applies to your Queue Management Dashboard for every user and every service. You can decide what works best for your office. </w:t>
      </w:r>
    </w:p>
    <w:p w14:paraId="19EC1196" w14:textId="258E023A" w:rsidR="00791615" w:rsidRDefault="00D410CF" w:rsidP="00401D30">
      <w:pPr>
        <w:ind w:left="360"/>
      </w:pPr>
      <w:r>
        <w:t>Do you want to allow customers to check in late?</w:t>
      </w:r>
      <w:r w:rsidR="00936B68">
        <w:t xml:space="preserve"> If so, how late?</w:t>
      </w:r>
    </w:p>
    <w:p w14:paraId="252F42E4" w14:textId="56F6D456" w:rsidR="00280877" w:rsidRPr="00D410CF" w:rsidRDefault="00280877" w:rsidP="00401D30">
      <w:pPr>
        <w:ind w:left="360"/>
      </w:pPr>
      <w:r w:rsidRPr="00A35593">
        <w:rPr>
          <w:b/>
          <w:bCs/>
        </w:rPr>
        <w:t>Instructions:</w:t>
      </w:r>
      <w:r>
        <w:t xml:space="preserve"> Enter the amount of time (in minutes)</w:t>
      </w:r>
      <w:r w:rsidR="006526BF">
        <w:t xml:space="preserve"> that a late customer can check in. </w:t>
      </w:r>
      <w:r w:rsidR="00A27B27" w:rsidRPr="00A27B27">
        <w:rPr>
          <w:b/>
          <w:bCs/>
        </w:rPr>
        <w:t xml:space="preserve">Note: </w:t>
      </w:r>
      <w:r w:rsidR="00A27B27">
        <w:t>You do not have to place a limit on late check in</w:t>
      </w:r>
      <w:r w:rsidR="00C41253">
        <w:t xml:space="preserve"> – you may choose to not have a limit if it makes sense for your office. </w:t>
      </w:r>
    </w:p>
    <w:tbl>
      <w:tblPr>
        <w:tblStyle w:val="TableGrid"/>
        <w:tblW w:w="0" w:type="auto"/>
        <w:tblLook w:val="04A0" w:firstRow="1" w:lastRow="0" w:firstColumn="1" w:lastColumn="0" w:noHBand="0" w:noVBand="1"/>
      </w:tblPr>
      <w:tblGrid>
        <w:gridCol w:w="9355"/>
      </w:tblGrid>
      <w:tr w:rsidR="008D074B" w:rsidRPr="00E83EC0" w14:paraId="0AB0A78C" w14:textId="77777777" w:rsidTr="00045124">
        <w:tc>
          <w:tcPr>
            <w:tcW w:w="9355" w:type="dxa"/>
            <w:shd w:val="clear" w:color="auto" w:fill="8EAADB" w:themeFill="accent1" w:themeFillTint="99"/>
          </w:tcPr>
          <w:p w14:paraId="0236C859" w14:textId="1BAC54C1" w:rsidR="008D074B" w:rsidRPr="00E83EC0" w:rsidRDefault="008D074B" w:rsidP="00045124">
            <w:pPr>
              <w:jc w:val="center"/>
              <w:rPr>
                <w:b/>
                <w:bCs/>
              </w:rPr>
            </w:pPr>
            <w:r w:rsidRPr="00E83EC0">
              <w:rPr>
                <w:b/>
                <w:bCs/>
              </w:rPr>
              <w:t xml:space="preserve">Number of minutes </w:t>
            </w:r>
            <w:r w:rsidR="00C951BE">
              <w:rPr>
                <w:b/>
                <w:bCs/>
              </w:rPr>
              <w:t>AFTER</w:t>
            </w:r>
            <w:r w:rsidRPr="00E83EC0">
              <w:rPr>
                <w:b/>
                <w:bCs/>
              </w:rPr>
              <w:t xml:space="preserve"> an appointment that a customer can check in</w:t>
            </w:r>
          </w:p>
        </w:tc>
      </w:tr>
      <w:tr w:rsidR="008D074B" w14:paraId="5E98675F" w14:textId="77777777" w:rsidTr="00045124">
        <w:tc>
          <w:tcPr>
            <w:tcW w:w="9355" w:type="dxa"/>
          </w:tcPr>
          <w:p w14:paraId="36185598" w14:textId="77777777" w:rsidR="008D074B" w:rsidRPr="006D518F" w:rsidRDefault="008D074B" w:rsidP="00045124">
            <w:pPr>
              <w:rPr>
                <w:sz w:val="16"/>
                <w:szCs w:val="16"/>
              </w:rPr>
            </w:pPr>
            <w:r w:rsidRPr="006D518F">
              <w:rPr>
                <w:color w:val="808080" w:themeColor="background1" w:themeShade="80"/>
                <w:sz w:val="16"/>
                <w:szCs w:val="16"/>
              </w:rPr>
              <w:t>Example: 10 Minutes</w:t>
            </w:r>
          </w:p>
        </w:tc>
      </w:tr>
      <w:tr w:rsidR="008D074B" w14:paraId="20139B64" w14:textId="77777777" w:rsidTr="00045124">
        <w:tc>
          <w:tcPr>
            <w:tcW w:w="9355" w:type="dxa"/>
          </w:tcPr>
          <w:p w14:paraId="17C29D27" w14:textId="77777777" w:rsidR="008D074B" w:rsidRDefault="008D074B" w:rsidP="00045124"/>
        </w:tc>
      </w:tr>
    </w:tbl>
    <w:p w14:paraId="39F4331C" w14:textId="75B36E38" w:rsidR="00E72175" w:rsidRDefault="00E72175" w:rsidP="006F457D"/>
    <w:p w14:paraId="7F98529A" w14:textId="75DC41BE" w:rsidR="00290A2A" w:rsidRPr="00290A2A" w:rsidRDefault="00290A2A" w:rsidP="00290A2A">
      <w:pPr>
        <w:pStyle w:val="ListParagraph"/>
        <w:numPr>
          <w:ilvl w:val="0"/>
          <w:numId w:val="2"/>
        </w:numPr>
        <w:rPr>
          <w:b/>
          <w:bCs/>
          <w:u w:val="single"/>
        </w:rPr>
      </w:pPr>
      <w:r w:rsidRPr="00290A2A">
        <w:rPr>
          <w:b/>
          <w:bCs/>
          <w:u w:val="single"/>
        </w:rPr>
        <w:t xml:space="preserve">For in-person Walk-in customers – </w:t>
      </w:r>
      <w:r w:rsidR="00716963">
        <w:rPr>
          <w:b/>
          <w:bCs/>
          <w:u w:val="single"/>
        </w:rPr>
        <w:t>do you want to allow in-person walk-in customers?</w:t>
      </w:r>
    </w:p>
    <w:p w14:paraId="2820BB06" w14:textId="1DD3116F" w:rsidR="00290A2A" w:rsidRDefault="00290A2A" w:rsidP="00290A2A">
      <w:pPr>
        <w:ind w:left="360"/>
      </w:pPr>
      <w:r w:rsidRPr="00716963">
        <w:rPr>
          <w:b/>
          <w:bCs/>
        </w:rPr>
        <w:t>Explanation</w:t>
      </w:r>
      <w:r>
        <w:t xml:space="preserve">: Qtrac </w:t>
      </w:r>
      <w:proofErr w:type="gramStart"/>
      <w:r>
        <w:t>has the ability to</w:t>
      </w:r>
      <w:proofErr w:type="gramEnd"/>
      <w:r>
        <w:t xml:space="preserve"> handle in-person, same day walk-in customers to your office. Qtrac provides the ability for customers to register themselves as in-person walk-ins, and for staff assisted walk-in customers. </w:t>
      </w:r>
    </w:p>
    <w:p w14:paraId="7BD1E6AE" w14:textId="25692CAC" w:rsidR="00716963" w:rsidRDefault="00716963" w:rsidP="00716963">
      <w:pPr>
        <w:ind w:left="360"/>
      </w:pPr>
      <w:r w:rsidRPr="00716963">
        <w:rPr>
          <w:b/>
          <w:bCs/>
        </w:rPr>
        <w:t>Instructions:</w:t>
      </w:r>
      <w:r>
        <w:t xml:space="preserve"> Indicate if you plan on using Qtrac to manage in-person walk-in customers? </w:t>
      </w:r>
    </w:p>
    <w:p w14:paraId="08E911B1" w14:textId="72F322C2" w:rsidR="00716963" w:rsidRDefault="00716963" w:rsidP="00716963"/>
    <w:tbl>
      <w:tblPr>
        <w:tblStyle w:val="TableGrid"/>
        <w:tblW w:w="0" w:type="auto"/>
        <w:tblLook w:val="04A0" w:firstRow="1" w:lastRow="0" w:firstColumn="1" w:lastColumn="0" w:noHBand="0" w:noVBand="1"/>
      </w:tblPr>
      <w:tblGrid>
        <w:gridCol w:w="9355"/>
      </w:tblGrid>
      <w:tr w:rsidR="00716963" w:rsidRPr="00E83EC0" w14:paraId="5D5F5047" w14:textId="77777777" w:rsidTr="00345295">
        <w:tc>
          <w:tcPr>
            <w:tcW w:w="9355" w:type="dxa"/>
            <w:shd w:val="clear" w:color="auto" w:fill="8EAADB" w:themeFill="accent1" w:themeFillTint="99"/>
          </w:tcPr>
          <w:p w14:paraId="2EFA8F7C" w14:textId="4597FDDF" w:rsidR="00716963" w:rsidRPr="00E83EC0" w:rsidRDefault="00716963" w:rsidP="00345295">
            <w:pPr>
              <w:jc w:val="center"/>
              <w:rPr>
                <w:b/>
                <w:bCs/>
              </w:rPr>
            </w:pPr>
            <w:r>
              <w:rPr>
                <w:b/>
                <w:bCs/>
              </w:rPr>
              <w:t>Do you want to use Qtrac to manage in-person walk-in customer? YES or NO?</w:t>
            </w:r>
          </w:p>
        </w:tc>
      </w:tr>
      <w:tr w:rsidR="00716963" w:rsidRPr="006D518F" w14:paraId="4DB6CACC" w14:textId="77777777" w:rsidTr="00345295">
        <w:tc>
          <w:tcPr>
            <w:tcW w:w="9355" w:type="dxa"/>
          </w:tcPr>
          <w:p w14:paraId="2C979188" w14:textId="74896901" w:rsidR="00716963" w:rsidRPr="006D518F" w:rsidRDefault="00716963" w:rsidP="00345295">
            <w:pPr>
              <w:rPr>
                <w:sz w:val="16"/>
                <w:szCs w:val="16"/>
              </w:rPr>
            </w:pPr>
          </w:p>
        </w:tc>
      </w:tr>
    </w:tbl>
    <w:p w14:paraId="3FD9D5B1" w14:textId="2B54D2AB" w:rsidR="00716963" w:rsidRDefault="00716963" w:rsidP="00716963"/>
    <w:p w14:paraId="41D8D7F2" w14:textId="77777777" w:rsidR="00716963" w:rsidRPr="00290A2A" w:rsidRDefault="00716963" w:rsidP="00716963">
      <w:pPr>
        <w:pStyle w:val="ListParagraph"/>
        <w:numPr>
          <w:ilvl w:val="0"/>
          <w:numId w:val="2"/>
        </w:numPr>
        <w:rPr>
          <w:b/>
          <w:bCs/>
          <w:u w:val="single"/>
        </w:rPr>
      </w:pPr>
      <w:r w:rsidRPr="00290A2A">
        <w:rPr>
          <w:b/>
          <w:bCs/>
          <w:u w:val="single"/>
        </w:rPr>
        <w:t>For in-person Walk-in customers – hours allowed for walk-in customers</w:t>
      </w:r>
    </w:p>
    <w:p w14:paraId="36E13EAC" w14:textId="67F47929" w:rsidR="00716963" w:rsidRDefault="00716963" w:rsidP="00716963">
      <w:pPr>
        <w:ind w:left="360"/>
      </w:pPr>
      <w:r w:rsidRPr="00716963">
        <w:rPr>
          <w:b/>
          <w:bCs/>
        </w:rPr>
        <w:t>Explanation</w:t>
      </w:r>
      <w:r>
        <w:t xml:space="preserve">: Qtrac </w:t>
      </w:r>
      <w:proofErr w:type="gramStart"/>
      <w:r>
        <w:t>has the ability to</w:t>
      </w:r>
      <w:proofErr w:type="gramEnd"/>
      <w:r>
        <w:t xml:space="preserve"> handle in-person, same day walk-in customers to your office. Qtrac provides the ability for customers to register themselves as in-person walk-ins, and for staff assisted walk-in customers. You can decide the hours you would open walk-in customers to your office</w:t>
      </w:r>
      <w:r w:rsidR="00764EAD">
        <w:t xml:space="preserve"> and when you would have staff available to handle walk-in customers.</w:t>
      </w:r>
    </w:p>
    <w:p w14:paraId="7A2E2B91" w14:textId="1576BF9D" w:rsidR="00716963" w:rsidRDefault="00716963" w:rsidP="00716963">
      <w:pPr>
        <w:ind w:left="360"/>
      </w:pPr>
      <w:r w:rsidRPr="00716963">
        <w:rPr>
          <w:b/>
          <w:bCs/>
        </w:rPr>
        <w:t>Instructions:</w:t>
      </w:r>
      <w:r>
        <w:t xml:space="preserve"> Complete the table below, adding in the timeslots you want to allow walk-in customers at your office</w:t>
      </w:r>
      <w:r w:rsidR="008E6305">
        <w:t>, and what are the days you don’t want to allow walk-in customers</w:t>
      </w:r>
    </w:p>
    <w:p w14:paraId="584A46C5" w14:textId="77777777" w:rsidR="00716963" w:rsidRDefault="00716963" w:rsidP="00716963">
      <w:pPr>
        <w:ind w:left="360"/>
      </w:pPr>
    </w:p>
    <w:tbl>
      <w:tblPr>
        <w:tblStyle w:val="TableGrid"/>
        <w:tblW w:w="0" w:type="auto"/>
        <w:tblLook w:val="04A0" w:firstRow="1" w:lastRow="0" w:firstColumn="1" w:lastColumn="0" w:noHBand="0" w:noVBand="1"/>
      </w:tblPr>
      <w:tblGrid>
        <w:gridCol w:w="1344"/>
        <w:gridCol w:w="1371"/>
        <w:gridCol w:w="1370"/>
        <w:gridCol w:w="1466"/>
        <w:gridCol w:w="1396"/>
        <w:gridCol w:w="1313"/>
        <w:gridCol w:w="1388"/>
      </w:tblGrid>
      <w:tr w:rsidR="00716963" w:rsidRPr="0036207C" w14:paraId="6A533C7B" w14:textId="77777777" w:rsidTr="00345295">
        <w:tc>
          <w:tcPr>
            <w:tcW w:w="1344" w:type="dxa"/>
            <w:shd w:val="clear" w:color="auto" w:fill="8EAADB" w:themeFill="accent1" w:themeFillTint="99"/>
          </w:tcPr>
          <w:p w14:paraId="3489DF64" w14:textId="77777777" w:rsidR="00716963" w:rsidRPr="0036207C" w:rsidRDefault="00716963" w:rsidP="00345295">
            <w:pPr>
              <w:jc w:val="center"/>
              <w:rPr>
                <w:b/>
                <w:bCs/>
              </w:rPr>
            </w:pPr>
            <w:r w:rsidRPr="0036207C">
              <w:rPr>
                <w:b/>
                <w:bCs/>
              </w:rPr>
              <w:t>Sunday</w:t>
            </w:r>
          </w:p>
        </w:tc>
        <w:tc>
          <w:tcPr>
            <w:tcW w:w="1371" w:type="dxa"/>
            <w:shd w:val="clear" w:color="auto" w:fill="8EAADB" w:themeFill="accent1" w:themeFillTint="99"/>
          </w:tcPr>
          <w:p w14:paraId="284BC16B" w14:textId="77777777" w:rsidR="00716963" w:rsidRPr="0036207C" w:rsidRDefault="00716963" w:rsidP="00345295">
            <w:pPr>
              <w:jc w:val="center"/>
              <w:rPr>
                <w:b/>
                <w:bCs/>
              </w:rPr>
            </w:pPr>
            <w:r w:rsidRPr="0036207C">
              <w:rPr>
                <w:b/>
                <w:bCs/>
              </w:rPr>
              <w:t>Monday</w:t>
            </w:r>
          </w:p>
        </w:tc>
        <w:tc>
          <w:tcPr>
            <w:tcW w:w="1370" w:type="dxa"/>
            <w:shd w:val="clear" w:color="auto" w:fill="8EAADB" w:themeFill="accent1" w:themeFillTint="99"/>
          </w:tcPr>
          <w:p w14:paraId="7D47E149" w14:textId="77777777" w:rsidR="00716963" w:rsidRPr="0036207C" w:rsidRDefault="00716963" w:rsidP="00345295">
            <w:pPr>
              <w:jc w:val="center"/>
              <w:rPr>
                <w:b/>
                <w:bCs/>
              </w:rPr>
            </w:pPr>
            <w:r w:rsidRPr="0036207C">
              <w:rPr>
                <w:b/>
                <w:bCs/>
              </w:rPr>
              <w:t>Tuesday</w:t>
            </w:r>
          </w:p>
        </w:tc>
        <w:tc>
          <w:tcPr>
            <w:tcW w:w="1466" w:type="dxa"/>
            <w:shd w:val="clear" w:color="auto" w:fill="8EAADB" w:themeFill="accent1" w:themeFillTint="99"/>
          </w:tcPr>
          <w:p w14:paraId="499AAF4C" w14:textId="77777777" w:rsidR="00716963" w:rsidRPr="0036207C" w:rsidRDefault="00716963" w:rsidP="00345295">
            <w:pPr>
              <w:jc w:val="center"/>
              <w:rPr>
                <w:b/>
                <w:bCs/>
              </w:rPr>
            </w:pPr>
            <w:r w:rsidRPr="0036207C">
              <w:rPr>
                <w:b/>
                <w:bCs/>
              </w:rPr>
              <w:t>Wednesday</w:t>
            </w:r>
          </w:p>
        </w:tc>
        <w:tc>
          <w:tcPr>
            <w:tcW w:w="1396" w:type="dxa"/>
            <w:shd w:val="clear" w:color="auto" w:fill="8EAADB" w:themeFill="accent1" w:themeFillTint="99"/>
          </w:tcPr>
          <w:p w14:paraId="4E43C12A" w14:textId="77777777" w:rsidR="00716963" w:rsidRPr="0036207C" w:rsidRDefault="00716963" w:rsidP="00345295">
            <w:pPr>
              <w:jc w:val="center"/>
              <w:rPr>
                <w:b/>
                <w:bCs/>
              </w:rPr>
            </w:pPr>
            <w:r w:rsidRPr="0036207C">
              <w:rPr>
                <w:b/>
                <w:bCs/>
              </w:rPr>
              <w:t>Thursday</w:t>
            </w:r>
          </w:p>
        </w:tc>
        <w:tc>
          <w:tcPr>
            <w:tcW w:w="1313" w:type="dxa"/>
            <w:shd w:val="clear" w:color="auto" w:fill="8EAADB" w:themeFill="accent1" w:themeFillTint="99"/>
          </w:tcPr>
          <w:p w14:paraId="185637D6" w14:textId="77777777" w:rsidR="00716963" w:rsidRPr="0036207C" w:rsidRDefault="00716963" w:rsidP="00345295">
            <w:pPr>
              <w:jc w:val="center"/>
              <w:rPr>
                <w:b/>
                <w:bCs/>
              </w:rPr>
            </w:pPr>
            <w:r w:rsidRPr="0036207C">
              <w:rPr>
                <w:b/>
                <w:bCs/>
              </w:rPr>
              <w:t>Friday</w:t>
            </w:r>
          </w:p>
        </w:tc>
        <w:tc>
          <w:tcPr>
            <w:tcW w:w="1388" w:type="dxa"/>
            <w:shd w:val="clear" w:color="auto" w:fill="8EAADB" w:themeFill="accent1" w:themeFillTint="99"/>
          </w:tcPr>
          <w:p w14:paraId="3EA8BC79" w14:textId="77777777" w:rsidR="00716963" w:rsidRPr="0036207C" w:rsidRDefault="00716963" w:rsidP="00345295">
            <w:pPr>
              <w:jc w:val="center"/>
              <w:rPr>
                <w:b/>
                <w:bCs/>
              </w:rPr>
            </w:pPr>
            <w:r w:rsidRPr="0036207C">
              <w:rPr>
                <w:b/>
                <w:bCs/>
              </w:rPr>
              <w:t>Saturday</w:t>
            </w:r>
          </w:p>
        </w:tc>
      </w:tr>
      <w:tr w:rsidR="00716963" w14:paraId="7EAAF726" w14:textId="77777777" w:rsidTr="00345295">
        <w:tc>
          <w:tcPr>
            <w:tcW w:w="1344" w:type="dxa"/>
            <w:shd w:val="clear" w:color="auto" w:fill="A6A6A6" w:themeFill="background1" w:themeFillShade="A6"/>
          </w:tcPr>
          <w:p w14:paraId="16442250" w14:textId="77777777" w:rsidR="00716963" w:rsidRDefault="00716963" w:rsidP="00345295">
            <w:r>
              <w:t>Example:</w:t>
            </w:r>
          </w:p>
        </w:tc>
        <w:tc>
          <w:tcPr>
            <w:tcW w:w="1371" w:type="dxa"/>
          </w:tcPr>
          <w:p w14:paraId="4EE5128E" w14:textId="77777777" w:rsidR="00716963" w:rsidRDefault="00716963" w:rsidP="00345295">
            <w:pPr>
              <w:rPr>
                <w:sz w:val="16"/>
                <w:szCs w:val="16"/>
              </w:rPr>
            </w:pPr>
            <w:r>
              <w:rPr>
                <w:sz w:val="16"/>
                <w:szCs w:val="16"/>
              </w:rPr>
              <w:t>9-10a</w:t>
            </w:r>
          </w:p>
          <w:p w14:paraId="4505B3F8" w14:textId="77777777" w:rsidR="00716963" w:rsidRPr="00CB7148" w:rsidRDefault="00716963" w:rsidP="00345295">
            <w:pPr>
              <w:rPr>
                <w:sz w:val="16"/>
                <w:szCs w:val="16"/>
              </w:rPr>
            </w:pPr>
            <w:r>
              <w:rPr>
                <w:sz w:val="16"/>
                <w:szCs w:val="16"/>
              </w:rPr>
              <w:t>1-3p</w:t>
            </w:r>
          </w:p>
        </w:tc>
        <w:tc>
          <w:tcPr>
            <w:tcW w:w="1370" w:type="dxa"/>
          </w:tcPr>
          <w:p w14:paraId="06D5F788" w14:textId="77777777" w:rsidR="00716963" w:rsidRDefault="00716963" w:rsidP="00345295">
            <w:pPr>
              <w:rPr>
                <w:sz w:val="16"/>
                <w:szCs w:val="16"/>
              </w:rPr>
            </w:pPr>
            <w:r>
              <w:rPr>
                <w:sz w:val="16"/>
                <w:szCs w:val="16"/>
              </w:rPr>
              <w:t>9-10a</w:t>
            </w:r>
          </w:p>
          <w:p w14:paraId="5985C5FD" w14:textId="77777777" w:rsidR="00716963" w:rsidRDefault="00716963" w:rsidP="00345295">
            <w:r>
              <w:rPr>
                <w:sz w:val="16"/>
                <w:szCs w:val="16"/>
              </w:rPr>
              <w:t>1-3p</w:t>
            </w:r>
          </w:p>
        </w:tc>
        <w:tc>
          <w:tcPr>
            <w:tcW w:w="1466" w:type="dxa"/>
          </w:tcPr>
          <w:p w14:paraId="7C0973D7" w14:textId="77777777" w:rsidR="00716963" w:rsidRDefault="00716963" w:rsidP="00345295">
            <w:pPr>
              <w:rPr>
                <w:sz w:val="16"/>
                <w:szCs w:val="16"/>
              </w:rPr>
            </w:pPr>
            <w:r>
              <w:rPr>
                <w:sz w:val="16"/>
                <w:szCs w:val="16"/>
              </w:rPr>
              <w:t>9-10a</w:t>
            </w:r>
          </w:p>
          <w:p w14:paraId="11AE05C1" w14:textId="77777777" w:rsidR="00716963" w:rsidRDefault="00716963" w:rsidP="00345295">
            <w:r>
              <w:rPr>
                <w:sz w:val="16"/>
                <w:szCs w:val="16"/>
              </w:rPr>
              <w:t>1-3p</w:t>
            </w:r>
          </w:p>
        </w:tc>
        <w:tc>
          <w:tcPr>
            <w:tcW w:w="1396" w:type="dxa"/>
          </w:tcPr>
          <w:p w14:paraId="5C1F8053" w14:textId="77777777" w:rsidR="00716963" w:rsidRDefault="00716963" w:rsidP="00345295">
            <w:pPr>
              <w:rPr>
                <w:sz w:val="16"/>
                <w:szCs w:val="16"/>
              </w:rPr>
            </w:pPr>
            <w:r>
              <w:rPr>
                <w:sz w:val="16"/>
                <w:szCs w:val="16"/>
              </w:rPr>
              <w:t>9-10a</w:t>
            </w:r>
          </w:p>
          <w:p w14:paraId="3F8AC75F" w14:textId="77777777" w:rsidR="00716963" w:rsidRDefault="00716963" w:rsidP="00345295">
            <w:r>
              <w:rPr>
                <w:sz w:val="16"/>
                <w:szCs w:val="16"/>
              </w:rPr>
              <w:t>1-3p</w:t>
            </w:r>
          </w:p>
        </w:tc>
        <w:tc>
          <w:tcPr>
            <w:tcW w:w="1313" w:type="dxa"/>
          </w:tcPr>
          <w:p w14:paraId="4A0F4B79" w14:textId="77777777" w:rsidR="00716963" w:rsidRDefault="00716963" w:rsidP="00345295">
            <w:pPr>
              <w:rPr>
                <w:sz w:val="16"/>
                <w:szCs w:val="16"/>
              </w:rPr>
            </w:pPr>
            <w:r>
              <w:rPr>
                <w:sz w:val="16"/>
                <w:szCs w:val="16"/>
              </w:rPr>
              <w:t>9-10a</w:t>
            </w:r>
          </w:p>
          <w:p w14:paraId="47CF3121" w14:textId="77777777" w:rsidR="00716963" w:rsidRDefault="00716963" w:rsidP="00345295">
            <w:r>
              <w:rPr>
                <w:sz w:val="16"/>
                <w:szCs w:val="16"/>
              </w:rPr>
              <w:t>1-3p</w:t>
            </w:r>
          </w:p>
        </w:tc>
        <w:tc>
          <w:tcPr>
            <w:tcW w:w="1388" w:type="dxa"/>
            <w:shd w:val="clear" w:color="auto" w:fill="A6A6A6" w:themeFill="background1" w:themeFillShade="A6"/>
          </w:tcPr>
          <w:p w14:paraId="729CA676" w14:textId="77777777" w:rsidR="00716963" w:rsidRDefault="00716963" w:rsidP="00345295"/>
        </w:tc>
      </w:tr>
      <w:tr w:rsidR="00716963" w14:paraId="452D35C7" w14:textId="77777777" w:rsidTr="00345295">
        <w:tc>
          <w:tcPr>
            <w:tcW w:w="1344" w:type="dxa"/>
            <w:shd w:val="clear" w:color="auto" w:fill="A6A6A6" w:themeFill="background1" w:themeFillShade="A6"/>
          </w:tcPr>
          <w:p w14:paraId="7FD8576D" w14:textId="77777777" w:rsidR="00716963" w:rsidRDefault="00716963" w:rsidP="00345295"/>
        </w:tc>
        <w:tc>
          <w:tcPr>
            <w:tcW w:w="1371" w:type="dxa"/>
          </w:tcPr>
          <w:p w14:paraId="299EDCB9" w14:textId="77777777" w:rsidR="00716963" w:rsidRDefault="00716963" w:rsidP="00345295"/>
        </w:tc>
        <w:tc>
          <w:tcPr>
            <w:tcW w:w="1370" w:type="dxa"/>
          </w:tcPr>
          <w:p w14:paraId="4E865CE1" w14:textId="77777777" w:rsidR="00716963" w:rsidRDefault="00716963" w:rsidP="00345295"/>
        </w:tc>
        <w:tc>
          <w:tcPr>
            <w:tcW w:w="1466" w:type="dxa"/>
          </w:tcPr>
          <w:p w14:paraId="13A5FC02" w14:textId="77777777" w:rsidR="00716963" w:rsidRDefault="00716963" w:rsidP="00345295"/>
        </w:tc>
        <w:tc>
          <w:tcPr>
            <w:tcW w:w="1396" w:type="dxa"/>
          </w:tcPr>
          <w:p w14:paraId="61C18B27" w14:textId="77777777" w:rsidR="00716963" w:rsidRDefault="00716963" w:rsidP="00345295"/>
        </w:tc>
        <w:tc>
          <w:tcPr>
            <w:tcW w:w="1313" w:type="dxa"/>
          </w:tcPr>
          <w:p w14:paraId="59043A5F" w14:textId="77777777" w:rsidR="00716963" w:rsidRDefault="00716963" w:rsidP="00345295"/>
        </w:tc>
        <w:tc>
          <w:tcPr>
            <w:tcW w:w="1388" w:type="dxa"/>
            <w:shd w:val="clear" w:color="auto" w:fill="A6A6A6" w:themeFill="background1" w:themeFillShade="A6"/>
          </w:tcPr>
          <w:p w14:paraId="12403B3C" w14:textId="77777777" w:rsidR="00716963" w:rsidRDefault="00716963" w:rsidP="00345295"/>
        </w:tc>
      </w:tr>
      <w:tr w:rsidR="00716963" w14:paraId="736C0A2F" w14:textId="77777777" w:rsidTr="00345295">
        <w:tc>
          <w:tcPr>
            <w:tcW w:w="1344" w:type="dxa"/>
            <w:shd w:val="clear" w:color="auto" w:fill="A6A6A6" w:themeFill="background1" w:themeFillShade="A6"/>
          </w:tcPr>
          <w:p w14:paraId="7274E9FB" w14:textId="77777777" w:rsidR="00716963" w:rsidRDefault="00716963" w:rsidP="00345295"/>
        </w:tc>
        <w:tc>
          <w:tcPr>
            <w:tcW w:w="1371" w:type="dxa"/>
          </w:tcPr>
          <w:p w14:paraId="0A414875" w14:textId="77777777" w:rsidR="00716963" w:rsidRDefault="00716963" w:rsidP="00345295"/>
        </w:tc>
        <w:tc>
          <w:tcPr>
            <w:tcW w:w="1370" w:type="dxa"/>
          </w:tcPr>
          <w:p w14:paraId="0585772A" w14:textId="77777777" w:rsidR="00716963" w:rsidRDefault="00716963" w:rsidP="00345295"/>
        </w:tc>
        <w:tc>
          <w:tcPr>
            <w:tcW w:w="1466" w:type="dxa"/>
          </w:tcPr>
          <w:p w14:paraId="6C3944BF" w14:textId="77777777" w:rsidR="00716963" w:rsidRDefault="00716963" w:rsidP="00345295"/>
        </w:tc>
        <w:tc>
          <w:tcPr>
            <w:tcW w:w="1396" w:type="dxa"/>
          </w:tcPr>
          <w:p w14:paraId="6C0F3FF5" w14:textId="77777777" w:rsidR="00716963" w:rsidRDefault="00716963" w:rsidP="00345295"/>
        </w:tc>
        <w:tc>
          <w:tcPr>
            <w:tcW w:w="1313" w:type="dxa"/>
          </w:tcPr>
          <w:p w14:paraId="20157B7D" w14:textId="77777777" w:rsidR="00716963" w:rsidRDefault="00716963" w:rsidP="00345295"/>
        </w:tc>
        <w:tc>
          <w:tcPr>
            <w:tcW w:w="1388" w:type="dxa"/>
            <w:shd w:val="clear" w:color="auto" w:fill="A6A6A6" w:themeFill="background1" w:themeFillShade="A6"/>
          </w:tcPr>
          <w:p w14:paraId="732F2A05" w14:textId="77777777" w:rsidR="00716963" w:rsidRDefault="00716963" w:rsidP="00345295"/>
        </w:tc>
      </w:tr>
    </w:tbl>
    <w:p w14:paraId="3303EFFE" w14:textId="12D5840D" w:rsidR="00716963" w:rsidRDefault="00716963" w:rsidP="00685598">
      <w:pPr>
        <w:pStyle w:val="ListParagraph"/>
      </w:pPr>
    </w:p>
    <w:p w14:paraId="21B88156" w14:textId="56025F83" w:rsidR="008E6305" w:rsidRPr="00290A2A" w:rsidRDefault="008E6305" w:rsidP="008E6305">
      <w:pPr>
        <w:pStyle w:val="ListParagraph"/>
        <w:numPr>
          <w:ilvl w:val="0"/>
          <w:numId w:val="2"/>
        </w:numPr>
        <w:rPr>
          <w:b/>
          <w:bCs/>
          <w:u w:val="single"/>
        </w:rPr>
      </w:pPr>
      <w:r w:rsidRPr="00290A2A">
        <w:rPr>
          <w:b/>
          <w:bCs/>
          <w:u w:val="single"/>
        </w:rPr>
        <w:t xml:space="preserve">For in-person Walk-in customers – </w:t>
      </w:r>
      <w:r>
        <w:rPr>
          <w:b/>
          <w:bCs/>
          <w:u w:val="single"/>
        </w:rPr>
        <w:t>walk-in capacity?</w:t>
      </w:r>
    </w:p>
    <w:p w14:paraId="733C7BD6" w14:textId="299FACF9" w:rsidR="008E6305" w:rsidRDefault="008E6305" w:rsidP="008E6305">
      <w:pPr>
        <w:ind w:left="360"/>
      </w:pPr>
      <w:r w:rsidRPr="00716963">
        <w:rPr>
          <w:b/>
          <w:bCs/>
        </w:rPr>
        <w:lastRenderedPageBreak/>
        <w:t>Explanation</w:t>
      </w:r>
      <w:r>
        <w:t xml:space="preserve">: Qtrac </w:t>
      </w:r>
      <w:proofErr w:type="gramStart"/>
      <w:r>
        <w:t>has the ability to</w:t>
      </w:r>
      <w:proofErr w:type="gramEnd"/>
      <w:r>
        <w:t xml:space="preserve"> handle in-person, same day walk-in customers to your office. Qtrac provides the ability for customers to register themselves as in-person walk-ins, and for staff assisted walk-in customers. Your office can specify the capacity of the walk-in queue length/line. For example, you only want 10 walk-in customers at a specific point in time</w:t>
      </w:r>
    </w:p>
    <w:p w14:paraId="01702C8D" w14:textId="0675620F" w:rsidR="008E6305" w:rsidRDefault="008E6305" w:rsidP="008E6305">
      <w:pPr>
        <w:ind w:left="360"/>
      </w:pPr>
      <w:r w:rsidRPr="00716963">
        <w:rPr>
          <w:b/>
          <w:bCs/>
        </w:rPr>
        <w:t>Instructions:</w:t>
      </w:r>
      <w:r>
        <w:t xml:space="preserve"> Indicate below the max walk-in queue length/line, and the message they will receive if walk-in queue length is at capacity. </w:t>
      </w:r>
    </w:p>
    <w:tbl>
      <w:tblPr>
        <w:tblStyle w:val="TableGrid"/>
        <w:tblW w:w="0" w:type="auto"/>
        <w:tblLook w:val="04A0" w:firstRow="1" w:lastRow="0" w:firstColumn="1" w:lastColumn="0" w:noHBand="0" w:noVBand="1"/>
      </w:tblPr>
      <w:tblGrid>
        <w:gridCol w:w="9355"/>
      </w:tblGrid>
      <w:tr w:rsidR="008E6305" w:rsidRPr="00E83EC0" w14:paraId="42B4667A" w14:textId="77777777" w:rsidTr="00345295">
        <w:tc>
          <w:tcPr>
            <w:tcW w:w="9355" w:type="dxa"/>
            <w:shd w:val="clear" w:color="auto" w:fill="8EAADB" w:themeFill="accent1" w:themeFillTint="99"/>
          </w:tcPr>
          <w:p w14:paraId="4769D8F1" w14:textId="2A08A00E" w:rsidR="008E6305" w:rsidRPr="00E83EC0" w:rsidRDefault="008E6305" w:rsidP="00345295">
            <w:pPr>
              <w:jc w:val="center"/>
              <w:rPr>
                <w:b/>
                <w:bCs/>
              </w:rPr>
            </w:pPr>
            <w:r>
              <w:rPr>
                <w:b/>
                <w:bCs/>
              </w:rPr>
              <w:t>What is the maximum walk-in queue length?</w:t>
            </w:r>
          </w:p>
        </w:tc>
      </w:tr>
      <w:tr w:rsidR="008E6305" w:rsidRPr="006D518F" w14:paraId="3A55699D" w14:textId="77777777" w:rsidTr="00345295">
        <w:tc>
          <w:tcPr>
            <w:tcW w:w="9355" w:type="dxa"/>
          </w:tcPr>
          <w:p w14:paraId="1DCC1BDB" w14:textId="3D0A3ABC" w:rsidR="008E6305" w:rsidRPr="006D518F" w:rsidRDefault="008E6305" w:rsidP="00345295">
            <w:pPr>
              <w:rPr>
                <w:sz w:val="16"/>
                <w:szCs w:val="16"/>
              </w:rPr>
            </w:pPr>
            <w:r>
              <w:rPr>
                <w:sz w:val="16"/>
                <w:szCs w:val="16"/>
              </w:rPr>
              <w:t>Example: 10</w:t>
            </w:r>
            <w:r w:rsidR="00C11B7A">
              <w:rPr>
                <w:sz w:val="16"/>
                <w:szCs w:val="16"/>
              </w:rPr>
              <w:t xml:space="preserve"> walk-ins at a time</w:t>
            </w:r>
          </w:p>
        </w:tc>
      </w:tr>
      <w:tr w:rsidR="009036A8" w:rsidRPr="006D518F" w14:paraId="4811AABD" w14:textId="77777777" w:rsidTr="00345295">
        <w:tc>
          <w:tcPr>
            <w:tcW w:w="9355" w:type="dxa"/>
          </w:tcPr>
          <w:p w14:paraId="443889F7" w14:textId="77777777" w:rsidR="009036A8" w:rsidRDefault="009036A8" w:rsidP="00345295">
            <w:pPr>
              <w:rPr>
                <w:sz w:val="16"/>
                <w:szCs w:val="16"/>
              </w:rPr>
            </w:pPr>
          </w:p>
        </w:tc>
      </w:tr>
    </w:tbl>
    <w:p w14:paraId="2437B1CE" w14:textId="2606C039" w:rsidR="008E6305" w:rsidRDefault="008E6305" w:rsidP="00685598">
      <w:pPr>
        <w:pStyle w:val="ListParagraph"/>
      </w:pPr>
    </w:p>
    <w:tbl>
      <w:tblPr>
        <w:tblStyle w:val="TableGrid"/>
        <w:tblW w:w="0" w:type="auto"/>
        <w:tblLook w:val="04A0" w:firstRow="1" w:lastRow="0" w:firstColumn="1" w:lastColumn="0" w:noHBand="0" w:noVBand="1"/>
      </w:tblPr>
      <w:tblGrid>
        <w:gridCol w:w="9355"/>
      </w:tblGrid>
      <w:tr w:rsidR="005D21B5" w:rsidRPr="00E83EC0" w14:paraId="050AFCB3" w14:textId="77777777" w:rsidTr="00345295">
        <w:tc>
          <w:tcPr>
            <w:tcW w:w="9355" w:type="dxa"/>
            <w:shd w:val="clear" w:color="auto" w:fill="8EAADB" w:themeFill="accent1" w:themeFillTint="99"/>
          </w:tcPr>
          <w:p w14:paraId="359DE29A" w14:textId="1A34C359" w:rsidR="005D21B5" w:rsidRPr="00E83EC0" w:rsidRDefault="005D21B5" w:rsidP="00345295">
            <w:pPr>
              <w:jc w:val="center"/>
              <w:rPr>
                <w:b/>
                <w:bCs/>
              </w:rPr>
            </w:pPr>
            <w:r>
              <w:rPr>
                <w:b/>
                <w:bCs/>
              </w:rPr>
              <w:t xml:space="preserve">What is the message you want sent if your office has reached maximum </w:t>
            </w:r>
            <w:r w:rsidR="00C11B7A">
              <w:rPr>
                <w:b/>
                <w:bCs/>
              </w:rPr>
              <w:t>number</w:t>
            </w:r>
            <w:r>
              <w:rPr>
                <w:b/>
                <w:bCs/>
              </w:rPr>
              <w:t xml:space="preserve"> of walk-in customers?</w:t>
            </w:r>
          </w:p>
        </w:tc>
      </w:tr>
      <w:tr w:rsidR="005D21B5" w:rsidRPr="006D518F" w14:paraId="6B7ED6DF" w14:textId="77777777" w:rsidTr="00345295">
        <w:tc>
          <w:tcPr>
            <w:tcW w:w="9355" w:type="dxa"/>
          </w:tcPr>
          <w:p w14:paraId="118D0ED6" w14:textId="2C2BC98E" w:rsidR="005D21B5" w:rsidRPr="006D518F" w:rsidRDefault="005D21B5" w:rsidP="00345295">
            <w:pPr>
              <w:rPr>
                <w:sz w:val="16"/>
                <w:szCs w:val="16"/>
              </w:rPr>
            </w:pPr>
            <w:r>
              <w:rPr>
                <w:sz w:val="16"/>
                <w:szCs w:val="16"/>
              </w:rPr>
              <w:t>Example: We’re sorry, but we are at capacity. Please visit worksourcewa.com to make an appointment.</w:t>
            </w:r>
          </w:p>
        </w:tc>
      </w:tr>
      <w:tr w:rsidR="009036A8" w:rsidRPr="006D518F" w14:paraId="7369C4DD" w14:textId="77777777" w:rsidTr="00345295">
        <w:tc>
          <w:tcPr>
            <w:tcW w:w="9355" w:type="dxa"/>
          </w:tcPr>
          <w:p w14:paraId="76609CBC" w14:textId="77777777" w:rsidR="009036A8" w:rsidRDefault="009036A8" w:rsidP="00345295">
            <w:pPr>
              <w:rPr>
                <w:sz w:val="16"/>
                <w:szCs w:val="16"/>
              </w:rPr>
            </w:pPr>
          </w:p>
        </w:tc>
      </w:tr>
    </w:tbl>
    <w:p w14:paraId="6C092358" w14:textId="77777777" w:rsidR="005D21B5" w:rsidRDefault="005D21B5" w:rsidP="00685598">
      <w:pPr>
        <w:pStyle w:val="ListParagraph"/>
      </w:pPr>
    </w:p>
    <w:sectPr w:rsidR="005D21B5" w:rsidSect="003777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FA8"/>
    <w:multiLevelType w:val="hybridMultilevel"/>
    <w:tmpl w:val="E0BC4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2165D"/>
    <w:multiLevelType w:val="hybridMultilevel"/>
    <w:tmpl w:val="EF76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D42DE"/>
    <w:multiLevelType w:val="hybridMultilevel"/>
    <w:tmpl w:val="1188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62D82"/>
    <w:multiLevelType w:val="hybridMultilevel"/>
    <w:tmpl w:val="0C2A0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476DF"/>
    <w:multiLevelType w:val="hybridMultilevel"/>
    <w:tmpl w:val="C06ED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B1EEB"/>
    <w:multiLevelType w:val="hybridMultilevel"/>
    <w:tmpl w:val="AEA2F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C4C33"/>
    <w:multiLevelType w:val="hybridMultilevel"/>
    <w:tmpl w:val="0E808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F506F"/>
    <w:multiLevelType w:val="hybridMultilevel"/>
    <w:tmpl w:val="5EF4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16900"/>
    <w:multiLevelType w:val="hybridMultilevel"/>
    <w:tmpl w:val="A1D6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802C7"/>
    <w:multiLevelType w:val="hybridMultilevel"/>
    <w:tmpl w:val="12B06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584C87"/>
    <w:multiLevelType w:val="hybridMultilevel"/>
    <w:tmpl w:val="71961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010CC"/>
    <w:multiLevelType w:val="hybridMultilevel"/>
    <w:tmpl w:val="0A245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10"/>
  </w:num>
  <w:num w:numId="6">
    <w:abstractNumId w:val="0"/>
  </w:num>
  <w:num w:numId="7">
    <w:abstractNumId w:val="8"/>
  </w:num>
  <w:num w:numId="8">
    <w:abstractNumId w:val="4"/>
  </w:num>
  <w:num w:numId="9">
    <w:abstractNumId w:val="9"/>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5"/>
    <w:rsid w:val="00003C8D"/>
    <w:rsid w:val="000272FA"/>
    <w:rsid w:val="00045491"/>
    <w:rsid w:val="0005526B"/>
    <w:rsid w:val="00067A06"/>
    <w:rsid w:val="000732CD"/>
    <w:rsid w:val="000744A9"/>
    <w:rsid w:val="00087D77"/>
    <w:rsid w:val="000A3F89"/>
    <w:rsid w:val="00136705"/>
    <w:rsid w:val="00147C0A"/>
    <w:rsid w:val="0018410A"/>
    <w:rsid w:val="00190BDC"/>
    <w:rsid w:val="00192795"/>
    <w:rsid w:val="001D291C"/>
    <w:rsid w:val="001E1E2F"/>
    <w:rsid w:val="001E5D8C"/>
    <w:rsid w:val="001F36B2"/>
    <w:rsid w:val="002031C6"/>
    <w:rsid w:val="002048F8"/>
    <w:rsid w:val="002445FF"/>
    <w:rsid w:val="002519BE"/>
    <w:rsid w:val="00252699"/>
    <w:rsid w:val="00280877"/>
    <w:rsid w:val="00290A2A"/>
    <w:rsid w:val="00294554"/>
    <w:rsid w:val="002C67C9"/>
    <w:rsid w:val="002D03ED"/>
    <w:rsid w:val="002D2E75"/>
    <w:rsid w:val="002D664F"/>
    <w:rsid w:val="002F4C24"/>
    <w:rsid w:val="00305AED"/>
    <w:rsid w:val="003229B1"/>
    <w:rsid w:val="0036207C"/>
    <w:rsid w:val="00377344"/>
    <w:rsid w:val="003777AC"/>
    <w:rsid w:val="00392A29"/>
    <w:rsid w:val="00394E7E"/>
    <w:rsid w:val="003B787C"/>
    <w:rsid w:val="003C19C3"/>
    <w:rsid w:val="003C6A27"/>
    <w:rsid w:val="003D2906"/>
    <w:rsid w:val="00401D30"/>
    <w:rsid w:val="00410F2F"/>
    <w:rsid w:val="00420850"/>
    <w:rsid w:val="00426904"/>
    <w:rsid w:val="00454084"/>
    <w:rsid w:val="00471827"/>
    <w:rsid w:val="00476AE7"/>
    <w:rsid w:val="004D39D8"/>
    <w:rsid w:val="00515BEF"/>
    <w:rsid w:val="00537DA8"/>
    <w:rsid w:val="00591960"/>
    <w:rsid w:val="005D21B5"/>
    <w:rsid w:val="0061225A"/>
    <w:rsid w:val="006165F2"/>
    <w:rsid w:val="006259B5"/>
    <w:rsid w:val="00631D18"/>
    <w:rsid w:val="00644B81"/>
    <w:rsid w:val="006526BF"/>
    <w:rsid w:val="00653CD8"/>
    <w:rsid w:val="00666630"/>
    <w:rsid w:val="00677FC4"/>
    <w:rsid w:val="00684C18"/>
    <w:rsid w:val="00685598"/>
    <w:rsid w:val="006D1242"/>
    <w:rsid w:val="006D518F"/>
    <w:rsid w:val="006E1143"/>
    <w:rsid w:val="006E5895"/>
    <w:rsid w:val="006F457D"/>
    <w:rsid w:val="00703412"/>
    <w:rsid w:val="007101CE"/>
    <w:rsid w:val="00716963"/>
    <w:rsid w:val="00732FF9"/>
    <w:rsid w:val="00737268"/>
    <w:rsid w:val="00764EAD"/>
    <w:rsid w:val="00791615"/>
    <w:rsid w:val="007D070C"/>
    <w:rsid w:val="00803241"/>
    <w:rsid w:val="00803CA0"/>
    <w:rsid w:val="00836553"/>
    <w:rsid w:val="008410CD"/>
    <w:rsid w:val="00845EF6"/>
    <w:rsid w:val="00895412"/>
    <w:rsid w:val="008A3DFC"/>
    <w:rsid w:val="008B22D3"/>
    <w:rsid w:val="008C7C8D"/>
    <w:rsid w:val="008D074B"/>
    <w:rsid w:val="008E5629"/>
    <w:rsid w:val="008E6305"/>
    <w:rsid w:val="008F15B9"/>
    <w:rsid w:val="008F4D53"/>
    <w:rsid w:val="009036A8"/>
    <w:rsid w:val="00921C1C"/>
    <w:rsid w:val="00936B68"/>
    <w:rsid w:val="00942039"/>
    <w:rsid w:val="009504C4"/>
    <w:rsid w:val="009B0628"/>
    <w:rsid w:val="00A12E22"/>
    <w:rsid w:val="00A25A9B"/>
    <w:rsid w:val="00A26900"/>
    <w:rsid w:val="00A27B27"/>
    <w:rsid w:val="00A35593"/>
    <w:rsid w:val="00A40F5A"/>
    <w:rsid w:val="00A63026"/>
    <w:rsid w:val="00AC0E4B"/>
    <w:rsid w:val="00AD7395"/>
    <w:rsid w:val="00AF4B47"/>
    <w:rsid w:val="00AF5D9A"/>
    <w:rsid w:val="00B118AB"/>
    <w:rsid w:val="00B22E47"/>
    <w:rsid w:val="00B26136"/>
    <w:rsid w:val="00B27C55"/>
    <w:rsid w:val="00B36A64"/>
    <w:rsid w:val="00B50BD2"/>
    <w:rsid w:val="00B81AF4"/>
    <w:rsid w:val="00B83B99"/>
    <w:rsid w:val="00B848D5"/>
    <w:rsid w:val="00BA0C5E"/>
    <w:rsid w:val="00BA7BEB"/>
    <w:rsid w:val="00BA7FAF"/>
    <w:rsid w:val="00BC642C"/>
    <w:rsid w:val="00BE160B"/>
    <w:rsid w:val="00C11B7A"/>
    <w:rsid w:val="00C14DD5"/>
    <w:rsid w:val="00C17648"/>
    <w:rsid w:val="00C41253"/>
    <w:rsid w:val="00C50536"/>
    <w:rsid w:val="00C73123"/>
    <w:rsid w:val="00C92801"/>
    <w:rsid w:val="00C951BE"/>
    <w:rsid w:val="00CB7148"/>
    <w:rsid w:val="00CD0F1E"/>
    <w:rsid w:val="00CF2507"/>
    <w:rsid w:val="00D0484E"/>
    <w:rsid w:val="00D17ED7"/>
    <w:rsid w:val="00D34D15"/>
    <w:rsid w:val="00D410CF"/>
    <w:rsid w:val="00D624D7"/>
    <w:rsid w:val="00DE6DD8"/>
    <w:rsid w:val="00E07AC3"/>
    <w:rsid w:val="00E1341D"/>
    <w:rsid w:val="00E25FC4"/>
    <w:rsid w:val="00E43213"/>
    <w:rsid w:val="00E7012F"/>
    <w:rsid w:val="00E72175"/>
    <w:rsid w:val="00E83EC0"/>
    <w:rsid w:val="00E86F4E"/>
    <w:rsid w:val="00EA0187"/>
    <w:rsid w:val="00EA09BC"/>
    <w:rsid w:val="00ED3276"/>
    <w:rsid w:val="00EE4730"/>
    <w:rsid w:val="00F13BB7"/>
    <w:rsid w:val="00F44AA3"/>
    <w:rsid w:val="00F46CB1"/>
    <w:rsid w:val="00F47F3A"/>
    <w:rsid w:val="00F57403"/>
    <w:rsid w:val="00F651C3"/>
    <w:rsid w:val="00FA51DA"/>
    <w:rsid w:val="00FC1729"/>
    <w:rsid w:val="00FC2C6B"/>
    <w:rsid w:val="00FC7D79"/>
    <w:rsid w:val="00FE328C"/>
    <w:rsid w:val="00FF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5446"/>
  <w15:chartTrackingRefBased/>
  <w15:docId w15:val="{19D015DB-9593-45B2-AF4D-28C1DC73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E22"/>
    <w:pPr>
      <w:ind w:left="720"/>
      <w:contextualSpacing/>
    </w:pPr>
  </w:style>
  <w:style w:type="paragraph" w:styleId="Caption">
    <w:name w:val="caption"/>
    <w:basedOn w:val="Normal"/>
    <w:next w:val="Normal"/>
    <w:uiPriority w:val="35"/>
    <w:unhideWhenUsed/>
    <w:qFormat/>
    <w:rsid w:val="002D03E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269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90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77344"/>
    <w:rPr>
      <w:sz w:val="16"/>
      <w:szCs w:val="16"/>
    </w:rPr>
  </w:style>
  <w:style w:type="paragraph" w:styleId="CommentText">
    <w:name w:val="annotation text"/>
    <w:basedOn w:val="Normal"/>
    <w:link w:val="CommentTextChar"/>
    <w:uiPriority w:val="99"/>
    <w:semiHidden/>
    <w:unhideWhenUsed/>
    <w:rsid w:val="00377344"/>
    <w:pPr>
      <w:spacing w:line="240" w:lineRule="auto"/>
    </w:pPr>
    <w:rPr>
      <w:sz w:val="20"/>
      <w:szCs w:val="20"/>
    </w:rPr>
  </w:style>
  <w:style w:type="character" w:customStyle="1" w:styleId="CommentTextChar">
    <w:name w:val="Comment Text Char"/>
    <w:basedOn w:val="DefaultParagraphFont"/>
    <w:link w:val="CommentText"/>
    <w:uiPriority w:val="99"/>
    <w:semiHidden/>
    <w:rsid w:val="00377344"/>
    <w:rPr>
      <w:sz w:val="20"/>
      <w:szCs w:val="20"/>
    </w:rPr>
  </w:style>
  <w:style w:type="paragraph" w:styleId="CommentSubject">
    <w:name w:val="annotation subject"/>
    <w:basedOn w:val="CommentText"/>
    <w:next w:val="CommentText"/>
    <w:link w:val="CommentSubjectChar"/>
    <w:uiPriority w:val="99"/>
    <w:semiHidden/>
    <w:unhideWhenUsed/>
    <w:rsid w:val="00377344"/>
    <w:rPr>
      <w:b/>
      <w:bCs/>
    </w:rPr>
  </w:style>
  <w:style w:type="character" w:customStyle="1" w:styleId="CommentSubjectChar">
    <w:name w:val="Comment Subject Char"/>
    <w:basedOn w:val="CommentTextChar"/>
    <w:link w:val="CommentSubject"/>
    <w:uiPriority w:val="99"/>
    <w:semiHidden/>
    <w:rsid w:val="00377344"/>
    <w:rPr>
      <w:b/>
      <w:bCs/>
      <w:sz w:val="20"/>
      <w:szCs w:val="20"/>
    </w:rPr>
  </w:style>
  <w:style w:type="character" w:styleId="Hyperlink">
    <w:name w:val="Hyperlink"/>
    <w:basedOn w:val="DefaultParagraphFont"/>
    <w:uiPriority w:val="99"/>
    <w:unhideWhenUsed/>
    <w:rsid w:val="007D070C"/>
    <w:rPr>
      <w:color w:val="0563C1" w:themeColor="hyperlink"/>
      <w:u w:val="single"/>
    </w:rPr>
  </w:style>
  <w:style w:type="character" w:styleId="UnresolvedMention">
    <w:name w:val="Unresolved Mention"/>
    <w:basedOn w:val="DefaultParagraphFont"/>
    <w:uiPriority w:val="99"/>
    <w:semiHidden/>
    <w:unhideWhenUsed/>
    <w:rsid w:val="007D0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c.wa.gov/tech/qtrac-report-issu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orksourcew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ADF39ADE63341BB2BD08EB814601A" ma:contentTypeVersion="1" ma:contentTypeDescription="Create a new document." ma:contentTypeScope="" ma:versionID="776b5df05c74e2f11f5abe1cccc1fcae">
  <xsd:schema xmlns:xsd="http://www.w3.org/2001/XMLSchema" xmlns:xs="http://www.w3.org/2001/XMLSchema" xmlns:p="http://schemas.microsoft.com/office/2006/metadata/properties" xmlns:ns2="b8e63f8c-3bd4-478c-8898-3e4d9c138ff6" targetNamespace="http://schemas.microsoft.com/office/2006/metadata/properties" ma:root="true" ma:fieldsID="24c0ee583630dd88bb5ce29b566e1fcb" ns2:_="">
    <xsd:import namespace="b8e63f8c-3bd4-478c-8898-3e4d9c138ff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63f8c-3bd4-478c-8898-3e4d9c138f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65BC1-5E72-46C9-B355-4E2E0C398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63f8c-3bd4-478c-8898-3e4d9c138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86021-3F07-4365-A46D-CD61AC7B66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3E43B9-0281-4009-89EC-5CEC116B2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Employment Security Department of Washington State</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Appadolo, Sarafine (ESD)</dc:creator>
  <cp:keywords/>
  <dc:description/>
  <cp:lastModifiedBy>Appadolo, Sarafine (ESD)</cp:lastModifiedBy>
  <cp:revision>4</cp:revision>
  <dcterms:created xsi:type="dcterms:W3CDTF">2021-09-24T20:04:00Z</dcterms:created>
  <dcterms:modified xsi:type="dcterms:W3CDTF">2021-09-24T20:27:00Z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0x010100258ADF39ADE63341BB2BD08EB814601A</vt:lpwstr>
  </property>
</Properties>
</file>