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311F0B" w:rsidRPr="008E4931" w14:paraId="25C84BF9"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088C001E" w14:textId="77777777" w:rsidR="004A591A" w:rsidRPr="008E4931" w:rsidRDefault="004A591A" w:rsidP="004A591A">
            <w:pPr>
              <w:rPr>
                <w:rFonts w:cstheme="minorHAnsi"/>
                <w:b/>
                <w:sz w:val="20"/>
                <w:szCs w:val="20"/>
              </w:rPr>
            </w:pPr>
            <w:r w:rsidRPr="008E4931">
              <w:rPr>
                <w:rFonts w:cstheme="minorHAnsi"/>
                <w:b/>
                <w:sz w:val="20"/>
                <w:szCs w:val="20"/>
              </w:rPr>
              <w:t xml:space="preserve">COVID-19 Enrollment Exception </w:t>
            </w:r>
          </w:p>
          <w:p w14:paraId="7DED4554" w14:textId="7883F142" w:rsidR="004A591A" w:rsidRPr="008E4931" w:rsidRDefault="004A591A" w:rsidP="004A591A">
            <w:pPr>
              <w:rPr>
                <w:rFonts w:cstheme="minorHAnsi"/>
                <w:bCs/>
                <w:i/>
                <w:iCs/>
                <w:sz w:val="20"/>
                <w:szCs w:val="20"/>
              </w:rPr>
            </w:pPr>
            <w:r w:rsidRPr="008E4931">
              <w:rPr>
                <w:rFonts w:cstheme="minorHAnsi"/>
                <w:bCs/>
                <w:i/>
                <w:iCs/>
                <w:sz w:val="20"/>
                <w:szCs w:val="20"/>
              </w:rPr>
              <w:t xml:space="preserve">WIN 0109, Chg. </w:t>
            </w:r>
            <w:r w:rsidR="00126764">
              <w:rPr>
                <w:rFonts w:cstheme="minorHAnsi"/>
                <w:bCs/>
                <w:i/>
                <w:iCs/>
                <w:sz w:val="20"/>
                <w:szCs w:val="20"/>
              </w:rPr>
              <w:t>10</w:t>
            </w:r>
            <w:r w:rsidRPr="008E4931">
              <w:rPr>
                <w:rFonts w:cstheme="minorHAnsi"/>
                <w:bCs/>
                <w:i/>
                <w:iCs/>
                <w:sz w:val="20"/>
                <w:szCs w:val="20"/>
              </w:rPr>
              <w:t>: Verbal Self-Attestation and Remote Eligibility Documentation</w:t>
            </w:r>
          </w:p>
          <w:p w14:paraId="12899DD5" w14:textId="77777777" w:rsidR="004A591A" w:rsidRPr="008E4931" w:rsidRDefault="004A591A" w:rsidP="004A591A">
            <w:pPr>
              <w:rPr>
                <w:rFonts w:cstheme="minorHAnsi"/>
                <w:bCs/>
                <w:i/>
                <w:iCs/>
                <w:color w:val="2F5496" w:themeColor="accent5" w:themeShade="BF"/>
                <w:sz w:val="20"/>
                <w:szCs w:val="20"/>
              </w:rPr>
            </w:pPr>
            <w:r w:rsidRPr="008E4931">
              <w:rPr>
                <w:rFonts w:cstheme="minorHAnsi"/>
                <w:bCs/>
                <w:i/>
                <w:iCs/>
                <w:color w:val="2F5496" w:themeColor="accent5" w:themeShade="BF"/>
                <w:sz w:val="16"/>
                <w:szCs w:val="16"/>
              </w:rPr>
              <w:t xml:space="preserve">* Effective Date: March 23, 2020 </w:t>
            </w:r>
          </w:p>
          <w:p w14:paraId="4478A0A9" w14:textId="2FCFEBCD" w:rsidR="004A591A" w:rsidRPr="008E4931" w:rsidRDefault="004A591A" w:rsidP="004A591A">
            <w:pPr>
              <w:rPr>
                <w:rFonts w:cstheme="minorHAnsi"/>
                <w:bCs/>
                <w:i/>
                <w:iCs/>
                <w:color w:val="2F5496" w:themeColor="accent5" w:themeShade="BF"/>
                <w:sz w:val="16"/>
                <w:szCs w:val="16"/>
              </w:rPr>
            </w:pPr>
            <w:r w:rsidRPr="008E4931">
              <w:rPr>
                <w:rFonts w:cstheme="minorHAnsi"/>
                <w:bCs/>
                <w:i/>
                <w:iCs/>
                <w:color w:val="2F5496" w:themeColor="accent5" w:themeShade="BF"/>
                <w:sz w:val="16"/>
                <w:szCs w:val="16"/>
              </w:rPr>
              <w:t xml:space="preserve">*Expiration Date: </w:t>
            </w:r>
            <w:r w:rsidR="00126764">
              <w:rPr>
                <w:rFonts w:cstheme="minorHAnsi"/>
                <w:bCs/>
                <w:i/>
                <w:iCs/>
                <w:color w:val="2F5496" w:themeColor="accent5" w:themeShade="BF"/>
                <w:sz w:val="16"/>
                <w:szCs w:val="16"/>
              </w:rPr>
              <w:t>June 30, 202</w:t>
            </w:r>
            <w:r w:rsidR="00DB0D2A">
              <w:rPr>
                <w:rFonts w:cstheme="minorHAnsi"/>
                <w:bCs/>
                <w:i/>
                <w:iCs/>
                <w:color w:val="2F5496" w:themeColor="accent5" w:themeShade="BF"/>
                <w:sz w:val="16"/>
                <w:szCs w:val="16"/>
              </w:rPr>
              <w:t>4</w:t>
            </w:r>
          </w:p>
          <w:p w14:paraId="62B85AA5" w14:textId="77777777" w:rsidR="004A591A" w:rsidRPr="008E4931" w:rsidRDefault="004A591A" w:rsidP="004A591A">
            <w:pPr>
              <w:rPr>
                <w:rFonts w:cstheme="minorHAnsi"/>
                <w:bCs/>
                <w:i/>
                <w:iCs/>
                <w:sz w:val="10"/>
                <w:szCs w:val="10"/>
              </w:rPr>
            </w:pPr>
          </w:p>
          <w:p w14:paraId="557A5152" w14:textId="77777777" w:rsidR="004A591A" w:rsidRPr="008E4931" w:rsidRDefault="004A591A" w:rsidP="004A591A">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Minimum Requirements for Documenting Eligibility for WIOA Title I-B Programs</w:t>
            </w:r>
          </w:p>
          <w:p w14:paraId="508E8769" w14:textId="77777777" w:rsidR="004A591A" w:rsidRPr="008E4931" w:rsidRDefault="004A591A" w:rsidP="004A591A">
            <w:pPr>
              <w:rPr>
                <w:rFonts w:cstheme="minorHAnsi"/>
                <w:bCs/>
                <w:sz w:val="16"/>
                <w:szCs w:val="16"/>
              </w:rPr>
            </w:pPr>
            <w:r w:rsidRPr="008E4931">
              <w:rPr>
                <w:rFonts w:cstheme="minorHAnsi"/>
                <w:bCs/>
                <w:sz w:val="16"/>
                <w:szCs w:val="16"/>
              </w:rPr>
              <w:t xml:space="preserve">Verbal self-attestation is allowed to document eligibility for criteria for which self-attestation is not otherwise allowed per DOL guidance </w:t>
            </w:r>
            <w:r w:rsidRPr="008E4931">
              <w:rPr>
                <w:rFonts w:cstheme="minorHAnsi"/>
                <w:bCs/>
                <w:sz w:val="16"/>
                <w:szCs w:val="16"/>
                <w:u w:val="single"/>
              </w:rPr>
              <w:t>but should not be used as a first resort</w:t>
            </w:r>
            <w:r w:rsidRPr="008E4931">
              <w:rPr>
                <w:rFonts w:cstheme="minorHAnsi"/>
                <w:bCs/>
                <w:sz w:val="16"/>
                <w:szCs w:val="16"/>
              </w:rPr>
              <w:t>. LWDBs and their service providers should attempt to collect eligibility source documentation when possible. However,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06EDB212" w14:textId="77777777" w:rsidR="004A591A" w:rsidRPr="008E4931" w:rsidRDefault="004A591A" w:rsidP="004A591A">
            <w:pPr>
              <w:rPr>
                <w:rFonts w:cstheme="minorHAnsi"/>
                <w:bCs/>
                <w:sz w:val="16"/>
                <w:szCs w:val="16"/>
              </w:rPr>
            </w:pPr>
            <w:r w:rsidRPr="008E4931">
              <w:rPr>
                <w:rFonts w:cstheme="minorHAnsi"/>
                <w:bCs/>
                <w:sz w:val="16"/>
                <w:szCs w:val="16"/>
              </w:rPr>
              <w:t>location that is inaccessible due to COVID-19 restrictions).</w:t>
            </w:r>
          </w:p>
          <w:p w14:paraId="67D517BB" w14:textId="77777777" w:rsidR="004A591A" w:rsidRPr="008E4931" w:rsidRDefault="004A591A" w:rsidP="004A591A">
            <w:pPr>
              <w:rPr>
                <w:rFonts w:cstheme="minorHAnsi"/>
                <w:bCs/>
                <w:sz w:val="16"/>
                <w:szCs w:val="16"/>
              </w:rPr>
            </w:pPr>
          </w:p>
          <w:p w14:paraId="74FC4DCD" w14:textId="77777777" w:rsidR="004A591A" w:rsidRPr="008E4931" w:rsidRDefault="004A591A" w:rsidP="004A591A">
            <w:pPr>
              <w:rPr>
                <w:rFonts w:cstheme="minorHAnsi"/>
                <w:bCs/>
                <w:sz w:val="16"/>
                <w:szCs w:val="16"/>
              </w:rPr>
            </w:pPr>
            <w:r w:rsidRPr="008E4931">
              <w:rPr>
                <w:rFonts w:cstheme="minorHAnsi"/>
                <w:b/>
                <w:sz w:val="16"/>
                <w:szCs w:val="16"/>
              </w:rPr>
              <w:t>a.</w:t>
            </w:r>
            <w:r w:rsidRPr="008E4931">
              <w:rPr>
                <w:rFonts w:cstheme="minorHAnsi"/>
                <w:bCs/>
                <w:sz w:val="16"/>
                <w:szCs w:val="16"/>
              </w:rPr>
              <w:t xml:space="preserve"> The case manager and applicant conduct the eligibility determination and registration verbally by phone with the case manager case-noting the following in the ETO management information system: </w:t>
            </w:r>
          </w:p>
          <w:p w14:paraId="0E41AEC2" w14:textId="77777777" w:rsidR="004A591A" w:rsidRPr="008E4931" w:rsidRDefault="004A591A" w:rsidP="004A591A">
            <w:pPr>
              <w:pStyle w:val="Default"/>
              <w:ind w:left="435" w:hanging="177"/>
              <w:rPr>
                <w:rFonts w:asciiTheme="minorHAnsi" w:hAnsiTheme="minorHAnsi" w:cstheme="minorHAnsi"/>
                <w:sz w:val="16"/>
                <w:szCs w:val="16"/>
              </w:rPr>
            </w:pPr>
            <w:proofErr w:type="spellStart"/>
            <w:r w:rsidRPr="008E4931">
              <w:rPr>
                <w:rFonts w:cstheme="minorHAnsi"/>
                <w:b/>
                <w:bCs/>
                <w:sz w:val="16"/>
                <w:szCs w:val="16"/>
              </w:rPr>
              <w:t>i</w:t>
            </w:r>
            <w:proofErr w:type="spellEnd"/>
            <w:r w:rsidRPr="008E4931">
              <w:rPr>
                <w:rFonts w:cstheme="minorHAnsi"/>
                <w:b/>
                <w:bCs/>
                <w:sz w:val="16"/>
                <w:szCs w:val="16"/>
              </w:rPr>
              <w:t>.</w:t>
            </w:r>
            <w:r w:rsidRPr="008E4931">
              <w:rPr>
                <w:rFonts w:cstheme="minorHAnsi"/>
                <w:sz w:val="16"/>
                <w:szCs w:val="16"/>
              </w:rPr>
              <w:t xml:space="preserve"> </w:t>
            </w:r>
            <w:r w:rsidRPr="008E4931">
              <w:rPr>
                <w:rFonts w:asciiTheme="minorHAnsi" w:hAnsiTheme="minorHAnsi" w:cstheme="minorHAnsi"/>
                <w:sz w:val="16"/>
                <w:szCs w:val="16"/>
              </w:rPr>
              <w:t xml:space="preserve">That </w:t>
            </w:r>
            <w:proofErr w:type="gramStart"/>
            <w:r w:rsidRPr="008E4931">
              <w:rPr>
                <w:rFonts w:asciiTheme="minorHAnsi" w:hAnsiTheme="minorHAnsi" w:cstheme="minorHAnsi"/>
                <w:sz w:val="16"/>
                <w:szCs w:val="16"/>
              </w:rPr>
              <w:t>verbal</w:t>
            </w:r>
            <w:proofErr w:type="gramEnd"/>
            <w:r w:rsidRPr="008E4931">
              <w:rPr>
                <w:rFonts w:asciiTheme="minorHAnsi" w:hAnsiTheme="minorHAnsi" w:cstheme="minorHAnsi"/>
                <w:sz w:val="16"/>
                <w:szCs w:val="16"/>
              </w:rPr>
              <w:t xml:space="preserve"> self-attestation was necessary due to</w:t>
            </w:r>
            <w:r w:rsidRPr="008E4931">
              <w:rPr>
                <w:rFonts w:cstheme="minorHAnsi"/>
                <w:sz w:val="16"/>
                <w:szCs w:val="16"/>
              </w:rPr>
              <w:t xml:space="preserve"> </w:t>
            </w:r>
            <w:r w:rsidRPr="008E4931">
              <w:rPr>
                <w:rFonts w:asciiTheme="minorHAnsi" w:hAnsiTheme="minorHAnsi" w:cstheme="minorHAnsi"/>
                <w:sz w:val="16"/>
                <w:szCs w:val="16"/>
              </w:rPr>
              <w:t>the inability to meet in person and/or provide eligibility source documentation for COVID-19 reasons, including the specific</w:t>
            </w:r>
          </w:p>
          <w:p w14:paraId="08D9F091" w14:textId="77777777" w:rsidR="004A591A" w:rsidRPr="008E4931" w:rsidRDefault="004A591A" w:rsidP="004A591A">
            <w:pPr>
              <w:pStyle w:val="Default"/>
              <w:ind w:left="435"/>
              <w:rPr>
                <w:rFonts w:asciiTheme="minorHAnsi" w:hAnsiTheme="minorHAnsi" w:cstheme="minorHAnsi"/>
                <w:sz w:val="16"/>
                <w:szCs w:val="16"/>
              </w:rPr>
            </w:pPr>
            <w:r w:rsidRPr="008E4931">
              <w:rPr>
                <w:rFonts w:asciiTheme="minorHAnsi" w:hAnsiTheme="minorHAnsi" w:cstheme="minorHAnsi"/>
                <w:sz w:val="16"/>
                <w:szCs w:val="16"/>
              </w:rPr>
              <w:t xml:space="preserve">circumstances preventing in-person engagement and/or eligibility source documentation </w:t>
            </w:r>
            <w:proofErr w:type="gramStart"/>
            <w:r w:rsidRPr="008E4931">
              <w:rPr>
                <w:rFonts w:asciiTheme="minorHAnsi" w:hAnsiTheme="minorHAnsi" w:cstheme="minorHAnsi"/>
                <w:sz w:val="16"/>
                <w:szCs w:val="16"/>
              </w:rPr>
              <w:t>transaction</w:t>
            </w:r>
            <w:proofErr w:type="gramEnd"/>
          </w:p>
          <w:p w14:paraId="2BEEA4F9" w14:textId="77777777" w:rsidR="004A591A" w:rsidRPr="008E4931" w:rsidRDefault="004A591A" w:rsidP="004A591A">
            <w:pPr>
              <w:ind w:left="346" w:hanging="180"/>
              <w:rPr>
                <w:rFonts w:cstheme="minorHAnsi"/>
                <w:sz w:val="16"/>
                <w:szCs w:val="16"/>
              </w:rPr>
            </w:pPr>
            <w:r w:rsidRPr="008E4931">
              <w:rPr>
                <w:rFonts w:cstheme="minorHAnsi"/>
                <w:b/>
                <w:bCs/>
                <w:sz w:val="16"/>
                <w:szCs w:val="16"/>
              </w:rPr>
              <w:t>ii.</w:t>
            </w:r>
            <w:r w:rsidRPr="008E4931">
              <w:rPr>
                <w:rFonts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7D3BA411" w14:textId="77777777" w:rsidR="004A591A" w:rsidRPr="008E4931" w:rsidRDefault="004A591A" w:rsidP="004A591A">
            <w:pPr>
              <w:ind w:left="346" w:hanging="180"/>
              <w:rPr>
                <w:rFonts w:cstheme="minorHAnsi"/>
                <w:b/>
                <w:bCs/>
                <w:sz w:val="16"/>
                <w:szCs w:val="16"/>
              </w:rPr>
            </w:pPr>
            <w:r w:rsidRPr="008E4931">
              <w:rPr>
                <w:rFonts w:cstheme="minorHAnsi"/>
                <w:b/>
                <w:bCs/>
                <w:sz w:val="16"/>
                <w:szCs w:val="16"/>
              </w:rPr>
              <w:t>iii.</w:t>
            </w:r>
            <w:r w:rsidRPr="008E4931">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7412288B" w14:textId="77777777" w:rsidR="004A591A" w:rsidRPr="008E4931" w:rsidRDefault="004A591A" w:rsidP="004A591A">
            <w:pPr>
              <w:ind w:hanging="14"/>
              <w:rPr>
                <w:rFonts w:cstheme="minorHAnsi"/>
                <w:sz w:val="16"/>
                <w:szCs w:val="16"/>
              </w:rPr>
            </w:pPr>
            <w:r w:rsidRPr="008E4931">
              <w:rPr>
                <w:rFonts w:cstheme="minorHAnsi"/>
                <w:b/>
                <w:bCs/>
                <w:sz w:val="16"/>
                <w:szCs w:val="16"/>
              </w:rPr>
              <w:t xml:space="preserve">b. </w:t>
            </w:r>
            <w:r w:rsidRPr="008E4931">
              <w:rPr>
                <w:rFonts w:cstheme="minorHAnsi"/>
                <w:sz w:val="16"/>
                <w:szCs w:val="16"/>
              </w:rPr>
              <w:t>If determined eligible per the process described in paragraph 1, the case manager verbally obtains from the applicant all information required for</w:t>
            </w:r>
            <w:r w:rsidRPr="008E4931">
              <w:rPr>
                <w:rFonts w:cstheme="minorHAnsi"/>
                <w:b/>
                <w:bCs/>
                <w:sz w:val="16"/>
                <w:szCs w:val="16"/>
              </w:rPr>
              <w:t xml:space="preserve"> </w:t>
            </w:r>
            <w:r w:rsidRPr="008E4931">
              <w:rPr>
                <w:rFonts w:cstheme="minorHAnsi"/>
                <w:sz w:val="16"/>
                <w:szCs w:val="16"/>
              </w:rPr>
              <w:t xml:space="preserve">federal reporting and records the information in </w:t>
            </w:r>
            <w:r w:rsidRPr="008E4931">
              <w:rPr>
                <w:rFonts w:cstheme="minorHAnsi"/>
                <w:sz w:val="16"/>
                <w:szCs w:val="16"/>
              </w:rPr>
              <w:lastRenderedPageBreak/>
              <w:t>the appropriate sections and fields in the ETO management information system.</w:t>
            </w:r>
          </w:p>
          <w:p w14:paraId="53F0CDE0" w14:textId="77AA4CCF" w:rsidR="00311F0B" w:rsidRPr="008E4931" w:rsidRDefault="004A591A" w:rsidP="004A591A">
            <w:pPr>
              <w:pStyle w:val="Default"/>
              <w:ind w:left="340"/>
              <w:rPr>
                <w:rFonts w:cstheme="minorHAnsi"/>
                <w:b/>
                <w:sz w:val="20"/>
                <w:szCs w:val="20"/>
              </w:rPr>
            </w:pPr>
            <w:r w:rsidRPr="008E4931">
              <w:rPr>
                <w:rFonts w:cstheme="minorHAnsi"/>
                <w:b/>
                <w:bCs/>
                <w:sz w:val="16"/>
                <w:szCs w:val="16"/>
              </w:rPr>
              <w:t>c.</w:t>
            </w:r>
            <w:r w:rsidRPr="008E4931">
              <w:rPr>
                <w:rFonts w:cstheme="minorHAnsi"/>
                <w:sz w:val="16"/>
                <w:szCs w:val="16"/>
              </w:rPr>
              <w:t xml:space="preserve"> Effective with the issuance of Change 5 of this WIN, case managers must obtain appropriate eligibility source documentation within 30 calendar days after the circumstances that prevented applicants from providing source documents cease to exist.</w:t>
            </w:r>
          </w:p>
        </w:tc>
        <w:tc>
          <w:tcPr>
            <w:tcW w:w="3960" w:type="dxa"/>
            <w:tcBorders>
              <w:top w:val="single" w:sz="12" w:space="0" w:color="auto"/>
              <w:bottom w:val="single" w:sz="4" w:space="0" w:color="auto"/>
            </w:tcBorders>
          </w:tcPr>
          <w:p w14:paraId="5816E2DD" w14:textId="77777777" w:rsidR="00311F0B" w:rsidRPr="008E4931" w:rsidRDefault="00ED7F4F" w:rsidP="00311F0B">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311F0B" w:rsidRPr="008E4931">
                  <w:rPr>
                    <w:rFonts w:ascii="Segoe UI Symbol" w:hAnsi="Segoe UI Symbol" w:cs="Segoe UI Symbol"/>
                    <w:bCs/>
                    <w:sz w:val="16"/>
                    <w:szCs w:val="16"/>
                  </w:rPr>
                  <w:t>☐</w:t>
                </w:r>
              </w:sdtContent>
            </w:sdt>
            <w:r w:rsidR="00311F0B" w:rsidRPr="008E4931">
              <w:rPr>
                <w:rFonts w:cstheme="minorHAnsi"/>
                <w:bCs/>
                <w:sz w:val="16"/>
                <w:szCs w:val="16"/>
              </w:rPr>
              <w:t xml:space="preserve"> N/A, verbal self-attestation was not used to determine </w:t>
            </w:r>
            <w:proofErr w:type="gramStart"/>
            <w:r w:rsidR="00311F0B" w:rsidRPr="008E4931">
              <w:rPr>
                <w:rFonts w:cstheme="minorHAnsi"/>
                <w:bCs/>
                <w:sz w:val="16"/>
                <w:szCs w:val="16"/>
              </w:rPr>
              <w:t>eligibility</w:t>
            </w:r>
            <w:proofErr w:type="gramEnd"/>
            <w:r w:rsidR="00311F0B" w:rsidRPr="008E4931">
              <w:rPr>
                <w:rFonts w:cstheme="minorHAnsi"/>
                <w:bCs/>
                <w:sz w:val="16"/>
                <w:szCs w:val="16"/>
              </w:rPr>
              <w:t xml:space="preserve"> </w:t>
            </w:r>
          </w:p>
          <w:p w14:paraId="010A25FC" w14:textId="77777777" w:rsidR="00311F0B" w:rsidRPr="008E4931" w:rsidRDefault="00311F0B" w:rsidP="00311F0B">
            <w:pPr>
              <w:rPr>
                <w:rFonts w:cstheme="minorHAnsi"/>
                <w:b/>
                <w:sz w:val="6"/>
                <w:szCs w:val="6"/>
              </w:rPr>
            </w:pPr>
          </w:p>
          <w:p w14:paraId="7D5FE506" w14:textId="7B8EB5C8" w:rsidR="00311F0B" w:rsidRPr="008E4931" w:rsidRDefault="00311F0B" w:rsidP="00983206">
            <w:pPr>
              <w:ind w:left="-18"/>
              <w:rPr>
                <w:rFonts w:cstheme="minorHAnsi"/>
                <w:b/>
                <w:bCs/>
                <w:sz w:val="2"/>
                <w:szCs w:val="2"/>
              </w:rPr>
            </w:pPr>
            <w:r w:rsidRPr="008E4931">
              <w:rPr>
                <w:rFonts w:cstheme="minorHAnsi"/>
                <w:b/>
                <w:bCs/>
                <w:sz w:val="16"/>
                <w:szCs w:val="16"/>
              </w:rPr>
              <w:t>Verbal self-attestation was used to determine eligibility:</w:t>
            </w:r>
            <w:r w:rsidRPr="008E4931">
              <w:rPr>
                <w:rFonts w:cstheme="minorHAnsi"/>
                <w:b/>
                <w:bCs/>
                <w:i/>
                <w:sz w:val="10"/>
                <w:szCs w:val="10"/>
              </w:rPr>
              <w:t xml:space="preserve"> </w:t>
            </w:r>
          </w:p>
          <w:p w14:paraId="62E20506" w14:textId="77777777" w:rsidR="00311F0B" w:rsidRPr="008E4931" w:rsidRDefault="00ED7F4F" w:rsidP="00311F0B">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 YES, one or more of the following eligibility criteria were verbally self-attested </w:t>
            </w:r>
            <w:r w:rsidR="00311F0B" w:rsidRPr="008E4931">
              <w:rPr>
                <w:rFonts w:cstheme="minorHAnsi"/>
                <w:bCs/>
                <w:sz w:val="12"/>
                <w:szCs w:val="12"/>
              </w:rPr>
              <w:t>(if documentation was provided for any of the eligibility criteria, refer to those respective parts in section 1 below)</w:t>
            </w:r>
            <w:r w:rsidR="00311F0B" w:rsidRPr="008E4931">
              <w:rPr>
                <w:rFonts w:cstheme="minorHAnsi"/>
                <w:bCs/>
                <w:sz w:val="16"/>
                <w:szCs w:val="16"/>
              </w:rPr>
              <w:t>:</w:t>
            </w:r>
            <w:r w:rsidR="00311F0B" w:rsidRPr="008E4931">
              <w:rPr>
                <w:rFonts w:cstheme="minorHAnsi"/>
                <w:bCs/>
                <w:sz w:val="8"/>
                <w:szCs w:val="8"/>
              </w:rPr>
              <w:t xml:space="preserve">  </w:t>
            </w:r>
          </w:p>
          <w:p w14:paraId="13E7A780" w14:textId="77777777" w:rsidR="00311F0B" w:rsidRPr="008E4931" w:rsidRDefault="00311F0B" w:rsidP="00311F0B">
            <w:pPr>
              <w:ind w:left="162" w:firstLine="180"/>
              <w:rPr>
                <w:rFonts w:cstheme="minorHAnsi"/>
                <w:sz w:val="2"/>
                <w:szCs w:val="2"/>
              </w:rPr>
            </w:pPr>
          </w:p>
          <w:p w14:paraId="391197B1" w14:textId="77777777" w:rsidR="00311F0B" w:rsidRPr="008E4931" w:rsidRDefault="00ED7F4F" w:rsidP="00311F0B">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Legally Entitled to Work     </w:t>
            </w:r>
          </w:p>
          <w:p w14:paraId="72F531FF" w14:textId="77777777" w:rsidR="00311F0B" w:rsidRPr="008E4931" w:rsidRDefault="00ED7F4F" w:rsidP="00311F0B">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sz w:val="16"/>
                    <w:szCs w:val="16"/>
                  </w:rPr>
                  <w:t>☐</w:t>
                </w:r>
              </w:sdtContent>
            </w:sdt>
            <w:r w:rsidR="00311F0B" w:rsidRPr="008E4931">
              <w:rPr>
                <w:rFonts w:cstheme="minorHAnsi"/>
                <w:sz w:val="16"/>
                <w:szCs w:val="16"/>
              </w:rPr>
              <w:t xml:space="preserve"> Selective Service Registration (if applicable)</w:t>
            </w:r>
          </w:p>
          <w:p w14:paraId="438BF587" w14:textId="764C8EB6" w:rsidR="00311F0B" w:rsidRPr="008E4931" w:rsidRDefault="00ED7F4F" w:rsidP="00311F0B">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 Category of Dislocation Criterion: (Case notes must include </w:t>
            </w:r>
            <w:r w:rsidR="00311F0B" w:rsidRPr="008E4931">
              <w:rPr>
                <w:rFonts w:cstheme="minorHAnsi"/>
                <w:bCs/>
                <w:i/>
                <w:iCs/>
                <w:sz w:val="16"/>
                <w:szCs w:val="16"/>
                <w:u w:val="single"/>
              </w:rPr>
              <w:t>how</w:t>
            </w:r>
            <w:r w:rsidR="00311F0B" w:rsidRPr="008E4931">
              <w:rPr>
                <w:rFonts w:cstheme="minorHAnsi"/>
                <w:bCs/>
                <w:sz w:val="16"/>
                <w:szCs w:val="16"/>
              </w:rPr>
              <w:t xml:space="preserve"> they meet each criterion)    </w:t>
            </w:r>
          </w:p>
          <w:p w14:paraId="6B57197A" w14:textId="77777777" w:rsidR="00311F0B" w:rsidRPr="008E4931" w:rsidRDefault="00311F0B" w:rsidP="00311F0B">
            <w:pPr>
              <w:ind w:left="162"/>
              <w:rPr>
                <w:rFonts w:cstheme="minorHAnsi"/>
                <w:bCs/>
                <w:sz w:val="2"/>
                <w:szCs w:val="2"/>
              </w:rPr>
            </w:pPr>
          </w:p>
          <w:p w14:paraId="07794A92" w14:textId="77777777" w:rsidR="00311F0B" w:rsidRPr="008E4931" w:rsidRDefault="00ED7F4F" w:rsidP="00311F0B">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u w:val="single"/>
              </w:rPr>
              <w:t xml:space="preserve">Category 1: General Dislocation </w:t>
            </w:r>
          </w:p>
          <w:p w14:paraId="532E7038" w14:textId="2D1779F0" w:rsidR="00311F0B" w:rsidRPr="008E4931" w:rsidRDefault="00ED7F4F" w:rsidP="00311F0B">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Termination, layoff, or notice of </w:t>
            </w:r>
            <w:proofErr w:type="gramStart"/>
            <w:r w:rsidR="00311F0B" w:rsidRPr="008E4931">
              <w:rPr>
                <w:rFonts w:cstheme="minorHAnsi"/>
                <w:bCs/>
                <w:sz w:val="16"/>
                <w:szCs w:val="16"/>
              </w:rPr>
              <w:t>layoff</w:t>
            </w:r>
            <w:proofErr w:type="gramEnd"/>
          </w:p>
          <w:p w14:paraId="3794027D" w14:textId="6DB7E932" w:rsidR="00311F0B" w:rsidRPr="008E4931" w:rsidRDefault="00311F0B" w:rsidP="00311F0B">
            <w:pPr>
              <w:ind w:left="879" w:hanging="450"/>
              <w:rPr>
                <w:rFonts w:cstheme="minorHAnsi"/>
                <w:bCs/>
                <w:sz w:val="16"/>
                <w:szCs w:val="16"/>
              </w:rPr>
            </w:pPr>
            <w:r w:rsidRPr="008E4931">
              <w:rPr>
                <w:rFonts w:cstheme="minorHAnsi"/>
                <w:bCs/>
                <w:i/>
                <w:iCs/>
                <w:color w:val="2F5496" w:themeColor="accent5" w:themeShade="BF"/>
                <w:sz w:val="12"/>
                <w:szCs w:val="12"/>
              </w:rPr>
              <w:t>AND</w:t>
            </w:r>
            <w:r w:rsidRPr="008E4931">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Local area unlikely to return to previous occupation criteria </w:t>
            </w:r>
            <w:r w:rsidRPr="008E4931">
              <w:rPr>
                <w:rFonts w:cstheme="minorHAnsi"/>
                <w:bCs/>
                <w:sz w:val="12"/>
                <w:szCs w:val="12"/>
              </w:rPr>
              <w:t>(other than demand /decline)</w:t>
            </w:r>
          </w:p>
          <w:p w14:paraId="44304FB3" w14:textId="35774E67" w:rsidR="00311F0B" w:rsidRPr="008E4931" w:rsidRDefault="00311F0B" w:rsidP="00311F0B">
            <w:pPr>
              <w:ind w:left="969" w:hanging="540"/>
              <w:rPr>
                <w:rFonts w:cstheme="minorHAnsi"/>
                <w:bCs/>
                <w:sz w:val="16"/>
                <w:szCs w:val="16"/>
              </w:rPr>
            </w:pPr>
            <w:r w:rsidRPr="008E4931">
              <w:rPr>
                <w:rFonts w:cstheme="minorHAnsi"/>
                <w:bCs/>
                <w:i/>
                <w:iCs/>
                <w:color w:val="2F5496" w:themeColor="accent5" w:themeShade="BF"/>
                <w:sz w:val="12"/>
                <w:szCs w:val="12"/>
              </w:rPr>
              <w:t>AND</w:t>
            </w:r>
            <w:r w:rsidRPr="008E4931">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Eligible or exhausted UI compensation </w:t>
            </w:r>
          </w:p>
          <w:p w14:paraId="0C6E5B26" w14:textId="2AD5D7B8" w:rsidR="00311F0B" w:rsidRPr="008E4931" w:rsidRDefault="00311F0B" w:rsidP="00311F0B">
            <w:pPr>
              <w:ind w:left="879" w:hanging="360"/>
              <w:rPr>
                <w:rFonts w:cstheme="minorHAnsi"/>
                <w:bCs/>
                <w:sz w:val="16"/>
                <w:szCs w:val="16"/>
              </w:rPr>
            </w:pPr>
            <w:r w:rsidRPr="008E4931">
              <w:rPr>
                <w:rFonts w:cstheme="minorHAnsi"/>
                <w:bCs/>
                <w:i/>
                <w:iCs/>
                <w:color w:val="2F5496" w:themeColor="accent5" w:themeShade="BF"/>
                <w:sz w:val="12"/>
                <w:szCs w:val="12"/>
              </w:rPr>
              <w:t>OR</w:t>
            </w:r>
            <w:r w:rsidRPr="008E4931">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Not eligible for UI, but has a sufficient duration of attachment to </w:t>
            </w:r>
            <w:proofErr w:type="gramStart"/>
            <w:r w:rsidRPr="008E4931">
              <w:rPr>
                <w:rFonts w:cstheme="minorHAnsi"/>
                <w:bCs/>
                <w:sz w:val="16"/>
                <w:szCs w:val="16"/>
              </w:rPr>
              <w:t>workforce</w:t>
            </w:r>
            <w:proofErr w:type="gramEnd"/>
          </w:p>
          <w:p w14:paraId="4E92A911" w14:textId="77777777" w:rsidR="00311F0B" w:rsidRPr="008E4931" w:rsidRDefault="00ED7F4F" w:rsidP="00311F0B">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Category 2: Plant Closure / Substantial Layoff</w:t>
            </w:r>
          </w:p>
          <w:p w14:paraId="6B6CCE29" w14:textId="77777777" w:rsidR="00311F0B" w:rsidRPr="008E4931" w:rsidRDefault="00ED7F4F" w:rsidP="00311F0B">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Termination, layoff, or notice of layoff due to permanent closure or substantial </w:t>
            </w:r>
            <w:proofErr w:type="gramStart"/>
            <w:r w:rsidR="00311F0B" w:rsidRPr="008E4931">
              <w:rPr>
                <w:rFonts w:cstheme="minorHAnsi"/>
                <w:bCs/>
                <w:sz w:val="16"/>
                <w:szCs w:val="16"/>
              </w:rPr>
              <w:t>layoff</w:t>
            </w:r>
            <w:proofErr w:type="gramEnd"/>
            <w:r w:rsidR="00311F0B" w:rsidRPr="008E4931">
              <w:rPr>
                <w:rFonts w:cstheme="minorHAnsi"/>
                <w:bCs/>
                <w:sz w:val="16"/>
                <w:szCs w:val="16"/>
              </w:rPr>
              <w:t xml:space="preserve"> </w:t>
            </w:r>
          </w:p>
          <w:p w14:paraId="482DF028" w14:textId="6131D0C2" w:rsidR="00311F0B" w:rsidRPr="008E4931" w:rsidRDefault="00311F0B" w:rsidP="00311F0B">
            <w:pPr>
              <w:ind w:left="879" w:hanging="360"/>
              <w:rPr>
                <w:rFonts w:cstheme="minorHAnsi"/>
                <w:bCs/>
                <w:sz w:val="16"/>
                <w:szCs w:val="16"/>
              </w:rPr>
            </w:pPr>
            <w:r w:rsidRPr="008E4931">
              <w:rPr>
                <w:rFonts w:cstheme="minorHAnsi"/>
                <w:bCs/>
                <w:i/>
                <w:iCs/>
                <w:color w:val="2F5496" w:themeColor="accent5" w:themeShade="BF"/>
                <w:sz w:val="12"/>
                <w:szCs w:val="12"/>
              </w:rPr>
              <w:t>OR</w:t>
            </w:r>
            <w:r w:rsidRPr="008E4931">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Employed at a facility which the employer made a general announcement that the facility will close within 180 </w:t>
            </w:r>
            <w:proofErr w:type="gramStart"/>
            <w:r w:rsidRPr="008E4931">
              <w:rPr>
                <w:rFonts w:cstheme="minorHAnsi"/>
                <w:bCs/>
                <w:sz w:val="16"/>
                <w:szCs w:val="16"/>
              </w:rPr>
              <w:t>days</w:t>
            </w:r>
            <w:proofErr w:type="gramEnd"/>
          </w:p>
          <w:p w14:paraId="599A5760" w14:textId="77777777" w:rsidR="00311F0B" w:rsidRPr="008E4931" w:rsidRDefault="00ED7F4F" w:rsidP="00311F0B">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 xml:space="preserve">Category 3: </w:t>
            </w:r>
            <w:r w:rsidR="00311F0B" w:rsidRPr="008E4931">
              <w:rPr>
                <w:rFonts w:cstheme="minorHAnsi"/>
                <w:bCs/>
                <w:sz w:val="16"/>
                <w:szCs w:val="16"/>
                <w:u w:val="single"/>
              </w:rPr>
              <w:t>Self-employed</w:t>
            </w:r>
          </w:p>
          <w:p w14:paraId="1116D971" w14:textId="3F599261" w:rsidR="00311F0B" w:rsidRPr="008E4931" w:rsidRDefault="00ED7F4F" w:rsidP="00311F0B">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Unemployed as a result of general economic conditions in the community in which they reside </w:t>
            </w:r>
            <w:r w:rsidR="00311F0B" w:rsidRPr="008E4931">
              <w:rPr>
                <w:rFonts w:cstheme="minorHAnsi"/>
                <w:bCs/>
                <w:i/>
                <w:iCs/>
                <w:sz w:val="16"/>
                <w:szCs w:val="16"/>
                <w:u w:val="single"/>
              </w:rPr>
              <w:t>or</w:t>
            </w:r>
            <w:r w:rsidR="00311F0B" w:rsidRPr="008E4931">
              <w:rPr>
                <w:rFonts w:cstheme="minorHAnsi"/>
                <w:bCs/>
                <w:sz w:val="16"/>
                <w:szCs w:val="16"/>
              </w:rPr>
              <w:t xml:space="preserve"> because of natural </w:t>
            </w:r>
            <w:proofErr w:type="gramStart"/>
            <w:r w:rsidR="00311F0B" w:rsidRPr="008E4931">
              <w:rPr>
                <w:rFonts w:cstheme="minorHAnsi"/>
                <w:bCs/>
                <w:sz w:val="16"/>
                <w:szCs w:val="16"/>
              </w:rPr>
              <w:t>disasters</w:t>
            </w:r>
            <w:proofErr w:type="gramEnd"/>
          </w:p>
          <w:p w14:paraId="2D26C378" w14:textId="79166073" w:rsidR="00311F0B" w:rsidRPr="008E4931" w:rsidRDefault="00311F0B" w:rsidP="00311F0B">
            <w:pPr>
              <w:ind w:left="879" w:hanging="353"/>
              <w:rPr>
                <w:rFonts w:cstheme="minorHAnsi"/>
                <w:bCs/>
                <w:sz w:val="16"/>
                <w:szCs w:val="16"/>
              </w:rPr>
            </w:pPr>
            <w:r w:rsidRPr="008E4931">
              <w:rPr>
                <w:rFonts w:cstheme="minorHAnsi"/>
                <w:bCs/>
                <w:i/>
                <w:iCs/>
                <w:color w:val="2F5496" w:themeColor="accent5" w:themeShade="BF"/>
                <w:sz w:val="12"/>
                <w:szCs w:val="12"/>
              </w:rPr>
              <w:t xml:space="preserve">OR </w:t>
            </w:r>
            <w:sdt>
              <w:sdtPr>
                <w:rPr>
                  <w:rFonts w:cstheme="minorHAnsi"/>
                  <w:bCs/>
                  <w:sz w:val="16"/>
                  <w:szCs w:val="16"/>
                </w:rPr>
                <w:id w:val="-1936200447"/>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eastAsia="Arial" w:cstheme="minorHAnsi"/>
                <w:bCs/>
                <w:sz w:val="16"/>
                <w:szCs w:val="16"/>
              </w:rPr>
              <w:t xml:space="preserve"> </w:t>
            </w:r>
            <w:r w:rsidRPr="008E4931">
              <w:rPr>
                <w:rFonts w:cstheme="minorHAnsi"/>
                <w:bCs/>
                <w:sz w:val="16"/>
                <w:szCs w:val="16"/>
              </w:rPr>
              <w:t xml:space="preserve">A self-employed individual who became unemployed or significantly underemployed </w:t>
            </w:r>
            <w:proofErr w:type="gramStart"/>
            <w:r w:rsidRPr="008E4931">
              <w:rPr>
                <w:rFonts w:cstheme="minorHAnsi"/>
                <w:bCs/>
                <w:sz w:val="16"/>
                <w:szCs w:val="16"/>
              </w:rPr>
              <w:t>as a result of</w:t>
            </w:r>
            <w:proofErr w:type="gramEnd"/>
            <w:r w:rsidRPr="008E4931">
              <w:rPr>
                <w:rFonts w:cstheme="minorHAnsi"/>
                <w:bCs/>
                <w:sz w:val="16"/>
                <w:szCs w:val="16"/>
              </w:rPr>
              <w:t xml:space="preserve"> the disaster or emergency.</w:t>
            </w:r>
          </w:p>
          <w:p w14:paraId="0AE28A0C" w14:textId="77777777" w:rsidR="00311F0B" w:rsidRPr="008E4931" w:rsidRDefault="00ED7F4F" w:rsidP="00311F0B">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 xml:space="preserve">Category 4: Displaced Homemaker </w:t>
            </w:r>
          </w:p>
          <w:p w14:paraId="2FD69ED7" w14:textId="77777777" w:rsidR="00311F0B" w:rsidRPr="008E4931" w:rsidRDefault="00ED7F4F" w:rsidP="00311F0B">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Was dependent on the income of a family member and is no longer supported by that </w:t>
            </w:r>
            <w:proofErr w:type="gramStart"/>
            <w:r w:rsidR="00311F0B" w:rsidRPr="008E4931">
              <w:rPr>
                <w:rFonts w:cstheme="minorHAnsi"/>
                <w:bCs/>
                <w:sz w:val="16"/>
                <w:szCs w:val="16"/>
              </w:rPr>
              <w:t>income</w:t>
            </w:r>
            <w:proofErr w:type="gramEnd"/>
            <w:r w:rsidR="00311F0B" w:rsidRPr="008E4931">
              <w:rPr>
                <w:rFonts w:cstheme="minorHAnsi"/>
                <w:bCs/>
                <w:sz w:val="16"/>
                <w:szCs w:val="16"/>
              </w:rPr>
              <w:t xml:space="preserve"> </w:t>
            </w:r>
          </w:p>
          <w:p w14:paraId="57986596" w14:textId="0588230A" w:rsidR="00311F0B" w:rsidRPr="008E4931" w:rsidRDefault="00311F0B" w:rsidP="00311F0B">
            <w:pPr>
              <w:ind w:left="969" w:hanging="450"/>
              <w:rPr>
                <w:rFonts w:cstheme="minorHAnsi"/>
                <w:bCs/>
                <w:sz w:val="16"/>
                <w:szCs w:val="16"/>
              </w:rPr>
            </w:pPr>
            <w:r w:rsidRPr="008E4931">
              <w:rPr>
                <w:rFonts w:cstheme="minorHAnsi"/>
                <w:bCs/>
                <w:i/>
                <w:iCs/>
                <w:color w:val="2F5496" w:themeColor="accent5" w:themeShade="BF"/>
                <w:sz w:val="12"/>
                <w:szCs w:val="12"/>
              </w:rPr>
              <w:t>OR</w:t>
            </w:r>
            <w:r w:rsidRPr="008E4931">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Dependent spouse of an active-duty military member whose family income is significantly reduced due to deployment, a call/order to active duty, or service-connected death or disability of the military </w:t>
            </w:r>
            <w:proofErr w:type="gramStart"/>
            <w:r w:rsidRPr="008E4931">
              <w:rPr>
                <w:rFonts w:cstheme="minorHAnsi"/>
                <w:bCs/>
                <w:sz w:val="16"/>
                <w:szCs w:val="16"/>
              </w:rPr>
              <w:t>member</w:t>
            </w:r>
            <w:proofErr w:type="gramEnd"/>
          </w:p>
          <w:p w14:paraId="7B485D55" w14:textId="6E2BC9F1" w:rsidR="00311F0B" w:rsidRPr="008E4931" w:rsidRDefault="00311F0B" w:rsidP="00311F0B">
            <w:pPr>
              <w:ind w:left="969" w:hanging="540"/>
              <w:rPr>
                <w:rFonts w:cstheme="minorHAnsi"/>
                <w:bCs/>
                <w:sz w:val="16"/>
                <w:szCs w:val="16"/>
              </w:rPr>
            </w:pPr>
            <w:r w:rsidRPr="008E4931">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Unemployed or underemployed </w:t>
            </w:r>
            <w:r w:rsidRPr="008E4931">
              <w:rPr>
                <w:rFonts w:cstheme="minorHAnsi"/>
                <w:bCs/>
                <w:i/>
                <w:iCs/>
                <w:sz w:val="16"/>
                <w:szCs w:val="16"/>
              </w:rPr>
              <w:t>and</w:t>
            </w:r>
            <w:r w:rsidRPr="008E4931">
              <w:rPr>
                <w:rFonts w:cstheme="minorHAnsi"/>
                <w:bCs/>
                <w:sz w:val="16"/>
                <w:szCs w:val="16"/>
              </w:rPr>
              <w:t xml:space="preserve"> experiencing difficulty obtaining or upgrading </w:t>
            </w:r>
            <w:proofErr w:type="gramStart"/>
            <w:r w:rsidRPr="008E4931">
              <w:rPr>
                <w:rFonts w:cstheme="minorHAnsi"/>
                <w:bCs/>
                <w:sz w:val="16"/>
                <w:szCs w:val="16"/>
              </w:rPr>
              <w:t>employment</w:t>
            </w:r>
            <w:proofErr w:type="gramEnd"/>
          </w:p>
          <w:p w14:paraId="3649E1A6" w14:textId="320D8601" w:rsidR="00311F0B" w:rsidRPr="008E4931" w:rsidRDefault="00ED7F4F" w:rsidP="00311F0B">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 xml:space="preserve">Category 5: </w:t>
            </w:r>
            <w:r w:rsidR="00311F0B" w:rsidRPr="008E4931">
              <w:rPr>
                <w:rFonts w:cstheme="minorHAnsi"/>
                <w:bCs/>
                <w:sz w:val="16"/>
                <w:szCs w:val="16"/>
                <w:u w:val="single"/>
              </w:rPr>
              <w:t>Dislocated / Separated Military</w:t>
            </w:r>
          </w:p>
          <w:p w14:paraId="5D654E3E" w14:textId="77777777" w:rsidR="00311F0B" w:rsidRPr="008E4931" w:rsidRDefault="00ED7F4F" w:rsidP="00311F0B">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Non-retiree military service member discharged or released from service under other than dishonorable discharge or who has received a notice of military </w:t>
            </w:r>
            <w:proofErr w:type="gramStart"/>
            <w:r w:rsidR="00311F0B" w:rsidRPr="008E4931">
              <w:rPr>
                <w:rFonts w:cstheme="minorHAnsi"/>
                <w:bCs/>
                <w:sz w:val="16"/>
                <w:szCs w:val="16"/>
              </w:rPr>
              <w:t>separation</w:t>
            </w:r>
            <w:proofErr w:type="gramEnd"/>
          </w:p>
          <w:p w14:paraId="79097909" w14:textId="77777777" w:rsidR="00311F0B" w:rsidRPr="008E4931" w:rsidRDefault="00ED7F4F" w:rsidP="00311F0B">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Category 6: Military Spouse</w:t>
            </w:r>
          </w:p>
          <w:p w14:paraId="7B753418" w14:textId="77777777" w:rsidR="00311F0B" w:rsidRPr="008E4931" w:rsidRDefault="00ED7F4F" w:rsidP="00311F0B">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Spouse of a member of the armed forces on active duty, and who has experienced a loss of employment as a direct result of relocation to accommodate a permanent change in duty station of such </w:t>
            </w:r>
            <w:proofErr w:type="gramStart"/>
            <w:r w:rsidR="00311F0B" w:rsidRPr="008E4931">
              <w:rPr>
                <w:rFonts w:cstheme="minorHAnsi"/>
                <w:bCs/>
                <w:sz w:val="16"/>
                <w:szCs w:val="16"/>
              </w:rPr>
              <w:t>member</w:t>
            </w:r>
            <w:proofErr w:type="gramEnd"/>
          </w:p>
          <w:p w14:paraId="5A5C773A" w14:textId="56C1609A" w:rsidR="00311F0B" w:rsidRDefault="00311F0B" w:rsidP="00311F0B">
            <w:pPr>
              <w:ind w:left="969" w:hanging="450"/>
              <w:rPr>
                <w:rFonts w:cstheme="minorHAnsi"/>
                <w:bCs/>
                <w:sz w:val="16"/>
                <w:szCs w:val="16"/>
              </w:rPr>
            </w:pPr>
            <w:r w:rsidRPr="008E4931">
              <w:rPr>
                <w:rFonts w:cstheme="minorHAnsi"/>
                <w:bCs/>
                <w:i/>
                <w:iCs/>
                <w:color w:val="2F5496" w:themeColor="accent5" w:themeShade="BF"/>
                <w:sz w:val="12"/>
                <w:szCs w:val="12"/>
              </w:rPr>
              <w:t>OR</w:t>
            </w:r>
            <w:r w:rsidRPr="008E4931">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Spouse of a member of the armed forces on active duty and who is unemployed or underemployed and is experiencing difficulty in obtaining or upgrading </w:t>
            </w:r>
            <w:proofErr w:type="gramStart"/>
            <w:r w:rsidRPr="008E4931">
              <w:rPr>
                <w:rFonts w:cstheme="minorHAnsi"/>
                <w:bCs/>
                <w:sz w:val="16"/>
                <w:szCs w:val="16"/>
              </w:rPr>
              <w:t>employment</w:t>
            </w:r>
            <w:proofErr w:type="gramEnd"/>
          </w:p>
          <w:p w14:paraId="35DA03E4" w14:textId="07D40EEF" w:rsidR="00EC302B" w:rsidRPr="00EC302B" w:rsidRDefault="00EC302B" w:rsidP="00EC302B">
            <w:pPr>
              <w:tabs>
                <w:tab w:val="left" w:pos="1060"/>
              </w:tabs>
              <w:rPr>
                <w:rFonts w:cstheme="minorHAnsi"/>
                <w:sz w:val="16"/>
                <w:szCs w:val="16"/>
              </w:rPr>
            </w:pPr>
            <w:r>
              <w:rPr>
                <w:rFonts w:cstheme="minorHAnsi"/>
                <w:sz w:val="16"/>
                <w:szCs w:val="16"/>
              </w:rPr>
              <w:tab/>
            </w:r>
          </w:p>
          <w:p w14:paraId="56FAC65E" w14:textId="5A757367" w:rsidR="00311F0B" w:rsidRPr="008E4931" w:rsidRDefault="00ED7F4F" w:rsidP="00311F0B">
            <w:pPr>
              <w:ind w:left="611" w:hanging="272"/>
              <w:rPr>
                <w:rFonts w:cstheme="minorHAnsi"/>
                <w:sz w:val="16"/>
                <w:szCs w:val="16"/>
              </w:rPr>
            </w:pPr>
            <w:sdt>
              <w:sdtPr>
                <w:rPr>
                  <w:rFonts w:cstheme="minorHAnsi"/>
                  <w:sz w:val="16"/>
                  <w:szCs w:val="16"/>
                </w:rPr>
                <w:id w:val="-421732030"/>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 xml:space="preserve">Category 7: </w:t>
            </w:r>
            <w:r w:rsidR="00311F0B" w:rsidRPr="008E4931">
              <w:rPr>
                <w:rFonts w:cstheme="minorHAnsi"/>
                <w:bCs/>
                <w:sz w:val="16"/>
                <w:szCs w:val="16"/>
                <w:u w:val="single"/>
              </w:rPr>
              <w:t xml:space="preserve">Temporarily or permanently laid off as a consequence of the </w:t>
            </w:r>
            <w:proofErr w:type="gramStart"/>
            <w:r w:rsidR="00311F0B" w:rsidRPr="008E4931">
              <w:rPr>
                <w:rFonts w:cstheme="minorHAnsi"/>
                <w:bCs/>
                <w:sz w:val="16"/>
                <w:szCs w:val="16"/>
                <w:u w:val="single"/>
              </w:rPr>
              <w:t>disaster</w:t>
            </w:r>
            <w:proofErr w:type="gramEnd"/>
          </w:p>
          <w:p w14:paraId="6D98F823" w14:textId="11C0FBEF" w:rsidR="00311F0B" w:rsidRPr="008E4931" w:rsidRDefault="00ED7F4F" w:rsidP="00311F0B">
            <w:pPr>
              <w:ind w:left="879" w:hanging="180"/>
              <w:rPr>
                <w:rFonts w:cstheme="minorHAnsi"/>
                <w:bCs/>
                <w:sz w:val="16"/>
                <w:szCs w:val="16"/>
              </w:rPr>
            </w:pPr>
            <w:sdt>
              <w:sdtPr>
                <w:rPr>
                  <w:rFonts w:cstheme="minorHAnsi"/>
                  <w:bCs/>
                  <w:sz w:val="16"/>
                  <w:szCs w:val="16"/>
                </w:rPr>
                <w:id w:val="45652229"/>
                <w14:checkbox>
                  <w14:checked w14:val="0"/>
                  <w14:checkedState w14:val="2612" w14:font="MS Gothic"/>
                  <w14:uncheckedState w14:val="2610" w14:font="MS Gothic"/>
                </w14:checkbox>
              </w:sdtPr>
              <w:sdtEndPr/>
              <w:sdtContent>
                <w:r w:rsidR="006C1FB2" w:rsidRPr="008E4931">
                  <w:rPr>
                    <w:rFonts w:ascii="MS Gothic" w:eastAsia="MS Gothic" w:hAnsi="MS Gothic" w:cstheme="minorHAnsi" w:hint="eastAsia"/>
                    <w:bCs/>
                    <w:sz w:val="16"/>
                    <w:szCs w:val="16"/>
                  </w:rPr>
                  <w:t>☐</w:t>
                </w:r>
              </w:sdtContent>
            </w:sdt>
            <w:r w:rsidR="00311F0B" w:rsidRPr="008E4931">
              <w:rPr>
                <w:rFonts w:cstheme="minorHAnsi"/>
                <w:bCs/>
                <w:sz w:val="16"/>
                <w:szCs w:val="16"/>
              </w:rPr>
              <w:t>Temporary or Permanent Layoff information</w:t>
            </w:r>
          </w:p>
          <w:p w14:paraId="2440774E" w14:textId="711326EB" w:rsidR="00311F0B" w:rsidRPr="008E4931" w:rsidRDefault="00ED7F4F" w:rsidP="00311F0B">
            <w:pPr>
              <w:ind w:left="611" w:hanging="272"/>
              <w:rPr>
                <w:rFonts w:cstheme="minorHAnsi"/>
                <w:sz w:val="16"/>
                <w:szCs w:val="16"/>
                <w:u w:val="single"/>
              </w:rPr>
            </w:pPr>
            <w:sdt>
              <w:sdtPr>
                <w:rPr>
                  <w:rFonts w:cstheme="minorHAnsi"/>
                  <w:sz w:val="16"/>
                  <w:szCs w:val="16"/>
                </w:rPr>
                <w:id w:val="1951666748"/>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Category 8: Long Term Unemployed Worker</w:t>
            </w:r>
          </w:p>
          <w:p w14:paraId="0C196BA3" w14:textId="6450CB6B" w:rsidR="00A7572F" w:rsidRPr="008E4931" w:rsidRDefault="00A7572F" w:rsidP="00A7572F">
            <w:pPr>
              <w:ind w:left="518"/>
              <w:contextualSpacing/>
              <w:rPr>
                <w:rFonts w:eastAsiaTheme="minorHAnsi" w:cstheme="minorHAnsi"/>
                <w:sz w:val="16"/>
                <w:szCs w:val="16"/>
              </w:rPr>
            </w:pPr>
            <w:r w:rsidRPr="008E4931">
              <w:rPr>
                <w:rFonts w:eastAsiaTheme="minorHAnsi" w:cstheme="minorHAnsi"/>
                <w:bCs/>
                <w:sz w:val="16"/>
                <w:szCs w:val="16"/>
              </w:rPr>
              <w:t>An</w:t>
            </w:r>
            <w:r w:rsidRPr="008E4931">
              <w:rPr>
                <w:rFonts w:eastAsiaTheme="minorHAnsi" w:cstheme="minorHAnsi"/>
                <w:sz w:val="16"/>
                <w:szCs w:val="16"/>
              </w:rPr>
              <w:t xml:space="preserve"> individual legally entitled to work in the U.S. and of legal working age, who are looking for a job, available for work, </w:t>
            </w:r>
            <w:r w:rsidRPr="008E4931">
              <w:rPr>
                <w:rFonts w:eastAsiaTheme="minorHAnsi" w:cstheme="minorHAnsi"/>
                <w:b/>
                <w:color w:val="2F5496" w:themeColor="accent5" w:themeShade="BF"/>
                <w:sz w:val="16"/>
                <w:szCs w:val="16"/>
                <w:u w:val="single"/>
              </w:rPr>
              <w:t xml:space="preserve">and </w:t>
            </w:r>
            <w:r w:rsidRPr="008E4931">
              <w:rPr>
                <w:rFonts w:eastAsiaTheme="minorHAnsi" w:cstheme="minorHAnsi"/>
                <w:bCs/>
                <w:sz w:val="16"/>
                <w:szCs w:val="16"/>
              </w:rPr>
              <w:t>one of the following</w:t>
            </w:r>
            <w:r w:rsidRPr="008E4931">
              <w:rPr>
                <w:rFonts w:eastAsiaTheme="minorHAnsi" w:cstheme="minorHAnsi"/>
                <w:sz w:val="16"/>
                <w:szCs w:val="16"/>
              </w:rPr>
              <w:t xml:space="preserve">: </w:t>
            </w:r>
          </w:p>
          <w:p w14:paraId="4642F37A" w14:textId="2CB68A65" w:rsidR="00A7572F" w:rsidRPr="008E4931" w:rsidRDefault="00ED7F4F" w:rsidP="00A7572F">
            <w:pPr>
              <w:ind w:left="720" w:hanging="216"/>
              <w:rPr>
                <w:rFonts w:cstheme="minorHAnsi"/>
                <w:sz w:val="16"/>
                <w:szCs w:val="16"/>
              </w:rPr>
            </w:pPr>
            <w:sdt>
              <w:sdtPr>
                <w:rPr>
                  <w:rFonts w:cstheme="minorHAnsi"/>
                  <w:sz w:val="16"/>
                  <w:szCs w:val="16"/>
                </w:rPr>
                <w:id w:val="-1618293804"/>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Have never been employed (i.e., no prior attachment to either an employer or self-employment</w:t>
            </w:r>
            <w:proofErr w:type="gramStart"/>
            <w:r w:rsidR="00A7572F" w:rsidRPr="008E4931">
              <w:rPr>
                <w:rFonts w:cstheme="minorHAnsi"/>
                <w:sz w:val="16"/>
                <w:szCs w:val="16"/>
              </w:rPr>
              <w:t>);</w:t>
            </w:r>
            <w:proofErr w:type="gramEnd"/>
            <w:r w:rsidR="00A7572F" w:rsidRPr="008E4931">
              <w:rPr>
                <w:rFonts w:eastAsiaTheme="minorHAnsi" w:cstheme="minorHAnsi"/>
                <w:sz w:val="16"/>
                <w:szCs w:val="16"/>
              </w:rPr>
              <w:t xml:space="preserve"> </w:t>
            </w:r>
          </w:p>
          <w:p w14:paraId="1183700E" w14:textId="420D781B" w:rsidR="00A7572F" w:rsidRPr="008E4931" w:rsidRDefault="00ED7F4F" w:rsidP="00A7572F">
            <w:pPr>
              <w:ind w:left="850" w:hanging="360"/>
              <w:rPr>
                <w:rFonts w:cstheme="minorHAnsi"/>
                <w:sz w:val="16"/>
                <w:szCs w:val="16"/>
              </w:rPr>
            </w:pPr>
            <w:sdt>
              <w:sdtPr>
                <w:rPr>
                  <w:rFonts w:cstheme="minorHAnsi"/>
                  <w:sz w:val="16"/>
                  <w:szCs w:val="16"/>
                </w:rPr>
                <w:id w:val="-539284141"/>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Have dropped out of the labor force, but desire to return (e.g., discouraged workers – who were not actively looking for work because they did not think they could find work; individuals who took time off to raise a child or care for another family member; individuals who took time off to further their </w:t>
            </w:r>
            <w:proofErr w:type="gramStart"/>
            <w:r w:rsidR="00A7572F" w:rsidRPr="008E4931">
              <w:rPr>
                <w:rFonts w:cstheme="minorHAnsi"/>
                <w:sz w:val="16"/>
                <w:szCs w:val="16"/>
              </w:rPr>
              <w:t>education</w:t>
            </w:r>
            <w:r w:rsidR="00A7572F" w:rsidRPr="008E4931">
              <w:rPr>
                <w:rFonts w:eastAsiaTheme="minorHAnsi" w:cstheme="minorHAnsi"/>
                <w:sz w:val="16"/>
                <w:szCs w:val="16"/>
              </w:rPr>
              <w:t>;</w:t>
            </w:r>
            <w:proofErr w:type="gramEnd"/>
            <w:r w:rsidR="00A7572F" w:rsidRPr="008E4931">
              <w:rPr>
                <w:rFonts w:eastAsiaTheme="minorHAnsi" w:cstheme="minorHAnsi"/>
                <w:sz w:val="16"/>
                <w:szCs w:val="16"/>
              </w:rPr>
              <w:t xml:space="preserve"> </w:t>
            </w:r>
          </w:p>
          <w:p w14:paraId="7A6E8FAA" w14:textId="0C7B436A" w:rsidR="00A7572F" w:rsidRPr="008E4931" w:rsidRDefault="00ED7F4F" w:rsidP="00A7572F">
            <w:pPr>
              <w:ind w:left="706" w:hanging="216"/>
              <w:rPr>
                <w:rFonts w:eastAsiaTheme="minorHAnsi" w:cstheme="minorHAnsi"/>
                <w:sz w:val="16"/>
                <w:szCs w:val="16"/>
              </w:rPr>
            </w:pPr>
            <w:sdt>
              <w:sdtPr>
                <w:rPr>
                  <w:rFonts w:cstheme="minorHAnsi"/>
                  <w:sz w:val="16"/>
                  <w:szCs w:val="16"/>
                </w:rPr>
                <w:id w:val="357786638"/>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w:t>
            </w:r>
            <w:r w:rsidR="00A7572F" w:rsidRPr="008E4931">
              <w:rPr>
                <w:rFonts w:eastAsiaTheme="minorHAnsi" w:cstheme="minorHAnsi"/>
                <w:sz w:val="16"/>
                <w:szCs w:val="16"/>
              </w:rPr>
              <w:t>Have regular or frequent spells of unemployment (i.e., seasonal or sporadic attachment to work</w:t>
            </w:r>
            <w:proofErr w:type="gramStart"/>
            <w:r w:rsidR="00A7572F" w:rsidRPr="008E4931">
              <w:rPr>
                <w:rFonts w:eastAsiaTheme="minorHAnsi" w:cstheme="minorHAnsi"/>
                <w:sz w:val="16"/>
                <w:szCs w:val="16"/>
              </w:rPr>
              <w:t>);</w:t>
            </w:r>
            <w:proofErr w:type="gramEnd"/>
            <w:r w:rsidR="00A7572F" w:rsidRPr="008E4931">
              <w:rPr>
                <w:rFonts w:eastAsiaTheme="minorHAnsi" w:cstheme="minorHAnsi"/>
                <w:sz w:val="16"/>
                <w:szCs w:val="16"/>
              </w:rPr>
              <w:t xml:space="preserve"> </w:t>
            </w:r>
          </w:p>
          <w:p w14:paraId="7E8A7101" w14:textId="77777777" w:rsidR="00A7572F" w:rsidRPr="008E4931" w:rsidRDefault="00ED7F4F" w:rsidP="00A7572F">
            <w:pPr>
              <w:ind w:left="706" w:hanging="216"/>
              <w:rPr>
                <w:rFonts w:eastAsiaTheme="minorHAnsi" w:cstheme="minorHAnsi"/>
                <w:sz w:val="16"/>
                <w:szCs w:val="16"/>
              </w:rPr>
            </w:pPr>
            <w:sdt>
              <w:sdtPr>
                <w:rPr>
                  <w:rFonts w:cstheme="minorHAnsi"/>
                  <w:sz w:val="16"/>
                  <w:szCs w:val="16"/>
                </w:rPr>
                <w:id w:val="-877316361"/>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Are </w:t>
            </w:r>
            <w:r w:rsidR="00A7572F" w:rsidRPr="008E4931">
              <w:rPr>
                <w:rFonts w:eastAsiaTheme="minorHAnsi" w:cstheme="minorHAnsi"/>
                <w:sz w:val="16"/>
                <w:szCs w:val="16"/>
              </w:rPr>
              <w:t xml:space="preserve">determined ineligible for WIOA Title I Dislocated Worker programs but unemployed for 13 or more </w:t>
            </w:r>
            <w:proofErr w:type="gramStart"/>
            <w:r w:rsidR="00A7572F" w:rsidRPr="008E4931">
              <w:rPr>
                <w:rFonts w:eastAsiaTheme="minorHAnsi" w:cstheme="minorHAnsi"/>
                <w:sz w:val="16"/>
                <w:szCs w:val="16"/>
              </w:rPr>
              <w:t>weeks;</w:t>
            </w:r>
            <w:proofErr w:type="gramEnd"/>
            <w:r w:rsidR="00A7572F" w:rsidRPr="008E4931">
              <w:rPr>
                <w:rFonts w:eastAsiaTheme="minorHAnsi" w:cstheme="minorHAnsi"/>
                <w:sz w:val="16"/>
                <w:szCs w:val="16"/>
              </w:rPr>
              <w:t xml:space="preserve"> </w:t>
            </w:r>
          </w:p>
          <w:p w14:paraId="201E2422" w14:textId="77777777" w:rsidR="00A7572F" w:rsidRPr="008E4931" w:rsidRDefault="00ED7F4F" w:rsidP="00A7572F">
            <w:pPr>
              <w:ind w:left="706" w:hanging="216"/>
              <w:rPr>
                <w:rFonts w:eastAsiaTheme="minorHAnsi" w:cstheme="minorHAnsi"/>
                <w:sz w:val="16"/>
                <w:szCs w:val="16"/>
              </w:rPr>
            </w:pPr>
            <w:sdt>
              <w:sdtPr>
                <w:rPr>
                  <w:rFonts w:cstheme="minorHAnsi"/>
                  <w:sz w:val="16"/>
                  <w:szCs w:val="16"/>
                </w:rPr>
                <w:id w:val="-389723757"/>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w:t>
            </w:r>
            <w:r w:rsidR="00A7572F" w:rsidRPr="008E4931">
              <w:rPr>
                <w:rFonts w:eastAsiaTheme="minorHAnsi" w:cstheme="minorHAnsi"/>
                <w:sz w:val="16"/>
                <w:szCs w:val="16"/>
              </w:rPr>
              <w:t>Are under-employed (i.e., working part-time out of necessity but desirous of full-time work; working full-time but wages or working conditions are unsuitable</w:t>
            </w:r>
            <w:proofErr w:type="gramStart"/>
            <w:r w:rsidR="00A7572F" w:rsidRPr="008E4931">
              <w:rPr>
                <w:rFonts w:eastAsiaTheme="minorHAnsi" w:cstheme="minorHAnsi"/>
                <w:sz w:val="16"/>
                <w:szCs w:val="16"/>
              </w:rPr>
              <w:t>);</w:t>
            </w:r>
            <w:proofErr w:type="gramEnd"/>
          </w:p>
          <w:p w14:paraId="3F5CEE10" w14:textId="77777777" w:rsidR="00A7572F" w:rsidRPr="008E4931" w:rsidRDefault="00ED7F4F" w:rsidP="00A7572F">
            <w:pPr>
              <w:ind w:left="706" w:hanging="216"/>
              <w:rPr>
                <w:rFonts w:eastAsiaTheme="minorHAnsi" w:cstheme="minorHAnsi"/>
                <w:sz w:val="16"/>
                <w:szCs w:val="16"/>
              </w:rPr>
            </w:pPr>
            <w:sdt>
              <w:sdtPr>
                <w:rPr>
                  <w:rFonts w:cstheme="minorHAnsi"/>
                  <w:sz w:val="16"/>
                  <w:szCs w:val="16"/>
                </w:rPr>
                <w:id w:val="-282116960"/>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w:t>
            </w:r>
            <w:r w:rsidR="00A7572F" w:rsidRPr="008E4931">
              <w:rPr>
                <w:rFonts w:eastAsiaTheme="minorHAnsi" w:cstheme="minorHAnsi"/>
                <w:sz w:val="16"/>
                <w:szCs w:val="16"/>
              </w:rPr>
              <w:t xml:space="preserve">Are ex-offenders who are unemployed after </w:t>
            </w:r>
            <w:proofErr w:type="gramStart"/>
            <w:r w:rsidR="00A7572F" w:rsidRPr="008E4931">
              <w:rPr>
                <w:rFonts w:eastAsiaTheme="minorHAnsi" w:cstheme="minorHAnsi"/>
                <w:sz w:val="16"/>
                <w:szCs w:val="16"/>
              </w:rPr>
              <w:t>incarceration;</w:t>
            </w:r>
            <w:proofErr w:type="gramEnd"/>
            <w:r w:rsidR="00A7572F" w:rsidRPr="008E4931">
              <w:rPr>
                <w:rFonts w:eastAsiaTheme="minorHAnsi" w:cstheme="minorHAnsi"/>
                <w:sz w:val="16"/>
                <w:szCs w:val="16"/>
              </w:rPr>
              <w:t xml:space="preserve"> </w:t>
            </w:r>
          </w:p>
          <w:p w14:paraId="6B25C11D" w14:textId="77777777" w:rsidR="00A7572F" w:rsidRPr="008E4931" w:rsidRDefault="00ED7F4F" w:rsidP="00A7572F">
            <w:pPr>
              <w:ind w:left="706" w:hanging="216"/>
              <w:rPr>
                <w:rFonts w:eastAsiaTheme="minorHAnsi" w:cstheme="minorHAnsi"/>
                <w:sz w:val="16"/>
                <w:szCs w:val="16"/>
              </w:rPr>
            </w:pPr>
            <w:sdt>
              <w:sdtPr>
                <w:rPr>
                  <w:rFonts w:cstheme="minorHAnsi"/>
                  <w:sz w:val="16"/>
                  <w:szCs w:val="16"/>
                </w:rPr>
                <w:id w:val="240076918"/>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w:t>
            </w:r>
            <w:r w:rsidR="00A7572F" w:rsidRPr="008E4931">
              <w:rPr>
                <w:rFonts w:eastAsiaTheme="minorHAnsi" w:cstheme="minorHAnsi"/>
                <w:sz w:val="16"/>
                <w:szCs w:val="16"/>
              </w:rPr>
              <w:t xml:space="preserve">Are currently incarcerated offenders within one year of </w:t>
            </w:r>
            <w:proofErr w:type="gramStart"/>
            <w:r w:rsidR="00A7572F" w:rsidRPr="008E4931">
              <w:rPr>
                <w:rFonts w:eastAsiaTheme="minorHAnsi" w:cstheme="minorHAnsi"/>
                <w:sz w:val="16"/>
                <w:szCs w:val="16"/>
              </w:rPr>
              <w:t>release;</w:t>
            </w:r>
            <w:proofErr w:type="gramEnd"/>
            <w:r w:rsidR="00A7572F" w:rsidRPr="008E4931">
              <w:rPr>
                <w:rFonts w:eastAsiaTheme="minorHAnsi" w:cstheme="minorHAnsi"/>
                <w:sz w:val="16"/>
                <w:szCs w:val="16"/>
              </w:rPr>
              <w:t xml:space="preserve"> </w:t>
            </w:r>
          </w:p>
          <w:p w14:paraId="226E658E" w14:textId="77777777" w:rsidR="00A7572F" w:rsidRPr="008E4931" w:rsidRDefault="00ED7F4F" w:rsidP="00A7572F">
            <w:pPr>
              <w:ind w:left="706" w:hanging="216"/>
              <w:rPr>
                <w:rFonts w:eastAsiaTheme="minorHAnsi" w:cstheme="minorHAnsi"/>
                <w:sz w:val="16"/>
                <w:szCs w:val="16"/>
              </w:rPr>
            </w:pPr>
            <w:sdt>
              <w:sdtPr>
                <w:rPr>
                  <w:rFonts w:cstheme="minorHAnsi"/>
                  <w:sz w:val="16"/>
                  <w:szCs w:val="16"/>
                </w:rPr>
                <w:id w:val="796181090"/>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w:t>
            </w:r>
            <w:r w:rsidR="00A7572F" w:rsidRPr="008E4931">
              <w:rPr>
                <w:rFonts w:eastAsiaTheme="minorHAnsi" w:cstheme="minorHAnsi"/>
                <w:sz w:val="16"/>
                <w:szCs w:val="16"/>
              </w:rPr>
              <w:t xml:space="preserve">Are individuals who suffered an on-the-job injury, non-work-related </w:t>
            </w:r>
            <w:proofErr w:type="gramStart"/>
            <w:r w:rsidR="00A7572F" w:rsidRPr="008E4931">
              <w:rPr>
                <w:rFonts w:eastAsiaTheme="minorHAnsi" w:cstheme="minorHAnsi"/>
                <w:sz w:val="16"/>
                <w:szCs w:val="16"/>
              </w:rPr>
              <w:t>injury</w:t>
            </w:r>
            <w:proofErr w:type="gramEnd"/>
            <w:r w:rsidR="00A7572F" w:rsidRPr="008E4931">
              <w:rPr>
                <w:rFonts w:eastAsiaTheme="minorHAnsi" w:cstheme="minorHAnsi"/>
                <w:sz w:val="16"/>
                <w:szCs w:val="16"/>
              </w:rPr>
              <w:t xml:space="preserve"> or illness, were institutionalized, or were victims of a crime and have been out of work as a result; or </w:t>
            </w:r>
          </w:p>
          <w:p w14:paraId="003AC158" w14:textId="77777777" w:rsidR="00A7572F" w:rsidRPr="008E4931" w:rsidRDefault="00ED7F4F" w:rsidP="00A7572F">
            <w:pPr>
              <w:ind w:left="706" w:hanging="216"/>
              <w:rPr>
                <w:rFonts w:eastAsiaTheme="minorHAnsi" w:cstheme="minorHAnsi"/>
                <w:sz w:val="16"/>
                <w:szCs w:val="16"/>
              </w:rPr>
            </w:pPr>
            <w:sdt>
              <w:sdtPr>
                <w:rPr>
                  <w:rFonts w:cstheme="minorHAnsi"/>
                  <w:sz w:val="16"/>
                  <w:szCs w:val="16"/>
                </w:rPr>
                <w:id w:val="-1661064981"/>
                <w14:checkbox>
                  <w14:checked w14:val="0"/>
                  <w14:checkedState w14:val="2612" w14:font="MS Gothic"/>
                  <w14:uncheckedState w14:val="2610" w14:font="MS Gothic"/>
                </w14:checkbox>
              </w:sdtPr>
              <w:sdtEndPr/>
              <w:sdtContent>
                <w:r w:rsidR="00A7572F" w:rsidRPr="008E4931">
                  <w:rPr>
                    <w:rFonts w:ascii="MS Gothic" w:eastAsia="MS Gothic" w:hAnsi="MS Gothic" w:cstheme="minorHAnsi" w:hint="eastAsia"/>
                    <w:sz w:val="16"/>
                    <w:szCs w:val="16"/>
                  </w:rPr>
                  <w:t>☐</w:t>
                </w:r>
              </w:sdtContent>
            </w:sdt>
            <w:r w:rsidR="00A7572F" w:rsidRPr="008E4931">
              <w:rPr>
                <w:rFonts w:cstheme="minorHAnsi"/>
                <w:sz w:val="16"/>
                <w:szCs w:val="16"/>
              </w:rPr>
              <w:t xml:space="preserve"> </w:t>
            </w:r>
            <w:r w:rsidR="00A7572F" w:rsidRPr="008E4931">
              <w:rPr>
                <w:rFonts w:eastAsiaTheme="minorHAnsi" w:cstheme="minorHAnsi"/>
                <w:sz w:val="16"/>
                <w:szCs w:val="16"/>
              </w:rPr>
              <w:t xml:space="preserve">Are </w:t>
            </w:r>
            <w:proofErr w:type="gramStart"/>
            <w:r w:rsidR="00A7572F" w:rsidRPr="008E4931">
              <w:rPr>
                <w:rFonts w:eastAsiaTheme="minorHAnsi" w:cstheme="minorHAnsi"/>
                <w:sz w:val="16"/>
                <w:szCs w:val="16"/>
              </w:rPr>
              <w:t>active duty</w:t>
            </w:r>
            <w:proofErr w:type="gramEnd"/>
            <w:r w:rsidR="00A7572F" w:rsidRPr="008E4931">
              <w:rPr>
                <w:rFonts w:eastAsiaTheme="minorHAnsi" w:cstheme="minorHAnsi"/>
                <w:sz w:val="16"/>
                <w:szCs w:val="16"/>
              </w:rPr>
              <w:t xml:space="preserve"> service members (or spouses) who face involuntary, other than dishonorable, discharge from the military.</w:t>
            </w:r>
          </w:p>
          <w:p w14:paraId="303B987C" w14:textId="77777777" w:rsidR="00DF00AD" w:rsidRPr="008E4931" w:rsidRDefault="00ED7F4F" w:rsidP="00311F0B">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Date of Dislocation for categories 1, 2, 3, 5, 6, 7,</w:t>
            </w:r>
            <w:r w:rsidR="00DF00AD" w:rsidRPr="008E4931">
              <w:rPr>
                <w:rFonts w:cstheme="minorHAnsi"/>
                <w:bCs/>
                <w:sz w:val="16"/>
                <w:szCs w:val="16"/>
              </w:rPr>
              <w:t xml:space="preserve"> </w:t>
            </w:r>
            <w:r w:rsidR="00311F0B" w:rsidRPr="008E4931">
              <w:rPr>
                <w:rFonts w:cstheme="minorHAnsi"/>
                <w:bCs/>
                <w:sz w:val="16"/>
                <w:szCs w:val="16"/>
              </w:rPr>
              <w:t>8</w:t>
            </w:r>
            <w:r w:rsidR="00DF00AD" w:rsidRPr="008E4931">
              <w:rPr>
                <w:rFonts w:cstheme="minorHAnsi"/>
                <w:bCs/>
                <w:sz w:val="16"/>
                <w:szCs w:val="16"/>
              </w:rPr>
              <w:t>*</w:t>
            </w:r>
          </w:p>
          <w:p w14:paraId="0E26B9C8" w14:textId="6A682354" w:rsidR="00311F0B" w:rsidRPr="008E4931" w:rsidRDefault="00DF00AD" w:rsidP="00311F0B">
            <w:pPr>
              <w:ind w:firstLine="164"/>
              <w:rPr>
                <w:rFonts w:cstheme="minorHAnsi"/>
                <w:bCs/>
                <w:sz w:val="16"/>
                <w:szCs w:val="16"/>
              </w:rPr>
            </w:pPr>
            <w:r w:rsidRPr="008E4931">
              <w:rPr>
                <w:rFonts w:cstheme="minorHAnsi"/>
                <w:bCs/>
                <w:sz w:val="16"/>
                <w:szCs w:val="16"/>
              </w:rPr>
              <w:t xml:space="preserve"> </w:t>
            </w:r>
            <w:r w:rsidRPr="008E4931">
              <w:rPr>
                <w:rFonts w:cstheme="minorHAnsi"/>
                <w:bCs/>
                <w:sz w:val="16"/>
                <w:szCs w:val="16"/>
              </w:rPr>
              <w:tab/>
              <w:t>*</w:t>
            </w:r>
            <w:proofErr w:type="gramStart"/>
            <w:r w:rsidRPr="008E4931">
              <w:rPr>
                <w:rFonts w:cstheme="minorHAnsi"/>
                <w:bCs/>
                <w:sz w:val="16"/>
                <w:szCs w:val="16"/>
              </w:rPr>
              <w:t>if</w:t>
            </w:r>
            <w:proofErr w:type="gramEnd"/>
            <w:r w:rsidRPr="008E4931">
              <w:rPr>
                <w:rFonts w:cstheme="minorHAnsi"/>
                <w:bCs/>
                <w:sz w:val="16"/>
                <w:szCs w:val="16"/>
              </w:rPr>
              <w:t xml:space="preserve"> applicable</w:t>
            </w:r>
          </w:p>
          <w:p w14:paraId="6B96AAE3" w14:textId="77777777" w:rsidR="00311F0B" w:rsidRPr="008E4931" w:rsidRDefault="00311F0B" w:rsidP="00311F0B">
            <w:pPr>
              <w:rPr>
                <w:rFonts w:cstheme="minorHAnsi"/>
                <w:bCs/>
                <w:sz w:val="16"/>
                <w:szCs w:val="16"/>
              </w:rPr>
            </w:pPr>
          </w:p>
          <w:p w14:paraId="1711DAF8" w14:textId="77777777" w:rsidR="00311F0B" w:rsidRPr="008E4931" w:rsidRDefault="00311F0B" w:rsidP="00983206">
            <w:pPr>
              <w:ind w:left="-18"/>
              <w:rPr>
                <w:rFonts w:cstheme="minorHAnsi"/>
                <w:b/>
                <w:bCs/>
                <w:sz w:val="16"/>
                <w:szCs w:val="16"/>
              </w:rPr>
            </w:pPr>
            <w:r w:rsidRPr="008E4931">
              <w:rPr>
                <w:rFonts w:cstheme="minorHAnsi"/>
                <w:b/>
                <w:bCs/>
                <w:sz w:val="16"/>
                <w:szCs w:val="16"/>
              </w:rPr>
              <w:t xml:space="preserve">Verbal self-attestation was clearly documented by case-noting all the following in ETO: </w:t>
            </w:r>
          </w:p>
          <w:p w14:paraId="230A12CB" w14:textId="77777777" w:rsidR="00311F0B" w:rsidRPr="008E4931" w:rsidRDefault="00ED7F4F" w:rsidP="00311F0B">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 YES, all the following were in case notes:</w:t>
            </w:r>
          </w:p>
          <w:p w14:paraId="547FC026" w14:textId="77777777" w:rsidR="00311F0B" w:rsidRPr="008E4931" w:rsidRDefault="00311F0B" w:rsidP="00311F0B">
            <w:pPr>
              <w:rPr>
                <w:rFonts w:cstheme="minorHAnsi"/>
                <w:b/>
                <w:sz w:val="2"/>
                <w:szCs w:val="2"/>
              </w:rPr>
            </w:pPr>
          </w:p>
          <w:p w14:paraId="5012EFC2" w14:textId="77777777" w:rsidR="00311F0B" w:rsidRPr="008E4931" w:rsidRDefault="00ED7F4F" w:rsidP="00311F0B">
            <w:pPr>
              <w:ind w:left="521" w:hanging="180"/>
              <w:rPr>
                <w:rFonts w:cstheme="minorHAnsi"/>
                <w:sz w:val="16"/>
                <w:szCs w:val="16"/>
              </w:rPr>
            </w:pPr>
            <w:sdt>
              <w:sdtPr>
                <w:rPr>
                  <w:rFonts w:cstheme="minorHAnsi"/>
                  <w:bCs/>
                  <w:sz w:val="16"/>
                  <w:szCs w:val="16"/>
                </w:rPr>
                <w:id w:val="1306966478"/>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sz w:val="16"/>
                <w:szCs w:val="16"/>
              </w:rPr>
              <w:t xml:space="preserve"> (</w:t>
            </w:r>
            <w:r w:rsidR="00311F0B" w:rsidRPr="008E4931">
              <w:rPr>
                <w:rFonts w:cstheme="minorHAnsi"/>
                <w:i/>
                <w:iCs/>
                <w:color w:val="2F5496" w:themeColor="accent5" w:themeShade="BF"/>
                <w:sz w:val="16"/>
                <w:szCs w:val="16"/>
              </w:rPr>
              <w:t xml:space="preserve">December 3, </w:t>
            </w:r>
            <w:proofErr w:type="gramStart"/>
            <w:r w:rsidR="00311F0B" w:rsidRPr="008E4931">
              <w:rPr>
                <w:rFonts w:cstheme="minorHAnsi"/>
                <w:i/>
                <w:iCs/>
                <w:color w:val="2F5496" w:themeColor="accent5" w:themeShade="BF"/>
                <w:sz w:val="16"/>
                <w:szCs w:val="16"/>
              </w:rPr>
              <w:t>2021</w:t>
            </w:r>
            <w:proofErr w:type="gramEnd"/>
            <w:r w:rsidR="00311F0B" w:rsidRPr="008E4931">
              <w:rPr>
                <w:rFonts w:cstheme="minorHAnsi"/>
                <w:i/>
                <w:iCs/>
                <w:color w:val="2F5496" w:themeColor="accent5" w:themeShade="BF"/>
                <w:sz w:val="16"/>
                <w:szCs w:val="16"/>
              </w:rPr>
              <w:t xml:space="preserve"> and beyond</w:t>
            </w:r>
            <w:r w:rsidR="00311F0B" w:rsidRPr="008E4931">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0184D426" w14:textId="77777777" w:rsidR="00311F0B" w:rsidRPr="008E4931" w:rsidRDefault="00311F0B" w:rsidP="00311F0B">
            <w:pPr>
              <w:ind w:left="350" w:hanging="270"/>
              <w:rPr>
                <w:rFonts w:cstheme="minorHAnsi"/>
                <w:sz w:val="16"/>
                <w:szCs w:val="16"/>
              </w:rPr>
            </w:pPr>
            <w:r w:rsidRPr="008E4931">
              <w:rPr>
                <w:rFonts w:cstheme="minorHAnsi"/>
                <w:b/>
                <w:bCs/>
                <w:color w:val="2F5496" w:themeColor="accent5" w:themeShade="BF"/>
                <w:sz w:val="16"/>
                <w:szCs w:val="16"/>
                <w:u w:val="single"/>
              </w:rPr>
              <w:t>AND</w:t>
            </w:r>
          </w:p>
          <w:p w14:paraId="5FCB7425" w14:textId="77777777" w:rsidR="00311F0B" w:rsidRPr="008E4931" w:rsidRDefault="00ED7F4F" w:rsidP="00311F0B">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sz w:val="16"/>
                <w:szCs w:val="16"/>
              </w:rPr>
              <w:t xml:space="preserve"> </w:t>
            </w:r>
            <w:r w:rsidR="00311F0B" w:rsidRPr="008E4931">
              <w:rPr>
                <w:rFonts w:cstheme="minorHAnsi"/>
                <w:sz w:val="16"/>
                <w:szCs w:val="16"/>
                <w:u w:val="single"/>
              </w:rPr>
              <w:t>Each</w:t>
            </w:r>
            <w:r w:rsidR="00311F0B" w:rsidRPr="008E4931">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1B338E14" w14:textId="77777777" w:rsidR="00311F0B" w:rsidRPr="008E4931" w:rsidRDefault="00311F0B" w:rsidP="00311F0B">
            <w:pPr>
              <w:ind w:left="350" w:hanging="270"/>
              <w:rPr>
                <w:rFonts w:cstheme="minorHAnsi"/>
                <w:sz w:val="16"/>
                <w:szCs w:val="16"/>
              </w:rPr>
            </w:pPr>
            <w:r w:rsidRPr="008E4931">
              <w:rPr>
                <w:rFonts w:cstheme="minorHAnsi"/>
                <w:b/>
                <w:bCs/>
                <w:color w:val="2F5496" w:themeColor="accent5" w:themeShade="BF"/>
                <w:sz w:val="16"/>
                <w:szCs w:val="16"/>
                <w:u w:val="single"/>
              </w:rPr>
              <w:t>AND</w:t>
            </w:r>
          </w:p>
          <w:p w14:paraId="23DE6404" w14:textId="77777777" w:rsidR="00311F0B" w:rsidRPr="008E4931" w:rsidRDefault="00ED7F4F" w:rsidP="00311F0B">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sz w:val="16"/>
                <w:szCs w:val="16"/>
              </w:rPr>
              <w:t xml:space="preserve"> That the case manager has provided to the applicant the Equal Employment Opportunity and Complaint and Grievance Procedures and </w:t>
            </w:r>
            <w:r w:rsidR="00311F0B" w:rsidRPr="008E4931">
              <w:rPr>
                <w:rFonts w:cstheme="minorHAnsi"/>
                <w:sz w:val="16"/>
                <w:szCs w:val="16"/>
              </w:rPr>
              <w:lastRenderedPageBreak/>
              <w:t>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14C197FF" w14:textId="77777777" w:rsidR="00311F0B" w:rsidRPr="008E4931" w:rsidRDefault="00311F0B" w:rsidP="00311F0B">
            <w:pPr>
              <w:ind w:firstLine="161"/>
              <w:rPr>
                <w:rFonts w:cstheme="minorHAnsi"/>
                <w:bCs/>
                <w:sz w:val="16"/>
                <w:szCs w:val="16"/>
              </w:rPr>
            </w:pPr>
          </w:p>
          <w:p w14:paraId="5908FB8C" w14:textId="77777777" w:rsidR="00311F0B" w:rsidRPr="008E4931" w:rsidRDefault="00311F0B" w:rsidP="00311F0B">
            <w:pPr>
              <w:rPr>
                <w:rFonts w:cstheme="minorHAnsi"/>
                <w:sz w:val="6"/>
                <w:szCs w:val="6"/>
              </w:rPr>
            </w:pPr>
          </w:p>
          <w:p w14:paraId="48A71768" w14:textId="77777777" w:rsidR="00311F0B" w:rsidRPr="008E4931" w:rsidRDefault="00311F0B" w:rsidP="00311F0B">
            <w:pPr>
              <w:shd w:val="clear" w:color="auto" w:fill="E7E6E6" w:themeFill="background2"/>
              <w:rPr>
                <w:rFonts w:cstheme="minorHAnsi"/>
                <w:b/>
                <w:bCs/>
                <w:sz w:val="16"/>
                <w:szCs w:val="16"/>
              </w:rPr>
            </w:pPr>
            <w:r w:rsidRPr="008E4931">
              <w:rPr>
                <w:rFonts w:cstheme="minorHAnsi"/>
                <w:b/>
                <w:bCs/>
                <w:sz w:val="16"/>
                <w:szCs w:val="16"/>
              </w:rPr>
              <w:t>REPORTING:</w:t>
            </w:r>
          </w:p>
          <w:p w14:paraId="5C760771" w14:textId="77777777" w:rsidR="004A591A" w:rsidRPr="008E4931" w:rsidRDefault="004A591A" w:rsidP="004A591A">
            <w:pPr>
              <w:ind w:left="-18"/>
              <w:rPr>
                <w:rFonts w:cstheme="minorHAnsi"/>
                <w:b/>
                <w:bCs/>
                <w:sz w:val="16"/>
                <w:szCs w:val="16"/>
              </w:rPr>
            </w:pPr>
            <w:r w:rsidRPr="008E4931">
              <w:rPr>
                <w:rFonts w:cstheme="minorHAnsi"/>
                <w:b/>
                <w:bCs/>
                <w:sz w:val="16"/>
                <w:szCs w:val="16"/>
              </w:rPr>
              <w:t xml:space="preserve">All demographics and required federal reporting information was collected and entered in </w:t>
            </w:r>
            <w:proofErr w:type="gramStart"/>
            <w:r w:rsidRPr="008E4931">
              <w:rPr>
                <w:rFonts w:cstheme="minorHAnsi"/>
                <w:b/>
                <w:bCs/>
                <w:sz w:val="16"/>
                <w:szCs w:val="16"/>
              </w:rPr>
              <w:t>ETO</w:t>
            </w:r>
            <w:proofErr w:type="gramEnd"/>
            <w:r w:rsidRPr="008E4931">
              <w:rPr>
                <w:rFonts w:cstheme="minorHAnsi"/>
                <w:b/>
                <w:bCs/>
                <w:sz w:val="16"/>
                <w:szCs w:val="16"/>
              </w:rPr>
              <w:t xml:space="preserve"> </w:t>
            </w:r>
          </w:p>
          <w:p w14:paraId="37086FB0" w14:textId="77777777" w:rsidR="004A591A" w:rsidRPr="008E4931" w:rsidRDefault="00ED7F4F" w:rsidP="004A591A">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4A591A" w:rsidRPr="008E4931">
                  <w:rPr>
                    <w:rFonts w:ascii="Segoe UI Symbol" w:eastAsia="MS Gothic" w:hAnsi="Segoe UI Symbol" w:cs="Segoe UI Symbol"/>
                    <w:bCs/>
                    <w:sz w:val="16"/>
                    <w:szCs w:val="16"/>
                  </w:rPr>
                  <w:t>☐</w:t>
                </w:r>
              </w:sdtContent>
            </w:sdt>
            <w:r w:rsidR="004A591A" w:rsidRPr="008E4931">
              <w:rPr>
                <w:rFonts w:cstheme="minorHAnsi"/>
                <w:bCs/>
                <w:sz w:val="16"/>
                <w:szCs w:val="16"/>
              </w:rPr>
              <w:t xml:space="preserve"> YES, No Issue Identified</w:t>
            </w:r>
          </w:p>
          <w:p w14:paraId="59B19385" w14:textId="77777777" w:rsidR="004A591A" w:rsidRPr="008E4931" w:rsidRDefault="00ED7F4F" w:rsidP="004A591A">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4A591A" w:rsidRPr="008E4931">
                  <w:rPr>
                    <w:rFonts w:ascii="Segoe UI Symbol" w:hAnsi="Segoe UI Symbol" w:cs="Segoe UI Symbol"/>
                    <w:bCs/>
                    <w:sz w:val="16"/>
                    <w:szCs w:val="16"/>
                  </w:rPr>
                  <w:t>☐</w:t>
                </w:r>
              </w:sdtContent>
            </w:sdt>
            <w:r w:rsidR="004A591A" w:rsidRPr="008E4931">
              <w:rPr>
                <w:rFonts w:cstheme="minorHAnsi"/>
                <w:bCs/>
                <w:sz w:val="16"/>
                <w:szCs w:val="16"/>
              </w:rPr>
              <w:t xml:space="preserve"> NO, One or More Issue Identified</w:t>
            </w:r>
          </w:p>
          <w:p w14:paraId="0C753454" w14:textId="77777777" w:rsidR="004A591A" w:rsidRPr="008E4931" w:rsidRDefault="004A591A" w:rsidP="004A591A">
            <w:pPr>
              <w:ind w:left="161"/>
              <w:rPr>
                <w:rFonts w:cstheme="minorHAnsi"/>
                <w:bCs/>
                <w:sz w:val="16"/>
                <w:szCs w:val="16"/>
              </w:rPr>
            </w:pPr>
          </w:p>
          <w:p w14:paraId="07653A49" w14:textId="77777777" w:rsidR="004A591A" w:rsidRPr="008E4931" w:rsidRDefault="004A591A" w:rsidP="004A591A">
            <w:pPr>
              <w:ind w:left="-18"/>
              <w:rPr>
                <w:rFonts w:cstheme="minorHAnsi"/>
                <w:b/>
                <w:bCs/>
                <w:sz w:val="16"/>
                <w:szCs w:val="16"/>
              </w:rPr>
            </w:pPr>
            <w:r w:rsidRPr="008E4931">
              <w:rPr>
                <w:rFonts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8E4931">
              <w:rPr>
                <w:rFonts w:cstheme="minorHAnsi"/>
                <w:sz w:val="16"/>
                <w:szCs w:val="16"/>
              </w:rPr>
              <w:t xml:space="preserve">(Enrollments </w:t>
            </w:r>
            <w:r w:rsidRPr="008E4931">
              <w:rPr>
                <w:rFonts w:cstheme="minorHAnsi"/>
                <w:i/>
                <w:iCs/>
                <w:sz w:val="16"/>
                <w:szCs w:val="16"/>
              </w:rPr>
              <w:t>December 3, 2021, and beyond</w:t>
            </w:r>
            <w:r w:rsidRPr="008E4931">
              <w:rPr>
                <w:rFonts w:cstheme="minorHAnsi"/>
                <w:sz w:val="16"/>
                <w:szCs w:val="16"/>
              </w:rPr>
              <w:t>)</w:t>
            </w:r>
          </w:p>
          <w:p w14:paraId="5179A5BC" w14:textId="77777777" w:rsidR="004A591A" w:rsidRPr="008E4931" w:rsidRDefault="00ED7F4F" w:rsidP="004A591A">
            <w:pPr>
              <w:ind w:left="350" w:hanging="180"/>
              <w:rPr>
                <w:rFonts w:cstheme="minorHAnsi"/>
                <w:bCs/>
                <w:sz w:val="16"/>
                <w:szCs w:val="16"/>
              </w:rPr>
            </w:pPr>
            <w:sdt>
              <w:sdtPr>
                <w:rPr>
                  <w:rFonts w:cstheme="minorHAnsi"/>
                  <w:bCs/>
                  <w:sz w:val="16"/>
                  <w:szCs w:val="16"/>
                </w:rPr>
                <w:id w:val="1948959042"/>
                <w14:checkbox>
                  <w14:checked w14:val="0"/>
                  <w14:checkedState w14:val="2612" w14:font="MS Gothic"/>
                  <w14:uncheckedState w14:val="2610" w14:font="MS Gothic"/>
                </w14:checkbox>
              </w:sdtPr>
              <w:sdtEndPr/>
              <w:sdtContent>
                <w:r w:rsidR="004A591A" w:rsidRPr="008E4931">
                  <w:rPr>
                    <w:rFonts w:ascii="Segoe UI Symbol" w:eastAsia="MS Gothic" w:hAnsi="Segoe UI Symbol" w:cs="Segoe UI Symbol"/>
                    <w:bCs/>
                    <w:sz w:val="16"/>
                    <w:szCs w:val="16"/>
                  </w:rPr>
                  <w:t>☐</w:t>
                </w:r>
              </w:sdtContent>
            </w:sdt>
            <w:r w:rsidR="004A591A" w:rsidRPr="008E4931">
              <w:rPr>
                <w:rFonts w:cstheme="minorHAnsi"/>
                <w:bCs/>
                <w:sz w:val="16"/>
                <w:szCs w:val="16"/>
              </w:rPr>
              <w:t xml:space="preserve"> N/A, circumstances still </w:t>
            </w:r>
            <w:proofErr w:type="gramStart"/>
            <w:r w:rsidR="004A591A" w:rsidRPr="008E4931">
              <w:rPr>
                <w:rFonts w:cstheme="minorHAnsi"/>
                <w:bCs/>
                <w:sz w:val="16"/>
                <w:szCs w:val="16"/>
              </w:rPr>
              <w:t>exist</w:t>
            </w:r>
            <w:proofErr w:type="gramEnd"/>
            <w:r w:rsidR="004A591A" w:rsidRPr="008E4931">
              <w:rPr>
                <w:rFonts w:cstheme="minorHAnsi"/>
                <w:bCs/>
                <w:sz w:val="16"/>
                <w:szCs w:val="16"/>
              </w:rPr>
              <w:t xml:space="preserve"> </w:t>
            </w:r>
          </w:p>
          <w:p w14:paraId="42D8055F" w14:textId="77777777" w:rsidR="004A591A" w:rsidRPr="008E4931" w:rsidRDefault="00ED7F4F" w:rsidP="004A591A">
            <w:pPr>
              <w:ind w:left="162"/>
              <w:rPr>
                <w:rFonts w:cstheme="minorHAnsi"/>
                <w:bCs/>
                <w:sz w:val="16"/>
                <w:szCs w:val="16"/>
              </w:rPr>
            </w:pPr>
            <w:sdt>
              <w:sdtPr>
                <w:rPr>
                  <w:rFonts w:cstheme="minorHAnsi"/>
                  <w:bCs/>
                  <w:sz w:val="16"/>
                  <w:szCs w:val="16"/>
                </w:rPr>
                <w:id w:val="1420989159"/>
                <w14:checkbox>
                  <w14:checked w14:val="0"/>
                  <w14:checkedState w14:val="2612" w14:font="MS Gothic"/>
                  <w14:uncheckedState w14:val="2610" w14:font="MS Gothic"/>
                </w14:checkbox>
              </w:sdtPr>
              <w:sdtEndPr/>
              <w:sdtContent>
                <w:r w:rsidR="004A591A" w:rsidRPr="008E4931">
                  <w:rPr>
                    <w:rFonts w:ascii="Segoe UI Symbol" w:eastAsia="MS Gothic" w:hAnsi="Segoe UI Symbol" w:cs="Segoe UI Symbol"/>
                    <w:bCs/>
                    <w:sz w:val="16"/>
                    <w:szCs w:val="16"/>
                  </w:rPr>
                  <w:t>☐</w:t>
                </w:r>
              </w:sdtContent>
            </w:sdt>
            <w:r w:rsidR="004A591A" w:rsidRPr="008E4931">
              <w:rPr>
                <w:rFonts w:cstheme="minorHAnsi"/>
                <w:bCs/>
                <w:sz w:val="16"/>
                <w:szCs w:val="16"/>
              </w:rPr>
              <w:t xml:space="preserve"> N/A, 30 days has not passed at time of </w:t>
            </w:r>
            <w:proofErr w:type="gramStart"/>
            <w:r w:rsidR="004A591A" w:rsidRPr="008E4931">
              <w:rPr>
                <w:rFonts w:cstheme="minorHAnsi"/>
                <w:bCs/>
                <w:sz w:val="16"/>
                <w:szCs w:val="16"/>
              </w:rPr>
              <w:t>monitoring</w:t>
            </w:r>
            <w:proofErr w:type="gramEnd"/>
          </w:p>
          <w:p w14:paraId="7452F2D0" w14:textId="77777777" w:rsidR="004A591A" w:rsidRPr="008E4931" w:rsidRDefault="00ED7F4F" w:rsidP="004A591A">
            <w:pPr>
              <w:ind w:left="162"/>
              <w:rPr>
                <w:rFonts w:cstheme="minorHAnsi"/>
                <w:bCs/>
                <w:sz w:val="16"/>
                <w:szCs w:val="16"/>
              </w:rPr>
            </w:pPr>
            <w:sdt>
              <w:sdtPr>
                <w:rPr>
                  <w:rFonts w:cstheme="minorHAnsi"/>
                  <w:bCs/>
                  <w:sz w:val="16"/>
                  <w:szCs w:val="16"/>
                </w:rPr>
                <w:id w:val="1122422002"/>
                <w14:checkbox>
                  <w14:checked w14:val="0"/>
                  <w14:checkedState w14:val="2612" w14:font="MS Gothic"/>
                  <w14:uncheckedState w14:val="2610" w14:font="MS Gothic"/>
                </w14:checkbox>
              </w:sdtPr>
              <w:sdtEndPr/>
              <w:sdtContent>
                <w:r w:rsidR="004A591A" w:rsidRPr="008E4931">
                  <w:rPr>
                    <w:rFonts w:ascii="Segoe UI Symbol" w:eastAsia="MS Gothic" w:hAnsi="Segoe UI Symbol" w:cs="Segoe UI Symbol"/>
                    <w:bCs/>
                    <w:sz w:val="16"/>
                    <w:szCs w:val="16"/>
                  </w:rPr>
                  <w:t>☐</w:t>
                </w:r>
              </w:sdtContent>
            </w:sdt>
            <w:r w:rsidR="004A591A" w:rsidRPr="008E4931">
              <w:rPr>
                <w:rFonts w:cstheme="minorHAnsi"/>
                <w:bCs/>
                <w:sz w:val="16"/>
                <w:szCs w:val="16"/>
              </w:rPr>
              <w:t xml:space="preserve"> YES, No Issue Identified</w:t>
            </w:r>
          </w:p>
          <w:p w14:paraId="60B35508" w14:textId="77777777" w:rsidR="004A591A" w:rsidRPr="008E4931" w:rsidRDefault="00ED7F4F" w:rsidP="006374BE">
            <w:pPr>
              <w:ind w:left="161"/>
              <w:rPr>
                <w:rFonts w:cstheme="minorHAnsi"/>
                <w:bCs/>
                <w:sz w:val="16"/>
                <w:szCs w:val="16"/>
              </w:rPr>
            </w:pPr>
            <w:sdt>
              <w:sdtPr>
                <w:rPr>
                  <w:rFonts w:cstheme="minorHAnsi"/>
                  <w:bCs/>
                  <w:sz w:val="16"/>
                  <w:szCs w:val="16"/>
                </w:rPr>
                <w:id w:val="-650828134"/>
                <w14:checkbox>
                  <w14:checked w14:val="0"/>
                  <w14:checkedState w14:val="2612" w14:font="MS Gothic"/>
                  <w14:uncheckedState w14:val="2610" w14:font="MS Gothic"/>
                </w14:checkbox>
              </w:sdtPr>
              <w:sdtEndPr/>
              <w:sdtContent>
                <w:r w:rsidR="004A591A" w:rsidRPr="008E4931">
                  <w:rPr>
                    <w:rFonts w:ascii="Segoe UI Symbol" w:hAnsi="Segoe UI Symbol" w:cs="Segoe UI Symbol"/>
                    <w:bCs/>
                    <w:sz w:val="16"/>
                    <w:szCs w:val="16"/>
                  </w:rPr>
                  <w:t>☐</w:t>
                </w:r>
              </w:sdtContent>
            </w:sdt>
            <w:r w:rsidR="004A591A" w:rsidRPr="008E4931">
              <w:rPr>
                <w:rFonts w:cstheme="minorHAnsi"/>
                <w:bCs/>
                <w:sz w:val="16"/>
                <w:szCs w:val="16"/>
              </w:rPr>
              <w:t xml:space="preserve"> NO, One or More Issue Identified</w:t>
            </w:r>
          </w:p>
          <w:p w14:paraId="7B625EDD" w14:textId="1546056E" w:rsidR="00DF00AD" w:rsidRPr="008E4931" w:rsidRDefault="00DF00AD" w:rsidP="0037317C">
            <w:pPr>
              <w:rPr>
                <w:rFonts w:cstheme="minorHAnsi"/>
                <w:bCs/>
                <w:sz w:val="16"/>
                <w:szCs w:val="16"/>
              </w:rPr>
            </w:pPr>
          </w:p>
        </w:tc>
        <w:tc>
          <w:tcPr>
            <w:tcW w:w="1980" w:type="dxa"/>
            <w:tcBorders>
              <w:top w:val="single" w:sz="12" w:space="0" w:color="auto"/>
              <w:bottom w:val="single" w:sz="4" w:space="0" w:color="auto"/>
            </w:tcBorders>
          </w:tcPr>
          <w:p w14:paraId="07DE34E8" w14:textId="77777777" w:rsidR="00311F0B" w:rsidRPr="008E4931" w:rsidRDefault="00ED7F4F" w:rsidP="00311F0B">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No Issues Identified</w:t>
            </w:r>
          </w:p>
          <w:p w14:paraId="72A05C0E" w14:textId="77777777" w:rsidR="00311F0B" w:rsidRPr="008E4931" w:rsidRDefault="00311F0B" w:rsidP="00311F0B">
            <w:pPr>
              <w:rPr>
                <w:rFonts w:cstheme="minorHAnsi"/>
                <w:sz w:val="16"/>
                <w:szCs w:val="16"/>
              </w:rPr>
            </w:pPr>
          </w:p>
          <w:p w14:paraId="0CF872A2" w14:textId="77777777" w:rsidR="00311F0B" w:rsidRPr="008E4931" w:rsidRDefault="00ED7F4F" w:rsidP="00311F0B">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Items to Address</w:t>
            </w:r>
          </w:p>
          <w:p w14:paraId="325279E8" w14:textId="77777777" w:rsidR="00311F0B" w:rsidRPr="008E4931" w:rsidRDefault="00311F0B" w:rsidP="00311F0B">
            <w:pPr>
              <w:rPr>
                <w:rFonts w:cstheme="minorHAnsi"/>
                <w:sz w:val="16"/>
                <w:szCs w:val="16"/>
              </w:rPr>
            </w:pPr>
          </w:p>
          <w:p w14:paraId="211B96F2" w14:textId="77777777" w:rsidR="00311F0B" w:rsidRPr="008E4931" w:rsidRDefault="00ED7F4F" w:rsidP="00311F0B">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Questioned Cost</w:t>
            </w:r>
          </w:p>
          <w:p w14:paraId="3A7A7757" w14:textId="77777777" w:rsidR="00311F0B" w:rsidRPr="008E4931" w:rsidRDefault="00311F0B" w:rsidP="00311F0B">
            <w:pPr>
              <w:rPr>
                <w:rFonts w:cstheme="minorHAnsi"/>
                <w:sz w:val="16"/>
                <w:szCs w:val="16"/>
              </w:rPr>
            </w:pPr>
          </w:p>
          <w:p w14:paraId="07410BA4" w14:textId="77777777" w:rsidR="00311F0B" w:rsidRPr="008E4931" w:rsidRDefault="00ED7F4F" w:rsidP="00311F0B">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Data Validation Issues</w:t>
            </w:r>
          </w:p>
          <w:p w14:paraId="65684D8B" w14:textId="77777777" w:rsidR="00311F0B" w:rsidRPr="008E4931" w:rsidRDefault="00311F0B" w:rsidP="00311F0B">
            <w:pPr>
              <w:rPr>
                <w:rFonts w:cstheme="minorHAnsi"/>
                <w:sz w:val="16"/>
                <w:szCs w:val="16"/>
              </w:rPr>
            </w:pPr>
          </w:p>
          <w:p w14:paraId="6D73CBD3" w14:textId="77777777" w:rsidR="00311F0B" w:rsidRPr="008E4931" w:rsidRDefault="00ED7F4F" w:rsidP="00311F0B">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Observation</w:t>
            </w:r>
          </w:p>
          <w:p w14:paraId="0E5F40F0" w14:textId="77777777" w:rsidR="00311F0B" w:rsidRPr="008E4931" w:rsidRDefault="00311F0B" w:rsidP="00311F0B">
            <w:pPr>
              <w:rPr>
                <w:rFonts w:cstheme="minorHAnsi"/>
                <w:sz w:val="16"/>
                <w:szCs w:val="16"/>
              </w:rPr>
            </w:pPr>
          </w:p>
          <w:p w14:paraId="774ADE39" w14:textId="77777777" w:rsidR="00311F0B" w:rsidRPr="008E4931" w:rsidRDefault="00311F0B" w:rsidP="00311F0B">
            <w:pPr>
              <w:rPr>
                <w:rFonts w:cstheme="minorHAnsi"/>
                <w:sz w:val="10"/>
                <w:szCs w:val="10"/>
              </w:rPr>
            </w:pPr>
          </w:p>
          <w:p w14:paraId="0E3C22E7" w14:textId="77777777" w:rsidR="00311F0B" w:rsidRPr="008E4931" w:rsidRDefault="00311F0B" w:rsidP="00311F0B">
            <w:pPr>
              <w:rPr>
                <w:rFonts w:cstheme="minorHAnsi"/>
                <w:sz w:val="16"/>
                <w:szCs w:val="16"/>
              </w:rPr>
            </w:pPr>
          </w:p>
        </w:tc>
        <w:tc>
          <w:tcPr>
            <w:tcW w:w="2070" w:type="dxa"/>
            <w:tcBorders>
              <w:top w:val="single" w:sz="12" w:space="0" w:color="auto"/>
              <w:bottom w:val="single" w:sz="4" w:space="0" w:color="auto"/>
            </w:tcBorders>
          </w:tcPr>
          <w:p w14:paraId="3413A480" w14:textId="77777777" w:rsidR="00311F0B" w:rsidRPr="008E4931" w:rsidRDefault="00ED7F4F" w:rsidP="00311F0B">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No Action Required</w:t>
            </w:r>
          </w:p>
          <w:p w14:paraId="709A9F42" w14:textId="77777777" w:rsidR="00311F0B" w:rsidRPr="008E4931" w:rsidRDefault="00311F0B" w:rsidP="00311F0B">
            <w:pPr>
              <w:rPr>
                <w:rFonts w:cstheme="minorHAnsi"/>
                <w:sz w:val="16"/>
                <w:szCs w:val="16"/>
              </w:rPr>
            </w:pPr>
          </w:p>
          <w:p w14:paraId="76DCA23B" w14:textId="77777777" w:rsidR="00311F0B" w:rsidRPr="008E4931" w:rsidRDefault="00ED7F4F" w:rsidP="00311F0B">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Action Required</w:t>
            </w:r>
          </w:p>
          <w:p w14:paraId="0948A9FF" w14:textId="77777777" w:rsidR="00311F0B" w:rsidRPr="008E4931" w:rsidRDefault="00311F0B" w:rsidP="00311F0B">
            <w:pPr>
              <w:rPr>
                <w:rFonts w:cstheme="minorHAnsi"/>
                <w:b/>
                <w:sz w:val="16"/>
                <w:szCs w:val="16"/>
              </w:rPr>
            </w:pPr>
          </w:p>
          <w:p w14:paraId="43AE5927" w14:textId="77777777" w:rsidR="00311F0B" w:rsidRPr="008E4931" w:rsidRDefault="00ED7F4F" w:rsidP="00311F0B">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Recommendation</w:t>
            </w:r>
          </w:p>
          <w:p w14:paraId="129F0BE1" w14:textId="77777777" w:rsidR="00311F0B" w:rsidRPr="008E4931" w:rsidRDefault="00311F0B" w:rsidP="00311F0B">
            <w:pPr>
              <w:rPr>
                <w:rFonts w:cstheme="minorHAnsi"/>
                <w:sz w:val="16"/>
                <w:szCs w:val="16"/>
              </w:rPr>
            </w:pPr>
          </w:p>
          <w:p w14:paraId="7A9780FD" w14:textId="77777777" w:rsidR="00311F0B" w:rsidRPr="008E4931" w:rsidRDefault="00311F0B" w:rsidP="00311F0B">
            <w:pPr>
              <w:rPr>
                <w:rFonts w:cstheme="minorHAnsi"/>
                <w:sz w:val="16"/>
                <w:szCs w:val="16"/>
              </w:rPr>
            </w:pPr>
          </w:p>
          <w:p w14:paraId="213C6A57" w14:textId="77777777" w:rsidR="00311F0B" w:rsidRPr="008E4931" w:rsidRDefault="00311F0B" w:rsidP="00311F0B">
            <w:pPr>
              <w:rPr>
                <w:rFonts w:cstheme="minorHAnsi"/>
                <w:sz w:val="16"/>
                <w:szCs w:val="16"/>
              </w:rPr>
            </w:pPr>
          </w:p>
        </w:tc>
      </w:tr>
      <w:tr w:rsidR="00311F0B" w:rsidRPr="008E4931" w14:paraId="67FE21A6" w14:textId="77777777" w:rsidTr="00E06D38">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31B869DE" w:rsidR="00311F0B" w:rsidRPr="008E4931" w:rsidRDefault="00784022" w:rsidP="00A7572F">
            <w:pPr>
              <w:pStyle w:val="ListParagraph"/>
              <w:numPr>
                <w:ilvl w:val="0"/>
                <w:numId w:val="26"/>
              </w:numPr>
              <w:ind w:left="247" w:hanging="270"/>
              <w:rPr>
                <w:rFonts w:cstheme="minorHAnsi"/>
                <w:sz w:val="16"/>
                <w:szCs w:val="16"/>
              </w:rPr>
            </w:pPr>
            <w:r w:rsidRPr="008E4931">
              <w:rPr>
                <w:rFonts w:cstheme="minorHAnsi"/>
                <w:b/>
              </w:rPr>
              <w:lastRenderedPageBreak/>
              <w:t>QUEST DR DWG</w:t>
            </w:r>
            <w:r w:rsidR="00311F0B" w:rsidRPr="008E4931">
              <w:rPr>
                <w:rFonts w:cstheme="minorHAnsi"/>
                <w:b/>
              </w:rPr>
              <w:t xml:space="preserve"> ELIGIBILITY</w:t>
            </w:r>
          </w:p>
        </w:tc>
      </w:tr>
      <w:tr w:rsidR="002E5EBE" w:rsidRPr="008E4931" w14:paraId="24712821"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4B518925" w14:textId="77777777" w:rsidR="002E5EBE" w:rsidRPr="008E4931" w:rsidRDefault="002E5EBE" w:rsidP="002E5EBE">
            <w:pPr>
              <w:rPr>
                <w:rFonts w:cstheme="minorHAnsi"/>
                <w:b/>
                <w:sz w:val="16"/>
                <w:szCs w:val="16"/>
              </w:rPr>
            </w:pPr>
            <w:r w:rsidRPr="008E4931">
              <w:rPr>
                <w:rFonts w:cstheme="minorHAnsi"/>
                <w:b/>
                <w:sz w:val="20"/>
                <w:szCs w:val="20"/>
              </w:rPr>
              <w:t>Age/ Date of Birth</w:t>
            </w:r>
          </w:p>
          <w:p w14:paraId="12071D52" w14:textId="77777777" w:rsidR="002E5EBE" w:rsidRPr="008E4931" w:rsidRDefault="002E5EBE" w:rsidP="002E5EBE">
            <w:pPr>
              <w:rPr>
                <w:rFonts w:cstheme="minorHAnsi"/>
                <w:b/>
                <w:sz w:val="10"/>
                <w:szCs w:val="10"/>
              </w:rPr>
            </w:pPr>
          </w:p>
          <w:p w14:paraId="35FC9434" w14:textId="77777777" w:rsidR="002E5EBE" w:rsidRPr="008E4931" w:rsidRDefault="002E5EBE" w:rsidP="002E5EBE">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*Age is not a requirement for DW</w:t>
            </w:r>
          </w:p>
          <w:p w14:paraId="35CE5852" w14:textId="130D61E1" w:rsidR="002E5EBE" w:rsidRPr="008E4931" w:rsidRDefault="002E5EBE" w:rsidP="002E5EBE">
            <w:pPr>
              <w:shd w:val="clear" w:color="auto" w:fill="E2EFD9" w:themeFill="accent6" w:themeFillTint="33"/>
              <w:tabs>
                <w:tab w:val="left" w:pos="224"/>
              </w:tabs>
              <w:contextualSpacing/>
              <w:rPr>
                <w:rFonts w:eastAsia="Arial" w:cstheme="minorHAnsi"/>
                <w:b/>
                <w:bCs/>
                <w:sz w:val="16"/>
                <w:szCs w:val="16"/>
              </w:rPr>
            </w:pPr>
            <w:r w:rsidRPr="008E4931">
              <w:rPr>
                <w:rFonts w:eastAsia="Arial" w:cstheme="minorHAnsi"/>
                <w:b/>
                <w:bCs/>
                <w:sz w:val="16"/>
                <w:szCs w:val="16"/>
              </w:rPr>
              <w:t xml:space="preserve">ESD Policy 1003, Rev. </w:t>
            </w:r>
            <w:r w:rsidR="007262D8" w:rsidRPr="008E4931">
              <w:rPr>
                <w:rFonts w:eastAsia="Arial" w:cstheme="minorHAnsi"/>
                <w:b/>
                <w:bCs/>
                <w:sz w:val="16"/>
                <w:szCs w:val="16"/>
              </w:rPr>
              <w:t>5</w:t>
            </w:r>
            <w:r w:rsidRPr="008E4931">
              <w:rPr>
                <w:rFonts w:eastAsia="Arial" w:cstheme="minorHAnsi"/>
                <w:b/>
                <w:bCs/>
                <w:sz w:val="16"/>
                <w:szCs w:val="16"/>
              </w:rPr>
              <w:t>:</w:t>
            </w:r>
          </w:p>
          <w:p w14:paraId="481F1BED" w14:textId="77777777" w:rsidR="002E5EBE" w:rsidRPr="008E4931" w:rsidRDefault="002E5EBE" w:rsidP="00A7572F">
            <w:pPr>
              <w:pStyle w:val="ListParagraph"/>
              <w:numPr>
                <w:ilvl w:val="1"/>
                <w:numId w:val="21"/>
              </w:numPr>
              <w:ind w:left="242" w:hanging="180"/>
              <w:rPr>
                <w:rFonts w:eastAsia="Arial" w:cstheme="minorHAnsi"/>
                <w:b/>
                <w:bCs/>
                <w:sz w:val="16"/>
                <w:szCs w:val="16"/>
              </w:rPr>
            </w:pPr>
            <w:r w:rsidRPr="008E4931">
              <w:rPr>
                <w:rFonts w:eastAsia="Arial" w:cstheme="minorHAnsi"/>
                <w:bCs/>
                <w:sz w:val="16"/>
                <w:szCs w:val="16"/>
              </w:rPr>
              <w:t xml:space="preserve">While age is not a requirement for DW Eligibility, </w:t>
            </w:r>
            <w:r w:rsidRPr="008E4931">
              <w:rPr>
                <w:rFonts w:eastAsia="Arial" w:cstheme="minorHAnsi"/>
                <w:sz w:val="16"/>
                <w:szCs w:val="16"/>
              </w:rPr>
              <w:t xml:space="preserve">DOL </w:t>
            </w:r>
            <w:r w:rsidRPr="008E4931">
              <w:rPr>
                <w:rFonts w:eastAsia="Arial" w:cstheme="minorHAnsi"/>
                <w:sz w:val="16"/>
                <w:szCs w:val="16"/>
                <w:u w:val="single"/>
              </w:rPr>
              <w:t>does require</w:t>
            </w:r>
            <w:r w:rsidRPr="008E4931">
              <w:rPr>
                <w:rFonts w:eastAsia="Arial" w:cstheme="minorHAnsi"/>
                <w:sz w:val="16"/>
                <w:szCs w:val="16"/>
              </w:rPr>
              <w:t xml:space="preserve"> verification of age for Data Validation Purposes</w:t>
            </w:r>
          </w:p>
          <w:p w14:paraId="6C7F40A4" w14:textId="77777777" w:rsidR="002E5EBE" w:rsidRPr="008E4931" w:rsidRDefault="002E5EBE" w:rsidP="002E5EBE">
            <w:pPr>
              <w:rPr>
                <w:rFonts w:cstheme="minorHAnsi"/>
                <w:sz w:val="6"/>
                <w:szCs w:val="6"/>
              </w:rPr>
            </w:pPr>
          </w:p>
          <w:p w14:paraId="3D9DE6A8" w14:textId="703787D4" w:rsidR="002E5EBE" w:rsidRPr="008E4931" w:rsidRDefault="002E5EBE" w:rsidP="002E5EBE">
            <w:pPr>
              <w:pStyle w:val="ListParagraph"/>
              <w:ind w:left="242"/>
              <w:rPr>
                <w:rFonts w:cstheme="minorHAnsi"/>
                <w:b/>
              </w:rPr>
            </w:pPr>
          </w:p>
        </w:tc>
        <w:tc>
          <w:tcPr>
            <w:tcW w:w="3960" w:type="dxa"/>
            <w:tcBorders>
              <w:top w:val="single" w:sz="4" w:space="0" w:color="auto"/>
              <w:bottom w:val="single" w:sz="4" w:space="0" w:color="auto"/>
            </w:tcBorders>
          </w:tcPr>
          <w:p w14:paraId="68DFC2D8" w14:textId="142E74F1" w:rsidR="002E5EBE" w:rsidRPr="008E4931" w:rsidRDefault="002E5EBE" w:rsidP="002E5EBE">
            <w:pPr>
              <w:rPr>
                <w:rFonts w:cstheme="minorHAnsi"/>
                <w:b/>
                <w:bCs/>
                <w:sz w:val="2"/>
                <w:szCs w:val="2"/>
              </w:rPr>
            </w:pPr>
            <w:r w:rsidRPr="008E4931">
              <w:rPr>
                <w:rFonts w:cstheme="minorHAnsi"/>
                <w:b/>
                <w:bCs/>
                <w:sz w:val="16"/>
                <w:szCs w:val="16"/>
              </w:rPr>
              <w:t>Verification of age was in the file:</w:t>
            </w:r>
            <w:r w:rsidRPr="008E4931">
              <w:rPr>
                <w:rFonts w:cstheme="minorHAnsi"/>
                <w:b/>
                <w:bCs/>
                <w:i/>
                <w:sz w:val="10"/>
                <w:szCs w:val="10"/>
              </w:rPr>
              <w:t xml:space="preserve"> </w:t>
            </w:r>
            <w:r w:rsidRPr="008E4931">
              <w:rPr>
                <w:rFonts w:cstheme="minorHAnsi"/>
                <w:bCs/>
                <w:i/>
                <w:sz w:val="8"/>
                <w:szCs w:val="8"/>
              </w:rPr>
              <w:t xml:space="preserve">(ESD Policy 1003, Rev </w:t>
            </w:r>
            <w:r w:rsidR="007262D8" w:rsidRPr="008E4931">
              <w:rPr>
                <w:rFonts w:cstheme="minorHAnsi"/>
                <w:bCs/>
                <w:i/>
                <w:sz w:val="8"/>
                <w:szCs w:val="8"/>
              </w:rPr>
              <w:t>5</w:t>
            </w:r>
            <w:r w:rsidRPr="008E4931">
              <w:rPr>
                <w:rFonts w:cstheme="minorHAnsi"/>
                <w:bCs/>
                <w:i/>
                <w:sz w:val="8"/>
                <w:szCs w:val="8"/>
              </w:rPr>
              <w:t>)</w:t>
            </w:r>
            <w:r w:rsidRPr="008E4931">
              <w:rPr>
                <w:rFonts w:cstheme="minorHAnsi"/>
                <w:bCs/>
                <w:sz w:val="8"/>
                <w:szCs w:val="8"/>
              </w:rPr>
              <w:t xml:space="preserve">  </w:t>
            </w:r>
          </w:p>
          <w:p w14:paraId="7C1BC3CB" w14:textId="696310EE" w:rsidR="000D7F9F" w:rsidRPr="008E4931" w:rsidRDefault="00ED7F4F" w:rsidP="000D7F9F">
            <w:pPr>
              <w:ind w:left="162" w:right="-108" w:hanging="162"/>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bCs/>
                    <w:sz w:val="16"/>
                    <w:szCs w:val="16"/>
                  </w:rPr>
                  <w:t>☐</w:t>
                </w:r>
              </w:sdtContent>
            </w:sdt>
            <w:r w:rsidR="000D7F9F" w:rsidRPr="008E4931">
              <w:rPr>
                <w:rFonts w:cstheme="minorHAnsi"/>
                <w:bCs/>
                <w:sz w:val="16"/>
                <w:szCs w:val="16"/>
              </w:rPr>
              <w:t xml:space="preserve"> YES, Validated by one of the following: </w:t>
            </w:r>
            <w:r w:rsidR="000D7F9F" w:rsidRPr="008E4931">
              <w:rPr>
                <w:rFonts w:cstheme="minorHAnsi"/>
                <w:i/>
                <w:sz w:val="10"/>
                <w:szCs w:val="10"/>
              </w:rPr>
              <w:t xml:space="preserve">(ESD Policy 1003, Rev. </w:t>
            </w:r>
            <w:r w:rsidR="007262D8" w:rsidRPr="008E4931">
              <w:rPr>
                <w:rFonts w:cstheme="minorHAnsi"/>
                <w:i/>
                <w:sz w:val="10"/>
                <w:szCs w:val="10"/>
              </w:rPr>
              <w:t>5</w:t>
            </w:r>
            <w:r w:rsidR="000D7F9F" w:rsidRPr="008E4931">
              <w:rPr>
                <w:rFonts w:cstheme="minorHAnsi"/>
                <w:i/>
                <w:sz w:val="10"/>
                <w:szCs w:val="10"/>
              </w:rPr>
              <w:t>)</w:t>
            </w:r>
          </w:p>
          <w:p w14:paraId="50333756" w14:textId="77777777" w:rsidR="000D7F9F" w:rsidRPr="008E4931" w:rsidRDefault="000D7F9F" w:rsidP="000D7F9F">
            <w:pPr>
              <w:ind w:left="162"/>
              <w:rPr>
                <w:rFonts w:cstheme="minorHAnsi"/>
                <w:bCs/>
                <w:sz w:val="2"/>
                <w:szCs w:val="2"/>
              </w:rPr>
            </w:pPr>
          </w:p>
          <w:p w14:paraId="57DEB588" w14:textId="77777777" w:rsidR="000D7F9F" w:rsidRPr="008E4931" w:rsidRDefault="00ED7F4F" w:rsidP="000D7F9F">
            <w:pPr>
              <w:ind w:left="162" w:hanging="1"/>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bCs/>
                    <w:sz w:val="16"/>
                    <w:szCs w:val="16"/>
                  </w:rPr>
                  <w:t>☐</w:t>
                </w:r>
              </w:sdtContent>
            </w:sdt>
            <w:r w:rsidR="000D7F9F" w:rsidRPr="008E4931">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bCs/>
                    <w:sz w:val="16"/>
                    <w:szCs w:val="16"/>
                  </w:rPr>
                  <w:t>☐</w:t>
                </w:r>
              </w:sdtContent>
            </w:sdt>
            <w:r w:rsidR="000D7F9F" w:rsidRPr="008E4931">
              <w:rPr>
                <w:rFonts w:cstheme="minorHAnsi"/>
                <w:bCs/>
                <w:sz w:val="16"/>
                <w:szCs w:val="16"/>
              </w:rPr>
              <w:t xml:space="preserve"> Federal, State, Local ID Card  </w:t>
            </w:r>
          </w:p>
          <w:p w14:paraId="15E713B3" w14:textId="77777777" w:rsidR="000D7F9F" w:rsidRPr="008E4931" w:rsidRDefault="00ED7F4F" w:rsidP="000D7F9F">
            <w:pPr>
              <w:ind w:left="251" w:hanging="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sz w:val="16"/>
                    <w:szCs w:val="16"/>
                  </w:rPr>
                  <w:t>☐</w:t>
                </w:r>
              </w:sdtContent>
            </w:sdt>
            <w:r w:rsidR="000D7F9F" w:rsidRPr="008E4931">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Passport     </w:t>
            </w:r>
          </w:p>
          <w:p w14:paraId="5CEB8614" w14:textId="77777777" w:rsidR="000D7F9F" w:rsidRPr="008E4931" w:rsidRDefault="00ED7F4F" w:rsidP="000D7F9F">
            <w:pPr>
              <w:ind w:left="162" w:hanging="1"/>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DD-214</w:t>
            </w:r>
          </w:p>
          <w:p w14:paraId="5283951E" w14:textId="77777777" w:rsidR="000D7F9F" w:rsidRPr="008E4931" w:rsidRDefault="00ED7F4F" w:rsidP="000D7F9F">
            <w:pPr>
              <w:ind w:left="162" w:hanging="1"/>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Hospital record of birth</w:t>
            </w:r>
          </w:p>
          <w:p w14:paraId="1CFC704D" w14:textId="77777777" w:rsidR="000D7F9F" w:rsidRPr="008E4931" w:rsidRDefault="00ED7F4F" w:rsidP="000D7F9F">
            <w:pPr>
              <w:ind w:left="162" w:hanging="1"/>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Social service records</w:t>
            </w:r>
          </w:p>
          <w:p w14:paraId="1B6CE9A1" w14:textId="77777777" w:rsidR="000D7F9F" w:rsidRPr="008E4931" w:rsidRDefault="00ED7F4F" w:rsidP="000D7F9F">
            <w:pPr>
              <w:ind w:left="162" w:hanging="1"/>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Family bible</w:t>
            </w:r>
          </w:p>
          <w:p w14:paraId="3C4B8D0C" w14:textId="77777777" w:rsidR="000D7F9F" w:rsidRPr="008E4931" w:rsidRDefault="00ED7F4F" w:rsidP="000D7F9F">
            <w:pPr>
              <w:ind w:left="162" w:hanging="1"/>
              <w:rPr>
                <w:rFonts w:cstheme="minorHAnsi"/>
                <w:sz w:val="16"/>
                <w:szCs w:val="16"/>
              </w:rPr>
            </w:pPr>
            <w:sdt>
              <w:sdtPr>
                <w:rPr>
                  <w:rFonts w:cstheme="minorHAnsi"/>
                  <w:sz w:val="16"/>
                  <w:szCs w:val="16"/>
                </w:rPr>
                <w:id w:val="-2052989296"/>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Crossmatch                       </w:t>
            </w:r>
            <w:sdt>
              <w:sdtPr>
                <w:rPr>
                  <w:rFonts w:cstheme="minorHAnsi"/>
                  <w:sz w:val="16"/>
                  <w:szCs w:val="16"/>
                </w:rPr>
                <w:id w:val="-1378078225"/>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Justice system records</w:t>
            </w:r>
          </w:p>
          <w:p w14:paraId="396ECABE" w14:textId="77777777" w:rsidR="000D7F9F" w:rsidRPr="008E4931" w:rsidRDefault="00ED7F4F" w:rsidP="000D7F9F">
            <w:pPr>
              <w:ind w:left="162" w:hanging="1"/>
              <w:rPr>
                <w:rFonts w:cstheme="minorHAnsi"/>
                <w:sz w:val="16"/>
                <w:szCs w:val="16"/>
              </w:rPr>
            </w:pPr>
            <w:sdt>
              <w:sdtPr>
                <w:rPr>
                  <w:rFonts w:cstheme="minorHAnsi"/>
                  <w:sz w:val="16"/>
                  <w:szCs w:val="16"/>
                </w:rPr>
                <w:id w:val="-1385552799"/>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Medical records               </w:t>
            </w:r>
            <w:sdt>
              <w:sdtPr>
                <w:rPr>
                  <w:rFonts w:cstheme="minorHAnsi"/>
                  <w:sz w:val="16"/>
                  <w:szCs w:val="16"/>
                </w:rPr>
                <w:id w:val="-506529091"/>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Selective Service Registration</w:t>
            </w:r>
          </w:p>
          <w:p w14:paraId="6A64BC81" w14:textId="77777777" w:rsidR="000D7F9F" w:rsidRPr="008E4931" w:rsidRDefault="00ED7F4F" w:rsidP="000D7F9F">
            <w:pPr>
              <w:ind w:left="162" w:hanging="1"/>
              <w:rPr>
                <w:rFonts w:cstheme="minorHAnsi"/>
                <w:sz w:val="16"/>
                <w:szCs w:val="16"/>
              </w:rPr>
            </w:pPr>
            <w:sdt>
              <w:sdtPr>
                <w:rPr>
                  <w:rFonts w:cstheme="minorHAnsi"/>
                  <w:sz w:val="16"/>
                  <w:szCs w:val="16"/>
                </w:rPr>
                <w:id w:val="-33737431"/>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Signed letter from parents or </w:t>
            </w:r>
            <w:proofErr w:type="gramStart"/>
            <w:r w:rsidR="000D7F9F" w:rsidRPr="008E4931">
              <w:rPr>
                <w:rFonts w:cstheme="minorHAnsi"/>
                <w:sz w:val="16"/>
                <w:szCs w:val="16"/>
              </w:rPr>
              <w:t>guardian</w:t>
            </w:r>
            <w:proofErr w:type="gramEnd"/>
          </w:p>
          <w:bookmarkStart w:id="0" w:name="_Hlk109817992"/>
          <w:p w14:paraId="35A086C4" w14:textId="77777777" w:rsidR="000D7F9F" w:rsidRPr="008E4931" w:rsidRDefault="00ED7F4F" w:rsidP="000D7F9F">
            <w:pPr>
              <w:ind w:left="162" w:hanging="1"/>
              <w:rPr>
                <w:rFonts w:cstheme="minorHAnsi"/>
                <w:sz w:val="16"/>
                <w:szCs w:val="16"/>
              </w:rPr>
            </w:pPr>
            <w:sdt>
              <w:sdtPr>
                <w:rPr>
                  <w:rFonts w:cstheme="minorHAnsi"/>
                  <w:sz w:val="16"/>
                  <w:szCs w:val="16"/>
                </w:rPr>
                <w:id w:val="54676507"/>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sz w:val="16"/>
                    <w:szCs w:val="16"/>
                  </w:rPr>
                  <w:t>☐</w:t>
                </w:r>
              </w:sdtContent>
            </w:sdt>
            <w:r w:rsidR="000D7F9F" w:rsidRPr="008E4931">
              <w:rPr>
                <w:rFonts w:cstheme="minorHAnsi"/>
                <w:sz w:val="16"/>
                <w:szCs w:val="16"/>
              </w:rPr>
              <w:t xml:space="preserve"> Report of Transfer or Discharge Paper</w:t>
            </w:r>
            <w:bookmarkEnd w:id="0"/>
          </w:p>
          <w:p w14:paraId="6A5EE83D" w14:textId="77777777" w:rsidR="000D7F9F" w:rsidRPr="008E4931" w:rsidRDefault="00ED7F4F" w:rsidP="000D7F9F">
            <w:pPr>
              <w:ind w:left="162" w:hanging="1"/>
              <w:rPr>
                <w:rFonts w:cstheme="minorHAnsi"/>
                <w:sz w:val="16"/>
                <w:szCs w:val="16"/>
              </w:rPr>
            </w:pPr>
            <w:sdt>
              <w:sdtPr>
                <w:rPr>
                  <w:rFonts w:cstheme="minorHAnsi"/>
                  <w:sz w:val="16"/>
                  <w:szCs w:val="16"/>
                </w:rPr>
                <w:id w:val="281938953"/>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sz w:val="16"/>
                    <w:szCs w:val="16"/>
                  </w:rPr>
                  <w:t>☐</w:t>
                </w:r>
              </w:sdtContent>
            </w:sdt>
            <w:r w:rsidR="000D7F9F" w:rsidRPr="008E4931">
              <w:rPr>
                <w:rFonts w:cstheme="minorHAnsi"/>
                <w:sz w:val="16"/>
                <w:szCs w:val="16"/>
              </w:rPr>
              <w:t xml:space="preserve"> Self-attestation which:    </w:t>
            </w:r>
          </w:p>
          <w:p w14:paraId="56006099" w14:textId="77777777" w:rsidR="000D7F9F" w:rsidRPr="008E4931" w:rsidRDefault="000D7F9F" w:rsidP="000D7F9F">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505876937"/>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6786B1C2" w14:textId="77777777" w:rsidR="000D7F9F" w:rsidRPr="008E4931" w:rsidRDefault="000D7F9F" w:rsidP="000D7F9F">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72289788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355E5A0F" w14:textId="77777777" w:rsidR="000D7F9F" w:rsidRPr="008E4931" w:rsidRDefault="000D7F9F" w:rsidP="000D7F9F">
            <w:pPr>
              <w:ind w:left="431" w:hanging="360"/>
              <w:rPr>
                <w:rFonts w:cstheme="minorHAnsi"/>
                <w:sz w:val="16"/>
                <w:szCs w:val="16"/>
              </w:rPr>
            </w:pPr>
            <w:r w:rsidRPr="008E4931">
              <w:rPr>
                <w:rFonts w:cstheme="minorHAnsi"/>
                <w:sz w:val="16"/>
                <w:szCs w:val="16"/>
              </w:rPr>
              <w:t xml:space="preserve">     </w:t>
            </w:r>
            <w:sdt>
              <w:sdtPr>
                <w:rPr>
                  <w:rFonts w:cstheme="minorHAnsi"/>
                  <w:sz w:val="16"/>
                  <w:szCs w:val="16"/>
                </w:rPr>
                <w:id w:val="416209151"/>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7FB1D194" w14:textId="77777777" w:rsidR="000D7F9F" w:rsidRPr="008E4931" w:rsidRDefault="00ED7F4F" w:rsidP="000D7F9F">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0D7F9F" w:rsidRPr="008E4931">
                  <w:rPr>
                    <w:rFonts w:ascii="Segoe UI Symbol" w:eastAsia="MS Gothic" w:hAnsi="Segoe UI Symbol" w:cs="Segoe UI Symbol"/>
                    <w:bCs/>
                    <w:sz w:val="16"/>
                    <w:szCs w:val="16"/>
                  </w:rPr>
                  <w:t>☐</w:t>
                </w:r>
              </w:sdtContent>
            </w:sdt>
            <w:r w:rsidR="000D7F9F" w:rsidRPr="008E4931">
              <w:rPr>
                <w:rFonts w:cstheme="minorHAnsi"/>
                <w:bCs/>
                <w:sz w:val="16"/>
                <w:szCs w:val="16"/>
              </w:rPr>
              <w:t xml:space="preserve"> NO, Unable to Validate</w:t>
            </w:r>
            <w:r w:rsidR="000D7F9F" w:rsidRPr="008E4931">
              <w:rPr>
                <w:rFonts w:cstheme="minorHAnsi"/>
                <w:bCs/>
                <w:caps/>
                <w:sz w:val="14"/>
                <w:szCs w:val="14"/>
              </w:rPr>
              <w:t xml:space="preserve">   </w:t>
            </w:r>
          </w:p>
          <w:p w14:paraId="0577E96B" w14:textId="77777777" w:rsidR="002E5EBE" w:rsidRPr="008E4931" w:rsidRDefault="002E5EBE" w:rsidP="002E5EBE">
            <w:pPr>
              <w:ind w:left="162"/>
              <w:rPr>
                <w:rFonts w:cstheme="minorHAnsi"/>
                <w:sz w:val="6"/>
                <w:szCs w:val="6"/>
              </w:rPr>
            </w:pPr>
          </w:p>
          <w:p w14:paraId="64425E59" w14:textId="77777777" w:rsidR="002E5EBE" w:rsidRPr="008E4931" w:rsidRDefault="002E5EBE" w:rsidP="002E5EBE">
            <w:pPr>
              <w:shd w:val="clear" w:color="auto" w:fill="E7E6E6" w:themeFill="background2"/>
              <w:rPr>
                <w:rFonts w:cstheme="minorHAnsi"/>
                <w:b/>
                <w:caps/>
                <w:sz w:val="16"/>
                <w:szCs w:val="16"/>
              </w:rPr>
            </w:pPr>
            <w:r w:rsidRPr="008E4931">
              <w:rPr>
                <w:rFonts w:cstheme="minorHAnsi"/>
                <w:b/>
                <w:caps/>
                <w:sz w:val="16"/>
                <w:szCs w:val="16"/>
              </w:rPr>
              <w:t>Reporting:</w:t>
            </w:r>
          </w:p>
          <w:p w14:paraId="612A6A2D" w14:textId="77777777" w:rsidR="002E5EBE" w:rsidRPr="008E4931" w:rsidRDefault="002E5EBE" w:rsidP="002E5EBE">
            <w:pPr>
              <w:ind w:left="-18" w:right="-108"/>
              <w:contextualSpacing/>
              <w:rPr>
                <w:rFonts w:cstheme="minorHAnsi"/>
                <w:b/>
                <w:bCs/>
                <w:sz w:val="16"/>
                <w:szCs w:val="16"/>
              </w:rPr>
            </w:pPr>
            <w:r w:rsidRPr="008E4931">
              <w:rPr>
                <w:rFonts w:cstheme="minorHAnsi"/>
                <w:b/>
                <w:bCs/>
                <w:sz w:val="16"/>
                <w:szCs w:val="16"/>
              </w:rPr>
              <w:t>Date of Birth is accurately recorded in MIS:</w:t>
            </w:r>
            <w:r w:rsidRPr="008E4931">
              <w:rPr>
                <w:rFonts w:cstheme="minorHAnsi"/>
                <w:b/>
                <w:bCs/>
                <w:sz w:val="12"/>
                <w:szCs w:val="12"/>
              </w:rPr>
              <w:t xml:space="preserve"> </w:t>
            </w:r>
            <w:r w:rsidRPr="008E4931">
              <w:rPr>
                <w:rFonts w:cstheme="minorHAnsi"/>
                <w:i/>
                <w:sz w:val="10"/>
                <w:szCs w:val="10"/>
              </w:rPr>
              <w:t>(20 CFR 677.235)</w:t>
            </w:r>
          </w:p>
          <w:p w14:paraId="33382521" w14:textId="77777777" w:rsidR="002E5EBE" w:rsidRPr="008E4931" w:rsidRDefault="002E5EBE" w:rsidP="002E5EBE">
            <w:pPr>
              <w:ind w:left="162"/>
              <w:rPr>
                <w:rFonts w:cstheme="minorHAnsi"/>
                <w:sz w:val="2"/>
                <w:szCs w:val="2"/>
              </w:rPr>
            </w:pPr>
          </w:p>
          <w:p w14:paraId="0BF5223B" w14:textId="77777777" w:rsidR="002E5EBE" w:rsidRPr="008E4931" w:rsidRDefault="00ED7F4F" w:rsidP="002E5EBE">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4CACA647" w14:textId="77777777" w:rsidR="002E5EBE" w:rsidRPr="008E4931" w:rsidRDefault="00ED7F4F" w:rsidP="002E5EBE">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40CF4553" w14:textId="77777777" w:rsidR="0037317C" w:rsidRPr="008E4931" w:rsidRDefault="0037317C" w:rsidP="002E5EBE">
            <w:pPr>
              <w:ind w:firstLine="162"/>
              <w:rPr>
                <w:rFonts w:cstheme="minorHAnsi"/>
                <w:bCs/>
                <w:sz w:val="16"/>
                <w:szCs w:val="16"/>
              </w:rPr>
            </w:pPr>
          </w:p>
          <w:p w14:paraId="18EF080D" w14:textId="77777777" w:rsidR="0037317C" w:rsidRPr="008E4931" w:rsidRDefault="0037317C" w:rsidP="002E5EBE">
            <w:pPr>
              <w:ind w:firstLine="162"/>
              <w:rPr>
                <w:rFonts w:cstheme="minorHAnsi"/>
                <w:bCs/>
                <w:sz w:val="16"/>
                <w:szCs w:val="16"/>
              </w:rPr>
            </w:pPr>
          </w:p>
          <w:p w14:paraId="213B4538" w14:textId="77777777" w:rsidR="0037317C" w:rsidRPr="008E4931" w:rsidRDefault="0037317C" w:rsidP="002E5EBE">
            <w:pPr>
              <w:ind w:firstLine="162"/>
              <w:rPr>
                <w:rFonts w:cstheme="minorHAnsi"/>
                <w:bCs/>
                <w:sz w:val="16"/>
                <w:szCs w:val="16"/>
              </w:rPr>
            </w:pPr>
          </w:p>
          <w:p w14:paraId="68CDC58B" w14:textId="77777777" w:rsidR="0037317C" w:rsidRPr="008E4931" w:rsidRDefault="0037317C" w:rsidP="002E5EBE">
            <w:pPr>
              <w:ind w:firstLine="162"/>
              <w:rPr>
                <w:rFonts w:cstheme="minorHAnsi"/>
                <w:bCs/>
                <w:sz w:val="16"/>
                <w:szCs w:val="16"/>
              </w:rPr>
            </w:pPr>
          </w:p>
          <w:p w14:paraId="2912EAE9" w14:textId="77777777" w:rsidR="0037317C" w:rsidRPr="008E4931" w:rsidRDefault="0037317C" w:rsidP="002E5EBE">
            <w:pPr>
              <w:ind w:firstLine="162"/>
              <w:rPr>
                <w:rFonts w:cstheme="minorHAnsi"/>
                <w:bCs/>
                <w:sz w:val="16"/>
                <w:szCs w:val="16"/>
              </w:rPr>
            </w:pPr>
          </w:p>
          <w:p w14:paraId="56660522" w14:textId="39B3901F" w:rsidR="00AB0A71" w:rsidRPr="008E4931" w:rsidRDefault="00AB0A71" w:rsidP="002E5EBE">
            <w:pPr>
              <w:ind w:firstLine="162"/>
              <w:rPr>
                <w:rFonts w:cstheme="minorHAnsi"/>
                <w:sz w:val="16"/>
                <w:szCs w:val="16"/>
              </w:rPr>
            </w:pPr>
          </w:p>
        </w:tc>
        <w:tc>
          <w:tcPr>
            <w:tcW w:w="1980" w:type="dxa"/>
            <w:tcBorders>
              <w:top w:val="single" w:sz="4" w:space="0" w:color="auto"/>
              <w:bottom w:val="single" w:sz="4" w:space="0" w:color="auto"/>
            </w:tcBorders>
          </w:tcPr>
          <w:p w14:paraId="2965D3C3" w14:textId="77777777" w:rsidR="002E5EBE" w:rsidRPr="008E4931" w:rsidRDefault="00ED7F4F" w:rsidP="002E5EBE">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42799BC8" w14:textId="77777777" w:rsidR="002E5EBE" w:rsidRPr="008E4931" w:rsidRDefault="002E5EBE" w:rsidP="002E5EBE">
            <w:pPr>
              <w:rPr>
                <w:rFonts w:cstheme="minorHAnsi"/>
                <w:sz w:val="16"/>
                <w:szCs w:val="16"/>
              </w:rPr>
            </w:pPr>
          </w:p>
          <w:p w14:paraId="4E5A2D7C" w14:textId="77777777" w:rsidR="002E5EBE" w:rsidRPr="008E4931" w:rsidRDefault="00ED7F4F" w:rsidP="002E5EBE">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Items to Address</w:t>
            </w:r>
          </w:p>
          <w:p w14:paraId="748FC21D" w14:textId="77777777" w:rsidR="002E5EBE" w:rsidRPr="008E4931" w:rsidRDefault="002E5EBE" w:rsidP="002E5EBE">
            <w:pPr>
              <w:rPr>
                <w:rFonts w:cstheme="minorHAnsi"/>
                <w:sz w:val="16"/>
                <w:szCs w:val="16"/>
              </w:rPr>
            </w:pPr>
          </w:p>
          <w:p w14:paraId="4A16CB18" w14:textId="77777777" w:rsidR="002E5EBE" w:rsidRPr="008E4931" w:rsidRDefault="00ED7F4F" w:rsidP="002E5EBE">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677A3B99" w14:textId="77777777" w:rsidR="002E5EBE" w:rsidRPr="008E4931" w:rsidRDefault="002E5EBE" w:rsidP="002E5EBE">
            <w:pPr>
              <w:rPr>
                <w:rFonts w:cstheme="minorHAnsi"/>
                <w:sz w:val="16"/>
                <w:szCs w:val="16"/>
              </w:rPr>
            </w:pPr>
          </w:p>
          <w:p w14:paraId="574D3B4A" w14:textId="77777777" w:rsidR="002E5EBE" w:rsidRPr="008E4931" w:rsidRDefault="00ED7F4F" w:rsidP="002E5EBE">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48E87680" w14:textId="77777777" w:rsidR="002E5EBE" w:rsidRPr="008E4931" w:rsidRDefault="002E5EBE" w:rsidP="002E5EBE">
            <w:pPr>
              <w:rPr>
                <w:rFonts w:cstheme="minorHAnsi"/>
                <w:sz w:val="16"/>
                <w:szCs w:val="16"/>
              </w:rPr>
            </w:pPr>
          </w:p>
          <w:p w14:paraId="1916E691" w14:textId="77777777" w:rsidR="002E5EBE" w:rsidRPr="008E4931" w:rsidRDefault="00ED7F4F" w:rsidP="002E5EBE">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1E9808E4" w14:textId="77777777" w:rsidR="002E5EBE" w:rsidRPr="008E4931" w:rsidRDefault="002E5EBE" w:rsidP="002E5EBE">
            <w:pPr>
              <w:rPr>
                <w:rFonts w:cstheme="minorHAnsi"/>
                <w:sz w:val="16"/>
                <w:szCs w:val="16"/>
              </w:rPr>
            </w:pPr>
          </w:p>
          <w:p w14:paraId="4999DFDB" w14:textId="77777777" w:rsidR="002E5EBE" w:rsidRPr="008E4931" w:rsidRDefault="002E5EBE" w:rsidP="002E5EBE">
            <w:pPr>
              <w:rPr>
                <w:rFonts w:cstheme="minorHAnsi"/>
                <w:sz w:val="10"/>
                <w:szCs w:val="10"/>
              </w:rPr>
            </w:pPr>
          </w:p>
          <w:p w14:paraId="2DF23A9C" w14:textId="77777777" w:rsidR="002E5EBE" w:rsidRPr="008E4931" w:rsidRDefault="002E5EBE" w:rsidP="002E5EBE">
            <w:pPr>
              <w:rPr>
                <w:rFonts w:cstheme="minorHAnsi"/>
                <w:sz w:val="16"/>
                <w:szCs w:val="16"/>
              </w:rPr>
            </w:pPr>
          </w:p>
        </w:tc>
        <w:tc>
          <w:tcPr>
            <w:tcW w:w="2070" w:type="dxa"/>
            <w:tcBorders>
              <w:top w:val="single" w:sz="4" w:space="0" w:color="auto"/>
              <w:bottom w:val="single" w:sz="4" w:space="0" w:color="auto"/>
            </w:tcBorders>
          </w:tcPr>
          <w:p w14:paraId="2F2DA3E9" w14:textId="77777777" w:rsidR="002E5EBE" w:rsidRPr="008E4931" w:rsidRDefault="00ED7F4F" w:rsidP="002E5EBE">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04F5E2D6" w14:textId="77777777" w:rsidR="002E5EBE" w:rsidRPr="008E4931" w:rsidRDefault="002E5EBE" w:rsidP="002E5EBE">
            <w:pPr>
              <w:rPr>
                <w:rFonts w:cstheme="minorHAnsi"/>
                <w:sz w:val="16"/>
                <w:szCs w:val="16"/>
              </w:rPr>
            </w:pPr>
          </w:p>
          <w:p w14:paraId="680BE044" w14:textId="77777777" w:rsidR="002E5EBE" w:rsidRPr="008E4931" w:rsidRDefault="00ED7F4F" w:rsidP="002E5EBE">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2AA77735" w14:textId="77777777" w:rsidR="002E5EBE" w:rsidRPr="008E4931" w:rsidRDefault="002E5EBE" w:rsidP="002E5EBE">
            <w:pPr>
              <w:rPr>
                <w:rFonts w:cstheme="minorHAnsi"/>
                <w:b/>
                <w:sz w:val="16"/>
                <w:szCs w:val="16"/>
              </w:rPr>
            </w:pPr>
          </w:p>
          <w:p w14:paraId="7594F24F" w14:textId="77777777" w:rsidR="002E5EBE" w:rsidRPr="008E4931" w:rsidRDefault="00ED7F4F" w:rsidP="002E5EBE">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6E20BA88" w14:textId="77777777" w:rsidR="002E5EBE" w:rsidRPr="008E4931" w:rsidRDefault="002E5EBE" w:rsidP="002E5EBE">
            <w:pPr>
              <w:rPr>
                <w:rFonts w:cstheme="minorHAnsi"/>
                <w:sz w:val="16"/>
                <w:szCs w:val="16"/>
              </w:rPr>
            </w:pPr>
          </w:p>
          <w:p w14:paraId="78A0DABB" w14:textId="77777777" w:rsidR="002E5EBE" w:rsidRPr="008E4931" w:rsidRDefault="002E5EBE" w:rsidP="002E5EBE">
            <w:pPr>
              <w:rPr>
                <w:rFonts w:cstheme="minorHAnsi"/>
                <w:sz w:val="16"/>
                <w:szCs w:val="16"/>
              </w:rPr>
            </w:pPr>
          </w:p>
          <w:p w14:paraId="3D19DE47" w14:textId="77777777" w:rsidR="002E5EBE" w:rsidRPr="008E4931" w:rsidRDefault="002E5EBE" w:rsidP="002E5EBE">
            <w:pPr>
              <w:rPr>
                <w:rFonts w:cstheme="minorHAnsi"/>
                <w:sz w:val="16"/>
                <w:szCs w:val="16"/>
              </w:rPr>
            </w:pPr>
          </w:p>
        </w:tc>
      </w:tr>
      <w:tr w:rsidR="002E5EBE" w:rsidRPr="008E4931" w14:paraId="5AFC1DDD"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A238A9B" w14:textId="77777777" w:rsidR="002E5EBE" w:rsidRPr="008E4931" w:rsidRDefault="002E5EBE" w:rsidP="002E5EBE">
            <w:pPr>
              <w:rPr>
                <w:rFonts w:cstheme="minorHAnsi"/>
                <w:b/>
                <w:caps/>
                <w:sz w:val="18"/>
                <w:szCs w:val="18"/>
              </w:rPr>
            </w:pPr>
            <w:r w:rsidRPr="008E4931">
              <w:lastRenderedPageBreak/>
              <w:br w:type="page"/>
            </w:r>
            <w:r w:rsidRPr="008E4931">
              <w:rPr>
                <w:rFonts w:cstheme="minorHAnsi"/>
                <w:b/>
                <w:sz w:val="20"/>
                <w:szCs w:val="20"/>
              </w:rPr>
              <w:t>Selective Service Registration</w:t>
            </w:r>
          </w:p>
          <w:p w14:paraId="30892417" w14:textId="77777777" w:rsidR="002E5EBE" w:rsidRPr="008E4931" w:rsidRDefault="002E5EBE" w:rsidP="002E5EBE">
            <w:pPr>
              <w:rPr>
                <w:rFonts w:cstheme="minorHAnsi"/>
                <w:b/>
                <w:sz w:val="10"/>
                <w:szCs w:val="10"/>
              </w:rPr>
            </w:pPr>
          </w:p>
          <w:p w14:paraId="183A60A6" w14:textId="77777777" w:rsidR="002E5EBE" w:rsidRPr="008E4931" w:rsidRDefault="002E5EBE" w:rsidP="002E5EBE">
            <w:pPr>
              <w:rPr>
                <w:rFonts w:cstheme="minorHAnsi"/>
                <w:b/>
                <w:bCs/>
                <w:sz w:val="16"/>
                <w:szCs w:val="16"/>
              </w:rPr>
            </w:pPr>
            <w:r w:rsidRPr="008E4931">
              <w:rPr>
                <w:rFonts w:cstheme="minorHAnsi"/>
                <w:b/>
                <w:bCs/>
                <w:sz w:val="16"/>
                <w:szCs w:val="16"/>
              </w:rPr>
              <w:t>TEGL 11-11, Change 2</w:t>
            </w:r>
          </w:p>
          <w:p w14:paraId="129A6F10" w14:textId="77777777" w:rsidR="002E5EBE" w:rsidRPr="008E4931" w:rsidRDefault="002E5EBE" w:rsidP="002E5EBE">
            <w:pPr>
              <w:rPr>
                <w:rFonts w:cstheme="minorHAnsi"/>
                <w:sz w:val="16"/>
                <w:szCs w:val="16"/>
              </w:rPr>
            </w:pPr>
            <w:r w:rsidRPr="008E4931">
              <w:rPr>
                <w:rFonts w:cstheme="minorHAnsi"/>
                <w:sz w:val="16"/>
                <w:szCs w:val="16"/>
              </w:rPr>
              <w:t xml:space="preserve">All males (U.S. citizens and aliens living in the U.S.) born after January 1, </w:t>
            </w:r>
            <w:proofErr w:type="gramStart"/>
            <w:r w:rsidRPr="008E4931">
              <w:rPr>
                <w:rFonts w:cstheme="minorHAnsi"/>
                <w:sz w:val="16"/>
                <w:szCs w:val="16"/>
              </w:rPr>
              <w:t>1960</w:t>
            </w:r>
            <w:proofErr w:type="gramEnd"/>
            <w:r w:rsidRPr="008E4931">
              <w:rPr>
                <w:rFonts w:cstheme="minorHAnsi"/>
                <w:sz w:val="16"/>
                <w:szCs w:val="16"/>
              </w:rPr>
              <w:t xml:space="preserve"> must be registered with Selective Service within 30 days of their 18</w:t>
            </w:r>
            <w:r w:rsidRPr="008E4931">
              <w:rPr>
                <w:rFonts w:cstheme="minorHAnsi"/>
                <w:sz w:val="16"/>
                <w:szCs w:val="16"/>
                <w:vertAlign w:val="superscript"/>
              </w:rPr>
              <w:t>th</w:t>
            </w:r>
            <w:r w:rsidRPr="008E4931">
              <w:rPr>
                <w:rFonts w:cstheme="minorHAnsi"/>
                <w:sz w:val="16"/>
                <w:szCs w:val="16"/>
              </w:rPr>
              <w:t xml:space="preserve"> birthday. </w:t>
            </w:r>
          </w:p>
          <w:p w14:paraId="49A3797A" w14:textId="77777777" w:rsidR="002E5EBE" w:rsidRPr="008E4931" w:rsidRDefault="002E5EBE" w:rsidP="002E5EBE">
            <w:pPr>
              <w:rPr>
                <w:rFonts w:cstheme="minorHAnsi"/>
                <w:sz w:val="10"/>
                <w:szCs w:val="10"/>
              </w:rPr>
            </w:pPr>
          </w:p>
          <w:p w14:paraId="1F780DCC" w14:textId="77777777" w:rsidR="002E5EBE" w:rsidRPr="008E4931" w:rsidRDefault="002E5EBE" w:rsidP="002E5EBE">
            <w:pPr>
              <w:rPr>
                <w:rFonts w:cstheme="minorHAnsi"/>
                <w:b/>
                <w:color w:val="2F5496" w:themeColor="accent5" w:themeShade="BF"/>
                <w:sz w:val="16"/>
                <w:szCs w:val="16"/>
              </w:rPr>
            </w:pPr>
            <w:r w:rsidRPr="008E4931">
              <w:rPr>
                <w:rFonts w:cstheme="minorHAnsi"/>
                <w:b/>
                <w:color w:val="2F5496" w:themeColor="accent5" w:themeShade="BF"/>
                <w:sz w:val="16"/>
                <w:szCs w:val="16"/>
                <w:u w:val="single"/>
              </w:rPr>
              <w:t>Self-Attestation</w:t>
            </w:r>
          </w:p>
          <w:p w14:paraId="5BB601BB" w14:textId="77777777" w:rsidR="002E5EBE" w:rsidRPr="008E4931" w:rsidRDefault="002E5EBE" w:rsidP="002E5EBE">
            <w:pPr>
              <w:pStyle w:val="ListParagraph"/>
              <w:ind w:left="242" w:hanging="242"/>
              <w:rPr>
                <w:rFonts w:cstheme="minorHAnsi"/>
                <w:b/>
                <w:sz w:val="16"/>
                <w:szCs w:val="16"/>
              </w:rPr>
            </w:pPr>
            <w:r w:rsidRPr="008E4931">
              <w:rPr>
                <w:rFonts w:cstheme="minorHAnsi"/>
                <w:b/>
                <w:sz w:val="16"/>
                <w:szCs w:val="16"/>
              </w:rPr>
              <w:t xml:space="preserve">ESD Policy 1023, Rev. 1 </w:t>
            </w:r>
          </w:p>
          <w:p w14:paraId="706D4CBB" w14:textId="77777777" w:rsidR="002E5EBE" w:rsidRPr="008E4931" w:rsidRDefault="002E5EBE" w:rsidP="00A7572F">
            <w:pPr>
              <w:pStyle w:val="ListParagraph"/>
              <w:numPr>
                <w:ilvl w:val="1"/>
                <w:numId w:val="21"/>
              </w:numPr>
              <w:ind w:left="242" w:hanging="180"/>
              <w:rPr>
                <w:rFonts w:cstheme="minorHAnsi"/>
                <w:b/>
              </w:rPr>
            </w:pPr>
            <w:r w:rsidRPr="008E4931">
              <w:rPr>
                <w:rFonts w:cstheme="minorHAnsi"/>
                <w:sz w:val="16"/>
                <w:szCs w:val="16"/>
              </w:rPr>
              <w:t xml:space="preserve">Self-attestation of Selective Service Registration is acceptable for ISD co-enrollment, Basic Career Services </w:t>
            </w:r>
            <w:proofErr w:type="gramStart"/>
            <w:r w:rsidRPr="008E4931">
              <w:rPr>
                <w:rFonts w:cstheme="minorHAnsi"/>
                <w:sz w:val="16"/>
                <w:szCs w:val="16"/>
              </w:rPr>
              <w:t>only</w:t>
            </w:r>
            <w:proofErr w:type="gramEnd"/>
          </w:p>
          <w:p w14:paraId="2C258E0F" w14:textId="77777777" w:rsidR="002E5EBE" w:rsidRPr="008E4931" w:rsidRDefault="002E5EBE" w:rsidP="00A7572F">
            <w:pPr>
              <w:pStyle w:val="ListParagraph"/>
              <w:numPr>
                <w:ilvl w:val="1"/>
                <w:numId w:val="21"/>
              </w:numPr>
              <w:ind w:left="242" w:hanging="180"/>
              <w:rPr>
                <w:rFonts w:cstheme="minorHAnsi"/>
                <w:b/>
              </w:rPr>
            </w:pPr>
            <w:r w:rsidRPr="008E4931">
              <w:rPr>
                <w:rFonts w:cstheme="minorHAnsi"/>
                <w:sz w:val="16"/>
                <w:szCs w:val="16"/>
              </w:rPr>
              <w:t>Full eligibility documentation is required for participants pursuing Individualized Career Services or Training Services</w:t>
            </w:r>
          </w:p>
          <w:p w14:paraId="37C78D1F" w14:textId="77777777" w:rsidR="002E5EBE" w:rsidRPr="008E4931" w:rsidRDefault="002E5EBE" w:rsidP="002E5EBE">
            <w:pPr>
              <w:rPr>
                <w:rFonts w:cstheme="minorHAnsi"/>
                <w:caps/>
                <w:sz w:val="18"/>
                <w:szCs w:val="18"/>
              </w:rPr>
            </w:pPr>
          </w:p>
          <w:p w14:paraId="7D7DB686" w14:textId="77777777" w:rsidR="002E5EBE" w:rsidRPr="008E4931" w:rsidRDefault="002E5EBE" w:rsidP="002E5EBE">
            <w:pPr>
              <w:rPr>
                <w:rFonts w:cstheme="minorHAnsi"/>
                <w:b/>
                <w:sz w:val="16"/>
                <w:szCs w:val="16"/>
              </w:rPr>
            </w:pPr>
            <w:r w:rsidRPr="008E4931">
              <w:rPr>
                <w:rFonts w:cstheme="minorHAnsi"/>
                <w:b/>
                <w:sz w:val="16"/>
                <w:szCs w:val="16"/>
              </w:rPr>
              <w:t>Chart of who must register:</w:t>
            </w:r>
          </w:p>
          <w:p w14:paraId="64F14F99" w14:textId="5AD031D5" w:rsidR="002E5EBE" w:rsidRPr="008E4931" w:rsidRDefault="00ED7F4F" w:rsidP="002E5EBE">
            <w:pPr>
              <w:rPr>
                <w:rFonts w:cstheme="minorHAnsi"/>
                <w:sz w:val="16"/>
                <w:szCs w:val="16"/>
              </w:rPr>
            </w:pPr>
            <w:hyperlink r:id="rId8" w:history="1">
              <w:r w:rsidR="002E5EBE" w:rsidRPr="008E4931">
                <w:rPr>
                  <w:rStyle w:val="Hyperlink"/>
                  <w:rFonts w:cstheme="minorHAnsi"/>
                  <w:sz w:val="16"/>
                  <w:szCs w:val="16"/>
                </w:rPr>
                <w:t>https://www.sss.gov/register/who-needs-to-register/</w:t>
              </w:r>
            </w:hyperlink>
          </w:p>
        </w:tc>
        <w:tc>
          <w:tcPr>
            <w:tcW w:w="3960" w:type="dxa"/>
            <w:tcBorders>
              <w:top w:val="single" w:sz="4" w:space="0" w:color="auto"/>
            </w:tcBorders>
          </w:tcPr>
          <w:p w14:paraId="00149BAA" w14:textId="77777777" w:rsidR="002E5EBE" w:rsidRPr="008E4931" w:rsidRDefault="002E5EBE" w:rsidP="002E5EBE">
            <w:pPr>
              <w:pStyle w:val="ListParagraph"/>
              <w:ind w:left="162"/>
              <w:rPr>
                <w:rFonts w:cstheme="minorHAnsi"/>
                <w:b/>
                <w:caps/>
                <w:sz w:val="2"/>
                <w:szCs w:val="2"/>
              </w:rPr>
            </w:pPr>
          </w:p>
          <w:p w14:paraId="31A46FB9" w14:textId="77777777" w:rsidR="002E5EBE" w:rsidRPr="008E4931" w:rsidRDefault="00ED7F4F" w:rsidP="002E5EBE">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N/A, participant was one of the following: </w:t>
            </w:r>
            <w:r w:rsidR="002E5EBE" w:rsidRPr="008E4931">
              <w:rPr>
                <w:rFonts w:cstheme="minorHAnsi"/>
                <w:bCs/>
                <w:sz w:val="8"/>
                <w:szCs w:val="8"/>
              </w:rPr>
              <w:t xml:space="preserve">(TEGL 11-11, change 2)     </w:t>
            </w:r>
          </w:p>
          <w:p w14:paraId="0C5ED112" w14:textId="77777777" w:rsidR="002E5EBE" w:rsidRPr="008E4931" w:rsidRDefault="002E5EBE" w:rsidP="002E5EBE">
            <w:pPr>
              <w:ind w:left="162" w:hanging="90"/>
              <w:rPr>
                <w:rFonts w:cstheme="minorHAnsi"/>
                <w:sz w:val="4"/>
                <w:szCs w:val="4"/>
              </w:rPr>
            </w:pPr>
          </w:p>
          <w:p w14:paraId="2C875DE2" w14:textId="70A5A0DB" w:rsidR="002E5EBE" w:rsidRPr="008E4931" w:rsidRDefault="00ED7F4F" w:rsidP="002E5EBE">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Female / </w:t>
            </w:r>
            <w:r w:rsidR="0050078D" w:rsidRPr="008E4931">
              <w:rPr>
                <w:rFonts w:cstheme="minorHAnsi"/>
                <w:sz w:val="16"/>
                <w:szCs w:val="16"/>
              </w:rPr>
              <w:t>Assigned f</w:t>
            </w:r>
            <w:r w:rsidR="002E5EBE" w:rsidRPr="008E4931">
              <w:rPr>
                <w:rFonts w:cstheme="minorHAnsi"/>
                <w:sz w:val="16"/>
                <w:szCs w:val="16"/>
              </w:rPr>
              <w:t xml:space="preserve">emale at </w:t>
            </w:r>
            <w:proofErr w:type="gramStart"/>
            <w:r w:rsidR="002E5EBE" w:rsidRPr="008E4931">
              <w:rPr>
                <w:rFonts w:cstheme="minorHAnsi"/>
                <w:sz w:val="16"/>
                <w:szCs w:val="16"/>
              </w:rPr>
              <w:t>birth</w:t>
            </w:r>
            <w:proofErr w:type="gramEnd"/>
            <w:r w:rsidR="002E5EBE" w:rsidRPr="008E4931">
              <w:rPr>
                <w:rFonts w:cstheme="minorHAnsi"/>
                <w:sz w:val="16"/>
                <w:szCs w:val="16"/>
              </w:rPr>
              <w:t xml:space="preserve">                            </w:t>
            </w:r>
          </w:p>
          <w:p w14:paraId="60295F5F" w14:textId="77777777" w:rsidR="002E5EBE" w:rsidRPr="008E4931" w:rsidRDefault="00ED7F4F" w:rsidP="002E5EBE">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Born before Jan. 1, 1960</w:t>
            </w:r>
          </w:p>
          <w:p w14:paraId="2E3CA929" w14:textId="77777777" w:rsidR="002E5EBE" w:rsidRPr="008E4931" w:rsidRDefault="00ED7F4F" w:rsidP="002E5EBE">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Non-US male, who entered the US for the first time after his 26</w:t>
            </w:r>
            <w:r w:rsidR="002E5EBE" w:rsidRPr="008E4931">
              <w:rPr>
                <w:rFonts w:cstheme="minorHAnsi"/>
                <w:sz w:val="16"/>
                <w:szCs w:val="16"/>
                <w:vertAlign w:val="superscript"/>
              </w:rPr>
              <w:t>th</w:t>
            </w:r>
            <w:r w:rsidR="002E5EBE" w:rsidRPr="008E4931">
              <w:rPr>
                <w:rFonts w:cstheme="minorHAnsi"/>
                <w:sz w:val="16"/>
                <w:szCs w:val="16"/>
              </w:rPr>
              <w:t xml:space="preserve"> birthday, validated by one of the following:  </w:t>
            </w:r>
          </w:p>
          <w:p w14:paraId="68326814" w14:textId="77777777" w:rsidR="002E5EBE" w:rsidRPr="008E4931" w:rsidRDefault="00ED7F4F" w:rsidP="002E5EBE">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Date of entry stamp in passport </w:t>
            </w:r>
          </w:p>
          <w:p w14:paraId="70CFAD77" w14:textId="77777777" w:rsidR="002E5EBE" w:rsidRPr="008E4931" w:rsidRDefault="00ED7F4F" w:rsidP="002E5EBE">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I-94 with date of entry stamp </w:t>
            </w:r>
          </w:p>
          <w:p w14:paraId="6A3EA524" w14:textId="77777777" w:rsidR="002E5EBE" w:rsidRPr="008E4931" w:rsidRDefault="00ED7F4F" w:rsidP="002E5EBE">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USCIS letter with date of entry presented in conjunction with documentation of </w:t>
            </w:r>
            <w:proofErr w:type="gramStart"/>
            <w:r w:rsidR="002E5EBE" w:rsidRPr="008E4931">
              <w:rPr>
                <w:rFonts w:cstheme="minorHAnsi"/>
                <w:sz w:val="16"/>
                <w:szCs w:val="16"/>
              </w:rPr>
              <w:t>age</w:t>
            </w:r>
            <w:proofErr w:type="gramEnd"/>
          </w:p>
          <w:p w14:paraId="00523A1D" w14:textId="77777777" w:rsidR="002E5EBE" w:rsidRPr="008E4931" w:rsidRDefault="00ED7F4F" w:rsidP="002E5EBE">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Non-US male who entered the US illegally after his 26</w:t>
            </w:r>
            <w:r w:rsidR="002E5EBE" w:rsidRPr="008E4931">
              <w:rPr>
                <w:rFonts w:cstheme="minorHAnsi"/>
                <w:sz w:val="16"/>
                <w:szCs w:val="16"/>
                <w:vertAlign w:val="superscript"/>
              </w:rPr>
              <w:t>th</w:t>
            </w:r>
            <w:r w:rsidR="002E5EBE" w:rsidRPr="008E4931">
              <w:rPr>
                <w:rFonts w:cstheme="minorHAnsi"/>
                <w:sz w:val="16"/>
                <w:szCs w:val="16"/>
              </w:rPr>
              <w:t xml:space="preserve"> birthday, validated by:</w:t>
            </w:r>
          </w:p>
          <w:p w14:paraId="6D8C0A74" w14:textId="77777777" w:rsidR="002E5EBE" w:rsidRPr="008E4931" w:rsidRDefault="002E5EBE" w:rsidP="002E5EBE">
            <w:pPr>
              <w:ind w:left="252" w:firstLine="90"/>
              <w:rPr>
                <w:rFonts w:cstheme="minorHAnsi"/>
                <w:sz w:val="16"/>
                <w:szCs w:val="16"/>
              </w:rPr>
            </w:pPr>
            <w:r w:rsidRPr="008E4931">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Proof he was not living in the US from age 18-25 </w:t>
            </w:r>
          </w:p>
          <w:p w14:paraId="3079EC85" w14:textId="77777777" w:rsidR="002E5EBE" w:rsidRPr="008E4931" w:rsidRDefault="00ED7F4F" w:rsidP="002E5EBE">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Non-US male on a valid non-immigrant visa </w:t>
            </w:r>
          </w:p>
          <w:p w14:paraId="50736D3A" w14:textId="77777777" w:rsidR="002E5EBE" w:rsidRPr="008E4931" w:rsidRDefault="002E5EBE" w:rsidP="002E5EBE">
            <w:pPr>
              <w:pStyle w:val="ListParagraph"/>
              <w:ind w:left="162"/>
              <w:rPr>
                <w:rFonts w:cstheme="minorHAnsi"/>
                <w:sz w:val="10"/>
                <w:szCs w:val="10"/>
              </w:rPr>
            </w:pPr>
          </w:p>
          <w:p w14:paraId="77322BC6" w14:textId="77777777" w:rsidR="002E5EBE" w:rsidRPr="008E4931" w:rsidRDefault="002E5EBE" w:rsidP="002E5EBE">
            <w:pPr>
              <w:ind w:left="-18"/>
              <w:rPr>
                <w:rFonts w:cstheme="minorHAnsi"/>
                <w:sz w:val="10"/>
                <w:szCs w:val="10"/>
              </w:rPr>
            </w:pPr>
            <w:r w:rsidRPr="008E4931">
              <w:rPr>
                <w:rFonts w:cstheme="minorHAnsi"/>
                <w:b/>
                <w:bCs/>
                <w:sz w:val="16"/>
                <w:szCs w:val="16"/>
              </w:rPr>
              <w:t xml:space="preserve">Participant was registered with Selective Service </w:t>
            </w:r>
          </w:p>
          <w:p w14:paraId="5AC645BC" w14:textId="77777777" w:rsidR="002E5EBE" w:rsidRPr="008E4931" w:rsidRDefault="002E5EBE" w:rsidP="002E5EBE">
            <w:pPr>
              <w:pStyle w:val="ListParagraph"/>
              <w:ind w:left="162"/>
              <w:rPr>
                <w:rFonts w:cstheme="minorHAnsi"/>
                <w:sz w:val="10"/>
                <w:szCs w:val="10"/>
              </w:rPr>
            </w:pPr>
            <w:r w:rsidRPr="008E4931">
              <w:rPr>
                <w:rFonts w:cstheme="minorHAnsi"/>
                <w:b/>
                <w:bCs/>
                <w:sz w:val="16"/>
                <w:szCs w:val="16"/>
              </w:rPr>
              <w:t>or received a waiver:</w:t>
            </w:r>
            <w:r w:rsidRPr="008E4931">
              <w:rPr>
                <w:rFonts w:cstheme="minorHAnsi"/>
                <w:i/>
                <w:sz w:val="10"/>
                <w:szCs w:val="10"/>
              </w:rPr>
              <w:t xml:space="preserve"> </w:t>
            </w:r>
            <w:r w:rsidRPr="008E4931">
              <w:rPr>
                <w:rFonts w:eastAsia="Calibri" w:cstheme="minorHAnsi"/>
                <w:i/>
                <w:sz w:val="10"/>
                <w:szCs w:val="10"/>
              </w:rPr>
              <w:t>[WIOA Section 189(h)]</w:t>
            </w:r>
          </w:p>
          <w:p w14:paraId="036E326A" w14:textId="77777777" w:rsidR="002E5EBE" w:rsidRPr="008E4931" w:rsidRDefault="002E5EBE" w:rsidP="002E5EBE">
            <w:pPr>
              <w:ind w:left="162" w:hanging="72"/>
              <w:rPr>
                <w:rFonts w:cstheme="minorHAnsi"/>
                <w:sz w:val="2"/>
                <w:szCs w:val="2"/>
              </w:rPr>
            </w:pPr>
          </w:p>
          <w:p w14:paraId="3590BC50" w14:textId="77777777" w:rsidR="002E5EBE" w:rsidRPr="008E4931" w:rsidRDefault="00ED7F4F" w:rsidP="002E5EBE">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cstheme="minorHAnsi"/>
                <w:b/>
                <w:sz w:val="16"/>
                <w:szCs w:val="16"/>
              </w:rPr>
              <w:t xml:space="preserve"> </w:t>
            </w:r>
            <w:r w:rsidR="002E5EBE" w:rsidRPr="008E4931">
              <w:rPr>
                <w:rFonts w:cstheme="minorHAnsi"/>
                <w:bCs/>
                <w:sz w:val="16"/>
                <w:szCs w:val="16"/>
              </w:rPr>
              <w:t xml:space="preserve">YES, validated by one of the following: </w:t>
            </w:r>
          </w:p>
          <w:p w14:paraId="0C951E8F" w14:textId="77777777" w:rsidR="002E5EBE" w:rsidRPr="008E4931" w:rsidRDefault="002E5EBE" w:rsidP="002E5EBE">
            <w:pPr>
              <w:ind w:left="162"/>
              <w:rPr>
                <w:rFonts w:cstheme="minorHAnsi"/>
                <w:sz w:val="2"/>
                <w:szCs w:val="2"/>
              </w:rPr>
            </w:pPr>
          </w:p>
          <w:p w14:paraId="4FC21117" w14:textId="77777777" w:rsidR="002E5EBE" w:rsidRPr="008E4931" w:rsidRDefault="00ED7F4F" w:rsidP="002E5EBE">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DD-214 </w:t>
            </w:r>
          </w:p>
          <w:p w14:paraId="63168196" w14:textId="77777777" w:rsidR="002E5EBE" w:rsidRPr="008E4931" w:rsidRDefault="002E5EBE" w:rsidP="002E5EBE">
            <w:pPr>
              <w:ind w:left="162" w:firstLine="180"/>
              <w:rPr>
                <w:rFonts w:cstheme="minorHAnsi"/>
                <w:sz w:val="2"/>
                <w:szCs w:val="2"/>
              </w:rPr>
            </w:pPr>
          </w:p>
          <w:p w14:paraId="71763659" w14:textId="77777777" w:rsidR="002E5EBE" w:rsidRPr="008E4931" w:rsidRDefault="00ED7F4F" w:rsidP="002E5EBE">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Online SS Verification</w:t>
            </w:r>
          </w:p>
          <w:p w14:paraId="5F0FF2E2" w14:textId="77777777" w:rsidR="002E5EBE" w:rsidRPr="008E4931" w:rsidRDefault="002E5EBE" w:rsidP="002E5EBE">
            <w:pPr>
              <w:ind w:left="162" w:firstLine="180"/>
              <w:rPr>
                <w:rFonts w:cstheme="minorHAnsi"/>
                <w:sz w:val="2"/>
                <w:szCs w:val="2"/>
              </w:rPr>
            </w:pPr>
          </w:p>
          <w:p w14:paraId="01E5C05E" w14:textId="77777777" w:rsidR="002E5EBE" w:rsidRPr="008E4931" w:rsidRDefault="00ED7F4F" w:rsidP="002E5EBE">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SS Acknowledgement letter</w:t>
            </w:r>
          </w:p>
          <w:p w14:paraId="661177B7" w14:textId="77777777" w:rsidR="002E5EBE" w:rsidRPr="008E4931" w:rsidRDefault="002E5EBE" w:rsidP="002E5EBE">
            <w:pPr>
              <w:autoSpaceDE w:val="0"/>
              <w:autoSpaceDN w:val="0"/>
              <w:adjustRightInd w:val="0"/>
              <w:ind w:left="162" w:firstLine="180"/>
              <w:rPr>
                <w:rFonts w:cstheme="minorHAnsi"/>
                <w:sz w:val="2"/>
                <w:szCs w:val="2"/>
              </w:rPr>
            </w:pPr>
          </w:p>
          <w:p w14:paraId="472A8FB5" w14:textId="77777777" w:rsidR="002E5EBE" w:rsidRPr="008E4931" w:rsidRDefault="00ED7F4F" w:rsidP="002E5EBE">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Selective Service Registration Card</w:t>
            </w:r>
          </w:p>
          <w:p w14:paraId="46D7F6A2" w14:textId="77777777" w:rsidR="002E5EBE" w:rsidRPr="008E4931" w:rsidRDefault="00ED7F4F" w:rsidP="002E5EBE">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Selective Service Verification Form (Form 3A)</w:t>
            </w:r>
          </w:p>
          <w:p w14:paraId="661D838F" w14:textId="77777777" w:rsidR="002E5EBE" w:rsidRPr="008E4931" w:rsidRDefault="002E5EBE" w:rsidP="002E5EBE">
            <w:pPr>
              <w:autoSpaceDE w:val="0"/>
              <w:autoSpaceDN w:val="0"/>
              <w:adjustRightInd w:val="0"/>
              <w:ind w:left="162" w:firstLine="180"/>
              <w:rPr>
                <w:rFonts w:cstheme="minorHAnsi"/>
                <w:sz w:val="2"/>
                <w:szCs w:val="2"/>
              </w:rPr>
            </w:pPr>
          </w:p>
          <w:p w14:paraId="154CF592" w14:textId="77777777" w:rsidR="002E5EBE" w:rsidRPr="008E4931" w:rsidRDefault="00ED7F4F" w:rsidP="002E5EBE">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Stamped Post Office Receipt of Registration</w:t>
            </w:r>
          </w:p>
          <w:p w14:paraId="447595BD" w14:textId="77777777" w:rsidR="002E5EBE" w:rsidRPr="008E4931" w:rsidRDefault="00ED7F4F" w:rsidP="002E5EBE">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Local area approved waiver documentation</w:t>
            </w:r>
          </w:p>
          <w:p w14:paraId="6DFE5A3C" w14:textId="77777777" w:rsidR="002E5EBE" w:rsidRPr="008E4931" w:rsidRDefault="00ED7F4F" w:rsidP="002E5EBE">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51D8A330" w14:textId="77777777" w:rsidR="002E5EBE" w:rsidRPr="008E4931" w:rsidRDefault="002E5EBE" w:rsidP="002E5EBE">
            <w:pPr>
              <w:autoSpaceDE w:val="0"/>
              <w:autoSpaceDN w:val="0"/>
              <w:adjustRightInd w:val="0"/>
              <w:ind w:left="162"/>
              <w:rPr>
                <w:rFonts w:cstheme="minorHAnsi"/>
                <w:bCs/>
                <w:caps/>
                <w:sz w:val="14"/>
                <w:szCs w:val="14"/>
              </w:rPr>
            </w:pPr>
            <w:r w:rsidRPr="008E4931">
              <w:rPr>
                <w:rFonts w:cstheme="minorHAnsi"/>
                <w:bCs/>
                <w:sz w:val="16"/>
                <w:szCs w:val="16"/>
              </w:rPr>
              <w:t xml:space="preserve"> </w:t>
            </w:r>
          </w:p>
          <w:p w14:paraId="7EF937C8" w14:textId="77777777" w:rsidR="002E5EBE" w:rsidRPr="008E4931" w:rsidRDefault="002E5EBE" w:rsidP="002E5EBE">
            <w:pPr>
              <w:autoSpaceDE w:val="0"/>
              <w:autoSpaceDN w:val="0"/>
              <w:adjustRightInd w:val="0"/>
              <w:ind w:left="162"/>
              <w:rPr>
                <w:rFonts w:cstheme="minorHAnsi"/>
                <w:b/>
                <w:sz w:val="2"/>
                <w:szCs w:val="2"/>
              </w:rPr>
            </w:pPr>
          </w:p>
          <w:p w14:paraId="39DE0192" w14:textId="77777777" w:rsidR="002E5EBE" w:rsidRPr="008E4931" w:rsidRDefault="002E5EBE" w:rsidP="002E5EBE">
            <w:pPr>
              <w:shd w:val="clear" w:color="auto" w:fill="E7E6E6" w:themeFill="background2"/>
              <w:rPr>
                <w:rFonts w:cstheme="minorHAnsi"/>
                <w:b/>
                <w:caps/>
                <w:sz w:val="16"/>
                <w:szCs w:val="16"/>
              </w:rPr>
            </w:pPr>
            <w:r w:rsidRPr="008E4931">
              <w:rPr>
                <w:rFonts w:cstheme="minorHAnsi"/>
                <w:b/>
                <w:caps/>
                <w:sz w:val="16"/>
                <w:szCs w:val="16"/>
              </w:rPr>
              <w:t>Reporting:</w:t>
            </w:r>
          </w:p>
          <w:p w14:paraId="14EF1914" w14:textId="77777777" w:rsidR="002E5EBE" w:rsidRPr="008E4931" w:rsidRDefault="002E5EBE" w:rsidP="002E5EBE">
            <w:pPr>
              <w:ind w:left="-18"/>
              <w:rPr>
                <w:rFonts w:cstheme="minorHAnsi"/>
                <w:b/>
                <w:bCs/>
                <w:sz w:val="16"/>
                <w:szCs w:val="16"/>
              </w:rPr>
            </w:pPr>
            <w:r w:rsidRPr="008E4931">
              <w:rPr>
                <w:rFonts w:cstheme="minorHAnsi"/>
                <w:b/>
                <w:bCs/>
                <w:sz w:val="16"/>
                <w:szCs w:val="16"/>
              </w:rPr>
              <w:t>Selective Service Registration is recorded in MIS:</w:t>
            </w:r>
            <w:r w:rsidRPr="008E4931">
              <w:rPr>
                <w:rFonts w:cstheme="minorHAnsi"/>
                <w:b/>
                <w:bCs/>
                <w:i/>
                <w:sz w:val="10"/>
                <w:szCs w:val="10"/>
              </w:rPr>
              <w:t xml:space="preserve"> </w:t>
            </w:r>
          </w:p>
          <w:p w14:paraId="33A1E258" w14:textId="77777777" w:rsidR="002E5EBE" w:rsidRPr="008E4931" w:rsidRDefault="002E5EBE" w:rsidP="002E5EBE">
            <w:pPr>
              <w:pStyle w:val="ListParagraph"/>
              <w:ind w:left="162" w:right="-108"/>
              <w:rPr>
                <w:rFonts w:cstheme="minorHAnsi"/>
                <w:sz w:val="16"/>
                <w:szCs w:val="16"/>
              </w:rPr>
            </w:pPr>
            <w:r w:rsidRPr="008E4931">
              <w:rPr>
                <w:rFonts w:cstheme="minorHAnsi"/>
                <w:i/>
                <w:sz w:val="10"/>
                <w:szCs w:val="10"/>
              </w:rPr>
              <w:t>(20 CFR 677.235)</w:t>
            </w:r>
          </w:p>
          <w:p w14:paraId="647507C8" w14:textId="77777777" w:rsidR="002E5EBE" w:rsidRPr="008E4931" w:rsidRDefault="00ED7F4F" w:rsidP="002E5EBE">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36907AE2" w14:textId="573EB960" w:rsidR="002E5EBE" w:rsidRPr="008E4931" w:rsidRDefault="00ED7F4F" w:rsidP="002E5EBE">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088ABA03" w14:textId="77777777" w:rsidR="00520C76" w:rsidRPr="008E4931" w:rsidRDefault="00520C76" w:rsidP="002E5EBE">
            <w:pPr>
              <w:ind w:firstLine="162"/>
              <w:rPr>
                <w:rFonts w:cstheme="minorHAnsi"/>
                <w:bCs/>
                <w:sz w:val="16"/>
                <w:szCs w:val="16"/>
              </w:rPr>
            </w:pPr>
          </w:p>
          <w:p w14:paraId="38AF17FD" w14:textId="77777777" w:rsidR="002E5EBE" w:rsidRPr="008E4931" w:rsidRDefault="002E5EBE" w:rsidP="002E5EBE">
            <w:pPr>
              <w:pStyle w:val="ListParagraph"/>
              <w:ind w:left="162"/>
              <w:rPr>
                <w:rFonts w:cstheme="minorHAnsi"/>
                <w:sz w:val="4"/>
                <w:szCs w:val="4"/>
              </w:rPr>
            </w:pPr>
          </w:p>
        </w:tc>
        <w:tc>
          <w:tcPr>
            <w:tcW w:w="1980" w:type="dxa"/>
            <w:tcBorders>
              <w:top w:val="single" w:sz="4" w:space="0" w:color="auto"/>
              <w:bottom w:val="single" w:sz="2" w:space="0" w:color="auto"/>
            </w:tcBorders>
          </w:tcPr>
          <w:p w14:paraId="5FC70F8F" w14:textId="77777777" w:rsidR="002E5EBE" w:rsidRPr="008E4931" w:rsidRDefault="00ED7F4F" w:rsidP="002E5EBE">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72ACCA85" w14:textId="77777777" w:rsidR="002E5EBE" w:rsidRPr="008E4931" w:rsidRDefault="002E5EBE" w:rsidP="002E5EBE">
            <w:pPr>
              <w:rPr>
                <w:rFonts w:cstheme="minorHAnsi"/>
                <w:sz w:val="16"/>
                <w:szCs w:val="16"/>
              </w:rPr>
            </w:pPr>
          </w:p>
          <w:p w14:paraId="69E24DE5" w14:textId="77777777" w:rsidR="002E5EBE" w:rsidRPr="008E4931" w:rsidRDefault="00ED7F4F" w:rsidP="002E5EBE">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29D33484" w14:textId="77777777" w:rsidR="002E5EBE" w:rsidRPr="008E4931" w:rsidRDefault="002E5EBE" w:rsidP="002E5EBE">
            <w:pPr>
              <w:rPr>
                <w:rFonts w:cstheme="minorHAnsi"/>
                <w:sz w:val="16"/>
                <w:szCs w:val="16"/>
              </w:rPr>
            </w:pPr>
          </w:p>
          <w:p w14:paraId="26927C21" w14:textId="77777777" w:rsidR="002E5EBE" w:rsidRPr="008E4931" w:rsidRDefault="00ED7F4F" w:rsidP="002E5EBE">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5CB0BF19" w14:textId="77777777" w:rsidR="002E5EBE" w:rsidRPr="008E4931" w:rsidRDefault="002E5EBE" w:rsidP="002E5EBE">
            <w:pPr>
              <w:rPr>
                <w:rFonts w:cstheme="minorHAnsi"/>
                <w:sz w:val="16"/>
                <w:szCs w:val="16"/>
              </w:rPr>
            </w:pPr>
          </w:p>
          <w:p w14:paraId="03A01C5E" w14:textId="77777777" w:rsidR="002E5EBE" w:rsidRPr="008E4931" w:rsidRDefault="00ED7F4F" w:rsidP="002E5EBE">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306D0669" w14:textId="77777777" w:rsidR="002E5EBE" w:rsidRPr="008E4931" w:rsidRDefault="002E5EBE" w:rsidP="002E5EBE">
            <w:pPr>
              <w:rPr>
                <w:rFonts w:cstheme="minorHAnsi"/>
                <w:sz w:val="16"/>
                <w:szCs w:val="16"/>
              </w:rPr>
            </w:pPr>
          </w:p>
          <w:p w14:paraId="619BAFD3" w14:textId="77777777" w:rsidR="002E5EBE" w:rsidRPr="008E4931" w:rsidRDefault="00ED7F4F" w:rsidP="002E5EBE">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2CB52F02" w14:textId="77777777" w:rsidR="002E5EBE" w:rsidRPr="008E4931" w:rsidRDefault="002E5EBE" w:rsidP="002E5EBE">
            <w:pPr>
              <w:rPr>
                <w:rFonts w:cstheme="minorHAnsi"/>
                <w:sz w:val="16"/>
                <w:szCs w:val="16"/>
              </w:rPr>
            </w:pPr>
          </w:p>
          <w:p w14:paraId="3DD93525" w14:textId="77777777" w:rsidR="002E5EBE" w:rsidRPr="008E4931" w:rsidRDefault="002E5EBE" w:rsidP="002E5EBE">
            <w:pPr>
              <w:rPr>
                <w:rFonts w:cstheme="minorHAnsi"/>
                <w:sz w:val="10"/>
                <w:szCs w:val="10"/>
              </w:rPr>
            </w:pPr>
          </w:p>
          <w:p w14:paraId="404AFDCF" w14:textId="77777777" w:rsidR="002E5EBE" w:rsidRPr="008E4931" w:rsidRDefault="002E5EBE" w:rsidP="002E5EBE">
            <w:pPr>
              <w:rPr>
                <w:rFonts w:cstheme="minorHAnsi"/>
                <w:sz w:val="16"/>
                <w:szCs w:val="16"/>
              </w:rPr>
            </w:pPr>
          </w:p>
        </w:tc>
        <w:tc>
          <w:tcPr>
            <w:tcW w:w="2070" w:type="dxa"/>
            <w:tcBorders>
              <w:top w:val="single" w:sz="4" w:space="0" w:color="auto"/>
              <w:bottom w:val="single" w:sz="2" w:space="0" w:color="auto"/>
            </w:tcBorders>
          </w:tcPr>
          <w:p w14:paraId="50D8A8FA" w14:textId="77777777" w:rsidR="002E5EBE" w:rsidRPr="008E4931" w:rsidRDefault="00ED7F4F" w:rsidP="002E5EBE">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22D7652D" w14:textId="77777777" w:rsidR="002E5EBE" w:rsidRPr="008E4931" w:rsidRDefault="002E5EBE" w:rsidP="002E5EBE">
            <w:pPr>
              <w:rPr>
                <w:rFonts w:cstheme="minorHAnsi"/>
                <w:sz w:val="16"/>
                <w:szCs w:val="16"/>
              </w:rPr>
            </w:pPr>
          </w:p>
          <w:p w14:paraId="3C512778" w14:textId="77777777" w:rsidR="002E5EBE" w:rsidRPr="008E4931" w:rsidRDefault="00ED7F4F" w:rsidP="002E5EBE">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1064024F" w14:textId="77777777" w:rsidR="002E5EBE" w:rsidRPr="008E4931" w:rsidRDefault="002E5EBE" w:rsidP="002E5EBE">
            <w:pPr>
              <w:rPr>
                <w:rFonts w:cstheme="minorHAnsi"/>
                <w:b/>
                <w:sz w:val="16"/>
                <w:szCs w:val="16"/>
              </w:rPr>
            </w:pPr>
          </w:p>
          <w:p w14:paraId="67B950C3" w14:textId="77777777" w:rsidR="002E5EBE" w:rsidRPr="008E4931" w:rsidRDefault="00ED7F4F" w:rsidP="002E5EBE">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4B5C2E4B" w14:textId="77777777" w:rsidR="002E5EBE" w:rsidRPr="008E4931" w:rsidRDefault="002E5EBE" w:rsidP="002E5EBE">
            <w:pPr>
              <w:rPr>
                <w:rFonts w:cstheme="minorHAnsi"/>
                <w:sz w:val="16"/>
                <w:szCs w:val="16"/>
              </w:rPr>
            </w:pPr>
          </w:p>
          <w:p w14:paraId="2A68CAD7" w14:textId="77777777" w:rsidR="002E5EBE" w:rsidRPr="008E4931" w:rsidRDefault="002E5EBE" w:rsidP="002E5EBE">
            <w:pPr>
              <w:rPr>
                <w:rFonts w:cstheme="minorHAnsi"/>
                <w:sz w:val="16"/>
                <w:szCs w:val="16"/>
              </w:rPr>
            </w:pPr>
          </w:p>
          <w:p w14:paraId="71D6DD7E" w14:textId="77777777" w:rsidR="002E5EBE" w:rsidRPr="008E4931" w:rsidRDefault="002E5EBE" w:rsidP="002E5EBE">
            <w:pPr>
              <w:rPr>
                <w:rFonts w:cstheme="minorHAnsi"/>
                <w:sz w:val="16"/>
                <w:szCs w:val="16"/>
              </w:rPr>
            </w:pPr>
          </w:p>
        </w:tc>
      </w:tr>
      <w:tr w:rsidR="002E5EBE" w:rsidRPr="008E4931" w14:paraId="17835BA4"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231401F" w14:textId="77777777" w:rsidR="002E5EBE" w:rsidRPr="008E4931" w:rsidRDefault="002E5EBE" w:rsidP="002E5EBE">
            <w:pPr>
              <w:rPr>
                <w:rFonts w:cstheme="minorHAnsi"/>
                <w:b/>
                <w:sz w:val="20"/>
                <w:szCs w:val="20"/>
              </w:rPr>
            </w:pPr>
            <w:r w:rsidRPr="008E4931">
              <w:rPr>
                <w:rFonts w:cstheme="minorHAnsi"/>
                <w:b/>
                <w:sz w:val="20"/>
                <w:szCs w:val="20"/>
              </w:rPr>
              <w:t>Legally Entitled to Work in the U.S.</w:t>
            </w:r>
          </w:p>
          <w:p w14:paraId="6675CB03" w14:textId="77777777" w:rsidR="002E5EBE" w:rsidRPr="008E4931" w:rsidRDefault="002E5EBE" w:rsidP="00A7572F">
            <w:pPr>
              <w:pStyle w:val="ListParagraph"/>
              <w:numPr>
                <w:ilvl w:val="0"/>
                <w:numId w:val="1"/>
              </w:numPr>
              <w:ind w:left="152" w:hanging="180"/>
              <w:rPr>
                <w:rFonts w:cstheme="minorHAnsi"/>
                <w:b/>
                <w:sz w:val="16"/>
                <w:szCs w:val="16"/>
              </w:rPr>
            </w:pPr>
            <w:proofErr w:type="gramStart"/>
            <w:r w:rsidRPr="008E4931">
              <w:rPr>
                <w:rFonts w:cstheme="minorHAnsi"/>
                <w:sz w:val="16"/>
                <w:szCs w:val="16"/>
              </w:rPr>
              <w:t>Citizens;</w:t>
            </w:r>
            <w:proofErr w:type="gramEnd"/>
            <w:r w:rsidRPr="008E4931">
              <w:rPr>
                <w:rFonts w:cstheme="minorHAnsi"/>
                <w:sz w:val="16"/>
                <w:szCs w:val="16"/>
              </w:rPr>
              <w:t xml:space="preserve"> </w:t>
            </w:r>
          </w:p>
          <w:p w14:paraId="4FFA25B4" w14:textId="77777777" w:rsidR="002E5EBE" w:rsidRPr="008E4931" w:rsidRDefault="002E5EBE" w:rsidP="00A7572F">
            <w:pPr>
              <w:pStyle w:val="ListParagraph"/>
              <w:numPr>
                <w:ilvl w:val="0"/>
                <w:numId w:val="1"/>
              </w:numPr>
              <w:ind w:left="152" w:hanging="180"/>
              <w:rPr>
                <w:rFonts w:cstheme="minorHAnsi"/>
                <w:b/>
                <w:sz w:val="16"/>
                <w:szCs w:val="16"/>
              </w:rPr>
            </w:pPr>
            <w:proofErr w:type="gramStart"/>
            <w:r w:rsidRPr="008E4931">
              <w:rPr>
                <w:rFonts w:cstheme="minorHAnsi"/>
                <w:sz w:val="16"/>
                <w:szCs w:val="16"/>
              </w:rPr>
              <w:t>Nationals;</w:t>
            </w:r>
            <w:proofErr w:type="gramEnd"/>
            <w:r w:rsidRPr="008E4931">
              <w:rPr>
                <w:rFonts w:cstheme="minorHAnsi"/>
                <w:sz w:val="16"/>
                <w:szCs w:val="16"/>
              </w:rPr>
              <w:t xml:space="preserve"> </w:t>
            </w:r>
          </w:p>
          <w:p w14:paraId="4A854EA5" w14:textId="77777777" w:rsidR="002E5EBE" w:rsidRPr="008E4931" w:rsidRDefault="002E5EBE" w:rsidP="00A7572F">
            <w:pPr>
              <w:pStyle w:val="ListParagraph"/>
              <w:numPr>
                <w:ilvl w:val="0"/>
                <w:numId w:val="1"/>
              </w:numPr>
              <w:ind w:left="152" w:hanging="180"/>
              <w:rPr>
                <w:rFonts w:cstheme="minorHAnsi"/>
                <w:b/>
                <w:sz w:val="16"/>
                <w:szCs w:val="16"/>
              </w:rPr>
            </w:pPr>
            <w:r w:rsidRPr="008E4931">
              <w:rPr>
                <w:rFonts w:cstheme="minorHAnsi"/>
                <w:sz w:val="16"/>
                <w:szCs w:val="16"/>
              </w:rPr>
              <w:t xml:space="preserve">Lawfully admitted permanent resident </w:t>
            </w:r>
            <w:proofErr w:type="gramStart"/>
            <w:r w:rsidRPr="008E4931">
              <w:rPr>
                <w:rFonts w:cstheme="minorHAnsi"/>
                <w:sz w:val="16"/>
                <w:szCs w:val="16"/>
              </w:rPr>
              <w:t>aliens;</w:t>
            </w:r>
            <w:proofErr w:type="gramEnd"/>
            <w:r w:rsidRPr="008E4931">
              <w:rPr>
                <w:rFonts w:cstheme="minorHAnsi"/>
                <w:sz w:val="16"/>
                <w:szCs w:val="16"/>
              </w:rPr>
              <w:t xml:space="preserve"> </w:t>
            </w:r>
          </w:p>
          <w:p w14:paraId="7726EB20" w14:textId="77777777" w:rsidR="002E5EBE" w:rsidRPr="008E4931" w:rsidRDefault="002E5EBE" w:rsidP="00A7572F">
            <w:pPr>
              <w:pStyle w:val="ListParagraph"/>
              <w:numPr>
                <w:ilvl w:val="0"/>
                <w:numId w:val="1"/>
              </w:numPr>
              <w:ind w:left="152" w:hanging="180"/>
              <w:rPr>
                <w:rFonts w:cstheme="minorHAnsi"/>
                <w:b/>
                <w:sz w:val="16"/>
                <w:szCs w:val="16"/>
              </w:rPr>
            </w:pPr>
            <w:proofErr w:type="gramStart"/>
            <w:r w:rsidRPr="008E4931">
              <w:rPr>
                <w:rFonts w:cstheme="minorHAnsi"/>
                <w:sz w:val="16"/>
                <w:szCs w:val="16"/>
              </w:rPr>
              <w:t>Refugees;</w:t>
            </w:r>
            <w:proofErr w:type="gramEnd"/>
          </w:p>
          <w:p w14:paraId="2B172D00" w14:textId="77777777" w:rsidR="002E5EBE" w:rsidRPr="008E4931" w:rsidRDefault="002E5EBE" w:rsidP="00A7572F">
            <w:pPr>
              <w:pStyle w:val="ListParagraph"/>
              <w:numPr>
                <w:ilvl w:val="0"/>
                <w:numId w:val="1"/>
              </w:numPr>
              <w:ind w:left="152" w:hanging="180"/>
              <w:rPr>
                <w:rFonts w:cstheme="minorHAnsi"/>
                <w:b/>
                <w:sz w:val="16"/>
                <w:szCs w:val="16"/>
              </w:rPr>
            </w:pPr>
            <w:proofErr w:type="gramStart"/>
            <w:r w:rsidRPr="008E4931">
              <w:rPr>
                <w:rFonts w:cstheme="minorHAnsi"/>
                <w:sz w:val="16"/>
                <w:szCs w:val="16"/>
              </w:rPr>
              <w:t>Asylees;</w:t>
            </w:r>
            <w:proofErr w:type="gramEnd"/>
            <w:r w:rsidRPr="008E4931">
              <w:rPr>
                <w:rFonts w:cstheme="minorHAnsi"/>
                <w:sz w:val="16"/>
                <w:szCs w:val="16"/>
              </w:rPr>
              <w:t xml:space="preserve"> </w:t>
            </w:r>
          </w:p>
          <w:p w14:paraId="332634F0" w14:textId="77777777" w:rsidR="002E5EBE" w:rsidRPr="008E4931" w:rsidRDefault="002E5EBE" w:rsidP="00A7572F">
            <w:pPr>
              <w:pStyle w:val="ListParagraph"/>
              <w:numPr>
                <w:ilvl w:val="0"/>
                <w:numId w:val="1"/>
              </w:numPr>
              <w:ind w:left="152" w:hanging="180"/>
              <w:rPr>
                <w:rFonts w:cstheme="minorHAnsi"/>
                <w:b/>
                <w:sz w:val="16"/>
                <w:szCs w:val="16"/>
              </w:rPr>
            </w:pPr>
            <w:r w:rsidRPr="008E4931">
              <w:rPr>
                <w:rFonts w:cstheme="minorHAnsi"/>
                <w:sz w:val="16"/>
                <w:szCs w:val="16"/>
              </w:rPr>
              <w:t xml:space="preserve">Parolees; and </w:t>
            </w:r>
          </w:p>
          <w:p w14:paraId="5BC9B028" w14:textId="77777777" w:rsidR="002E5EBE" w:rsidRPr="008E4931" w:rsidRDefault="002E5EBE" w:rsidP="00A7572F">
            <w:pPr>
              <w:pStyle w:val="ListParagraph"/>
              <w:numPr>
                <w:ilvl w:val="0"/>
                <w:numId w:val="1"/>
              </w:numPr>
              <w:ind w:left="152" w:hanging="180"/>
              <w:rPr>
                <w:rFonts w:cstheme="minorHAnsi"/>
                <w:b/>
                <w:caps/>
                <w:sz w:val="16"/>
                <w:szCs w:val="16"/>
              </w:rPr>
            </w:pPr>
            <w:r w:rsidRPr="008E4931">
              <w:rPr>
                <w:rFonts w:cstheme="minorHAnsi"/>
                <w:sz w:val="16"/>
                <w:szCs w:val="16"/>
              </w:rPr>
              <w:t>Other immigrants authorized by the Attorney General to work in the United States.</w:t>
            </w:r>
          </w:p>
          <w:p w14:paraId="6377C79F" w14:textId="77777777" w:rsidR="002E5EBE" w:rsidRPr="008E4931" w:rsidRDefault="002E5EBE" w:rsidP="002E5EBE">
            <w:pPr>
              <w:rPr>
                <w:rFonts w:cstheme="minorHAnsi"/>
                <w:b/>
                <w:caps/>
                <w:sz w:val="10"/>
                <w:szCs w:val="10"/>
              </w:rPr>
            </w:pPr>
          </w:p>
          <w:p w14:paraId="0531F77B" w14:textId="77777777" w:rsidR="002E5EBE" w:rsidRPr="008E4931" w:rsidRDefault="002E5EBE" w:rsidP="002E5EBE">
            <w:pPr>
              <w:rPr>
                <w:sz w:val="16"/>
                <w:szCs w:val="16"/>
              </w:rPr>
            </w:pPr>
            <w:r w:rsidRPr="008E4931">
              <w:rPr>
                <w:sz w:val="16"/>
                <w:szCs w:val="16"/>
              </w:rPr>
              <w:t xml:space="preserve">For a list of accepted I-9 Documentation, visit: </w:t>
            </w:r>
            <w:hyperlink r:id="rId9" w:history="1">
              <w:r w:rsidRPr="008E4931">
                <w:rPr>
                  <w:rStyle w:val="Hyperlink"/>
                  <w:sz w:val="16"/>
                  <w:szCs w:val="16"/>
                </w:rPr>
                <w:t>https://www.uscis.gov/i-9-central/form-i-9-acceptable-documents</w:t>
              </w:r>
            </w:hyperlink>
          </w:p>
          <w:p w14:paraId="68EFDF8E" w14:textId="77777777" w:rsidR="002E5EBE" w:rsidRPr="008E4931" w:rsidRDefault="002E5EBE" w:rsidP="002E5EBE">
            <w:pPr>
              <w:rPr>
                <w:rFonts w:cstheme="minorHAnsi"/>
                <w:b/>
                <w:caps/>
                <w:sz w:val="18"/>
                <w:szCs w:val="18"/>
              </w:rPr>
            </w:pPr>
          </w:p>
          <w:p w14:paraId="2238171F" w14:textId="77777777" w:rsidR="002E5EBE" w:rsidRPr="008E4931" w:rsidRDefault="002E5EBE" w:rsidP="004854CC"/>
        </w:tc>
        <w:tc>
          <w:tcPr>
            <w:tcW w:w="3960" w:type="dxa"/>
            <w:tcBorders>
              <w:bottom w:val="single" w:sz="4" w:space="0" w:color="auto"/>
            </w:tcBorders>
          </w:tcPr>
          <w:p w14:paraId="02529663" w14:textId="77777777" w:rsidR="002E5EBE" w:rsidRPr="008E4931" w:rsidRDefault="002E5EBE" w:rsidP="002E5EBE">
            <w:pPr>
              <w:ind w:left="-18"/>
              <w:rPr>
                <w:rFonts w:cstheme="minorHAnsi"/>
                <w:b/>
                <w:bCs/>
                <w:sz w:val="2"/>
                <w:szCs w:val="2"/>
              </w:rPr>
            </w:pPr>
            <w:r w:rsidRPr="008E4931">
              <w:rPr>
                <w:rFonts w:cstheme="minorHAnsi"/>
                <w:b/>
                <w:bCs/>
                <w:sz w:val="16"/>
                <w:szCs w:val="16"/>
              </w:rPr>
              <w:t xml:space="preserve">Participant was eligible to work in the U.S.: </w:t>
            </w:r>
          </w:p>
          <w:p w14:paraId="35600C9D" w14:textId="7345744D" w:rsidR="002E5EBE" w:rsidRPr="008E4931" w:rsidRDefault="002E5EBE" w:rsidP="002E5EBE">
            <w:pPr>
              <w:ind w:left="162"/>
              <w:contextualSpacing/>
              <w:rPr>
                <w:rFonts w:cstheme="minorHAnsi"/>
                <w:i/>
                <w:sz w:val="10"/>
                <w:szCs w:val="10"/>
              </w:rPr>
            </w:pPr>
            <w:r w:rsidRPr="008E4931">
              <w:rPr>
                <w:rFonts w:cstheme="minorHAnsi"/>
                <w:i/>
                <w:sz w:val="10"/>
                <w:szCs w:val="10"/>
              </w:rPr>
              <w:t xml:space="preserve">(WIOA Section 3(2); ESD Policy 1019, Rev. </w:t>
            </w:r>
            <w:r w:rsidR="007262D8" w:rsidRPr="008E4931">
              <w:rPr>
                <w:rFonts w:cstheme="minorHAnsi"/>
                <w:i/>
                <w:sz w:val="10"/>
                <w:szCs w:val="10"/>
              </w:rPr>
              <w:t>8</w:t>
            </w:r>
            <w:r w:rsidRPr="008E4931">
              <w:rPr>
                <w:rFonts w:cstheme="minorHAnsi"/>
                <w:i/>
                <w:sz w:val="10"/>
                <w:szCs w:val="10"/>
              </w:rPr>
              <w:t>)</w:t>
            </w:r>
          </w:p>
          <w:p w14:paraId="40D0A2CD" w14:textId="77777777" w:rsidR="002E5EBE" w:rsidRPr="008E4931" w:rsidRDefault="00ED7F4F" w:rsidP="002E5EBE">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validated by one of the following:</w:t>
            </w:r>
            <w:r w:rsidR="002E5EBE" w:rsidRPr="008E4931">
              <w:rPr>
                <w:rFonts w:cstheme="minorHAnsi"/>
                <w:b/>
                <w:sz w:val="16"/>
                <w:szCs w:val="16"/>
              </w:rPr>
              <w:t xml:space="preserve"> </w:t>
            </w:r>
            <w:r w:rsidR="002E5EBE" w:rsidRPr="008E4931">
              <w:rPr>
                <w:rFonts w:cstheme="minorHAnsi"/>
                <w:b/>
                <w:sz w:val="8"/>
                <w:szCs w:val="8"/>
              </w:rPr>
              <w:t xml:space="preserve"> </w:t>
            </w:r>
          </w:p>
          <w:p w14:paraId="1F02730F" w14:textId="77777777" w:rsidR="002E5EBE" w:rsidRPr="008E4931" w:rsidRDefault="00ED7F4F" w:rsidP="002E5EBE">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Accepted I-9 Documentation</w:t>
            </w:r>
          </w:p>
          <w:p w14:paraId="3C04BF18" w14:textId="63C3821F" w:rsidR="002E5EBE" w:rsidRPr="008E4931" w:rsidRDefault="00ED7F4F" w:rsidP="002E5EBE">
            <w:pPr>
              <w:ind w:left="700" w:hanging="358"/>
              <w:rPr>
                <w:rFonts w:cstheme="minorHAnsi"/>
                <w:sz w:val="16"/>
                <w:szCs w:val="16"/>
              </w:rPr>
            </w:pPr>
            <w:sdt>
              <w:sdtPr>
                <w:rPr>
                  <w:rFonts w:cstheme="minorHAnsi"/>
                  <w:sz w:val="16"/>
                  <w:szCs w:val="16"/>
                </w:rPr>
                <w:id w:val="1767348282"/>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1D23E1D9" w14:textId="77777777" w:rsidR="002E5EBE" w:rsidRPr="008E4931" w:rsidRDefault="002E5EBE" w:rsidP="002E5EBE">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103146030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049C0B6A" w14:textId="77777777" w:rsidR="002E5EBE" w:rsidRPr="008E4931" w:rsidRDefault="002E5EBE" w:rsidP="002E5EBE">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1065882282"/>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716EA338" w14:textId="77777777" w:rsidR="002E5EBE" w:rsidRPr="008E4931" w:rsidRDefault="002E5EBE" w:rsidP="002E5EBE">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2037307022"/>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3C7880A6" w14:textId="77777777" w:rsidR="002E5EBE" w:rsidRPr="008E4931" w:rsidRDefault="002E5EBE" w:rsidP="002E5EBE">
            <w:pPr>
              <w:ind w:left="522" w:hanging="90"/>
              <w:rPr>
                <w:rFonts w:cstheme="minorHAnsi"/>
                <w:b/>
                <w:sz w:val="4"/>
                <w:szCs w:val="4"/>
              </w:rPr>
            </w:pPr>
          </w:p>
          <w:p w14:paraId="5A976D11" w14:textId="7E400B13" w:rsidR="00E37BE8" w:rsidRPr="008E4931" w:rsidRDefault="00ED7F4F" w:rsidP="00E37BE8">
            <w:pPr>
              <w:ind w:left="162"/>
              <w:rPr>
                <w:rFonts w:cstheme="minorHAnsi"/>
                <w:bCs/>
                <w:sz w:val="16"/>
                <w:szCs w:val="1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679E537C" w14:textId="77777777" w:rsidR="00E37BE8" w:rsidRPr="008E4931" w:rsidRDefault="00E37BE8" w:rsidP="00E37BE8">
            <w:pPr>
              <w:ind w:left="162"/>
              <w:rPr>
                <w:rFonts w:cstheme="minorHAnsi"/>
                <w:bCs/>
                <w:sz w:val="16"/>
                <w:szCs w:val="16"/>
              </w:rPr>
            </w:pPr>
          </w:p>
          <w:p w14:paraId="00128B0D" w14:textId="77777777" w:rsidR="002E5EBE" w:rsidRPr="008E4931" w:rsidRDefault="002E5EBE" w:rsidP="002E5EBE">
            <w:pPr>
              <w:shd w:val="clear" w:color="auto" w:fill="E7E6E6" w:themeFill="background2"/>
              <w:rPr>
                <w:rFonts w:cstheme="minorHAnsi"/>
                <w:b/>
                <w:caps/>
                <w:sz w:val="16"/>
                <w:szCs w:val="16"/>
              </w:rPr>
            </w:pPr>
            <w:r w:rsidRPr="008E4931">
              <w:rPr>
                <w:rFonts w:cstheme="minorHAnsi"/>
                <w:b/>
                <w:caps/>
                <w:sz w:val="16"/>
                <w:szCs w:val="16"/>
              </w:rPr>
              <w:t>Reporting:</w:t>
            </w:r>
          </w:p>
          <w:p w14:paraId="626D2CB0" w14:textId="77777777" w:rsidR="002E5EBE" w:rsidRPr="008E4931" w:rsidRDefault="002E5EBE" w:rsidP="002E5EBE">
            <w:pPr>
              <w:ind w:left="-18"/>
              <w:rPr>
                <w:rFonts w:cstheme="minorHAnsi"/>
                <w:b/>
                <w:bCs/>
                <w:sz w:val="16"/>
                <w:szCs w:val="16"/>
              </w:rPr>
            </w:pPr>
            <w:r w:rsidRPr="008E4931">
              <w:rPr>
                <w:rFonts w:cstheme="minorHAnsi"/>
                <w:b/>
                <w:bCs/>
                <w:sz w:val="16"/>
                <w:szCs w:val="16"/>
              </w:rPr>
              <w:t>Eligibility to work in the U.S. is recorded in MIS:</w:t>
            </w:r>
          </w:p>
          <w:p w14:paraId="11585A45" w14:textId="77777777" w:rsidR="002E5EBE" w:rsidRPr="008E4931" w:rsidRDefault="002E5EBE" w:rsidP="002E5EBE">
            <w:pPr>
              <w:pStyle w:val="ListParagraph"/>
              <w:ind w:left="162"/>
              <w:rPr>
                <w:rFonts w:cstheme="minorHAnsi"/>
                <w:sz w:val="16"/>
                <w:szCs w:val="16"/>
              </w:rPr>
            </w:pPr>
            <w:r w:rsidRPr="008E4931">
              <w:rPr>
                <w:rFonts w:cstheme="minorHAnsi"/>
                <w:b/>
                <w:bCs/>
                <w:sz w:val="16"/>
                <w:szCs w:val="16"/>
              </w:rPr>
              <w:t xml:space="preserve"> </w:t>
            </w:r>
            <w:r w:rsidRPr="008E4931">
              <w:rPr>
                <w:rFonts w:cstheme="minorHAnsi"/>
                <w:i/>
                <w:sz w:val="10"/>
                <w:szCs w:val="10"/>
              </w:rPr>
              <w:t>(20 CFR 677.235)</w:t>
            </w:r>
          </w:p>
          <w:p w14:paraId="058BD3A0" w14:textId="77777777" w:rsidR="002E5EBE" w:rsidRPr="008E4931" w:rsidRDefault="002E5EBE" w:rsidP="002E5EBE">
            <w:pPr>
              <w:ind w:left="162"/>
              <w:contextualSpacing/>
              <w:rPr>
                <w:rFonts w:cstheme="minorHAnsi"/>
                <w:sz w:val="2"/>
                <w:szCs w:val="2"/>
              </w:rPr>
            </w:pPr>
          </w:p>
          <w:p w14:paraId="60424A55" w14:textId="77777777" w:rsidR="002E5EBE" w:rsidRPr="008E4931" w:rsidRDefault="00ED7F4F" w:rsidP="002E5EBE">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6A2A9B55" w14:textId="77777777" w:rsidR="002E5EBE" w:rsidRPr="008E4931" w:rsidRDefault="00ED7F4F" w:rsidP="002E5EBE">
            <w:pPr>
              <w:ind w:firstLine="162"/>
              <w:rPr>
                <w:rFonts w:cstheme="minorHAnsi"/>
                <w:bCs/>
                <w:sz w:val="16"/>
                <w:szCs w:val="16"/>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7FA7F6D0" w14:textId="77777777" w:rsidR="008A0F90" w:rsidRPr="008E4931" w:rsidRDefault="008A0F90" w:rsidP="002E5EBE">
            <w:pPr>
              <w:ind w:firstLine="162"/>
              <w:rPr>
                <w:rFonts w:cstheme="minorHAnsi"/>
                <w:bCs/>
                <w:sz w:val="16"/>
                <w:szCs w:val="16"/>
              </w:rPr>
            </w:pPr>
          </w:p>
          <w:p w14:paraId="4FAE2396" w14:textId="77777777" w:rsidR="008A0F90" w:rsidRPr="008E4931" w:rsidRDefault="008A0F90" w:rsidP="002E5EBE">
            <w:pPr>
              <w:ind w:firstLine="162"/>
              <w:rPr>
                <w:rFonts w:cstheme="minorHAnsi"/>
                <w:bCs/>
                <w:sz w:val="16"/>
                <w:szCs w:val="16"/>
              </w:rPr>
            </w:pPr>
          </w:p>
          <w:p w14:paraId="717BF31C" w14:textId="77777777" w:rsidR="008A0F90" w:rsidRPr="008E4931" w:rsidRDefault="008A0F90" w:rsidP="002E5EBE">
            <w:pPr>
              <w:ind w:firstLine="162"/>
              <w:rPr>
                <w:rFonts w:cstheme="minorHAnsi"/>
                <w:bCs/>
                <w:sz w:val="16"/>
                <w:szCs w:val="16"/>
              </w:rPr>
            </w:pPr>
          </w:p>
          <w:p w14:paraId="653D63B0" w14:textId="77777777" w:rsidR="008A0F90" w:rsidRPr="008E4931" w:rsidRDefault="008A0F90" w:rsidP="002E5EBE">
            <w:pPr>
              <w:ind w:firstLine="162"/>
              <w:rPr>
                <w:rFonts w:cstheme="minorHAnsi"/>
                <w:bCs/>
                <w:sz w:val="16"/>
                <w:szCs w:val="16"/>
              </w:rPr>
            </w:pPr>
          </w:p>
          <w:p w14:paraId="7C96757F" w14:textId="77777777" w:rsidR="008A0F90" w:rsidRPr="008E4931" w:rsidRDefault="008A0F90" w:rsidP="002E5EBE">
            <w:pPr>
              <w:ind w:firstLine="162"/>
              <w:rPr>
                <w:rFonts w:cstheme="minorHAnsi"/>
                <w:bCs/>
                <w:sz w:val="16"/>
                <w:szCs w:val="16"/>
              </w:rPr>
            </w:pPr>
          </w:p>
          <w:p w14:paraId="690AD95E" w14:textId="77777777" w:rsidR="008A0F90" w:rsidRPr="008E4931" w:rsidRDefault="008A0F90" w:rsidP="002E5EBE">
            <w:pPr>
              <w:ind w:firstLine="162"/>
              <w:rPr>
                <w:rFonts w:cstheme="minorHAnsi"/>
                <w:bCs/>
                <w:sz w:val="16"/>
                <w:szCs w:val="16"/>
              </w:rPr>
            </w:pPr>
          </w:p>
          <w:p w14:paraId="4139F2DD" w14:textId="77777777" w:rsidR="008A0F90" w:rsidRPr="008E4931" w:rsidRDefault="008A0F90" w:rsidP="00520C76">
            <w:pPr>
              <w:rPr>
                <w:rFonts w:cstheme="minorHAnsi"/>
                <w:bCs/>
                <w:sz w:val="16"/>
                <w:szCs w:val="16"/>
              </w:rPr>
            </w:pPr>
          </w:p>
          <w:p w14:paraId="03C98BE3" w14:textId="77777777" w:rsidR="008A0F90" w:rsidRPr="008E4931" w:rsidRDefault="008A0F90" w:rsidP="002E5EBE">
            <w:pPr>
              <w:ind w:firstLine="162"/>
              <w:rPr>
                <w:rFonts w:cstheme="minorHAnsi"/>
                <w:bCs/>
                <w:sz w:val="16"/>
                <w:szCs w:val="16"/>
              </w:rPr>
            </w:pPr>
          </w:p>
          <w:p w14:paraId="613C8F3C" w14:textId="77777777" w:rsidR="008A0F90" w:rsidRPr="008E4931" w:rsidRDefault="008A0F90" w:rsidP="002E5EBE">
            <w:pPr>
              <w:ind w:firstLine="162"/>
              <w:rPr>
                <w:rFonts w:cstheme="minorHAnsi"/>
                <w:bCs/>
                <w:sz w:val="16"/>
                <w:szCs w:val="16"/>
              </w:rPr>
            </w:pPr>
          </w:p>
          <w:p w14:paraId="707F30FA" w14:textId="77777777" w:rsidR="008A0F90" w:rsidRPr="008E4931" w:rsidRDefault="008A0F90" w:rsidP="002E5EBE">
            <w:pPr>
              <w:ind w:firstLine="162"/>
              <w:rPr>
                <w:rFonts w:cstheme="minorHAnsi"/>
                <w:bCs/>
                <w:sz w:val="16"/>
                <w:szCs w:val="16"/>
              </w:rPr>
            </w:pPr>
          </w:p>
          <w:p w14:paraId="0311F1AC" w14:textId="77777777" w:rsidR="008A0F90" w:rsidRPr="008E4931" w:rsidRDefault="008A0F90" w:rsidP="002E5EBE">
            <w:pPr>
              <w:ind w:firstLine="162"/>
              <w:rPr>
                <w:rFonts w:cstheme="minorHAnsi"/>
                <w:bCs/>
                <w:sz w:val="4"/>
                <w:szCs w:val="4"/>
              </w:rPr>
            </w:pPr>
          </w:p>
          <w:p w14:paraId="18089093" w14:textId="77777777" w:rsidR="002E5EBE" w:rsidRPr="008E4931" w:rsidRDefault="002E5EBE" w:rsidP="002E5EBE">
            <w:pPr>
              <w:ind w:left="162"/>
              <w:rPr>
                <w:rFonts w:cstheme="minorHAnsi"/>
                <w:sz w:val="16"/>
                <w:szCs w:val="16"/>
              </w:rPr>
            </w:pPr>
          </w:p>
        </w:tc>
        <w:tc>
          <w:tcPr>
            <w:tcW w:w="1980" w:type="dxa"/>
            <w:tcBorders>
              <w:top w:val="single" w:sz="2" w:space="0" w:color="auto"/>
              <w:bottom w:val="single" w:sz="2" w:space="0" w:color="auto"/>
            </w:tcBorders>
          </w:tcPr>
          <w:p w14:paraId="7F9600C3" w14:textId="77777777" w:rsidR="002E5EBE" w:rsidRPr="008E4931" w:rsidRDefault="00ED7F4F" w:rsidP="002E5EBE">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38A846D4" w14:textId="77777777" w:rsidR="002E5EBE" w:rsidRPr="008E4931" w:rsidRDefault="002E5EBE" w:rsidP="002E5EBE">
            <w:pPr>
              <w:rPr>
                <w:rFonts w:cstheme="minorHAnsi"/>
                <w:sz w:val="16"/>
                <w:szCs w:val="16"/>
              </w:rPr>
            </w:pPr>
          </w:p>
          <w:p w14:paraId="2AB214F3" w14:textId="77777777" w:rsidR="002E5EBE" w:rsidRPr="008E4931" w:rsidRDefault="00ED7F4F" w:rsidP="002E5EBE">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0CDA7144" w14:textId="77777777" w:rsidR="002E5EBE" w:rsidRPr="008E4931" w:rsidRDefault="002E5EBE" w:rsidP="002E5EBE">
            <w:pPr>
              <w:rPr>
                <w:rFonts w:cstheme="minorHAnsi"/>
                <w:sz w:val="16"/>
                <w:szCs w:val="16"/>
              </w:rPr>
            </w:pPr>
          </w:p>
          <w:p w14:paraId="33380004" w14:textId="77777777" w:rsidR="002E5EBE" w:rsidRPr="008E4931" w:rsidRDefault="00ED7F4F" w:rsidP="002E5EBE">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066569C8" w14:textId="77777777" w:rsidR="002E5EBE" w:rsidRPr="008E4931" w:rsidRDefault="002E5EBE" w:rsidP="002E5EBE">
            <w:pPr>
              <w:rPr>
                <w:rFonts w:cstheme="minorHAnsi"/>
                <w:sz w:val="16"/>
                <w:szCs w:val="16"/>
              </w:rPr>
            </w:pPr>
          </w:p>
          <w:p w14:paraId="7B97C657" w14:textId="77777777" w:rsidR="002E5EBE" w:rsidRPr="008E4931" w:rsidRDefault="00ED7F4F" w:rsidP="002E5EBE">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08A0E9A6" w14:textId="77777777" w:rsidR="002E5EBE" w:rsidRPr="008E4931" w:rsidRDefault="002E5EBE" w:rsidP="002E5EBE">
            <w:pPr>
              <w:rPr>
                <w:rFonts w:cstheme="minorHAnsi"/>
                <w:sz w:val="16"/>
                <w:szCs w:val="16"/>
              </w:rPr>
            </w:pPr>
          </w:p>
          <w:p w14:paraId="20304A77" w14:textId="77777777" w:rsidR="002E5EBE" w:rsidRPr="008E4931" w:rsidRDefault="00ED7F4F" w:rsidP="002E5EBE">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77A583CE" w14:textId="77777777" w:rsidR="002E5EBE" w:rsidRPr="008E4931" w:rsidRDefault="002E5EBE" w:rsidP="002E5EBE">
            <w:pPr>
              <w:rPr>
                <w:rFonts w:cstheme="minorHAnsi"/>
                <w:sz w:val="16"/>
                <w:szCs w:val="16"/>
              </w:rPr>
            </w:pPr>
          </w:p>
          <w:p w14:paraId="23BE681B" w14:textId="77777777" w:rsidR="002E5EBE" w:rsidRPr="008E4931" w:rsidRDefault="002E5EBE" w:rsidP="002E5EBE">
            <w:pPr>
              <w:rPr>
                <w:rFonts w:cstheme="minorHAnsi"/>
                <w:sz w:val="10"/>
                <w:szCs w:val="10"/>
              </w:rPr>
            </w:pPr>
          </w:p>
          <w:p w14:paraId="2DD69ECB" w14:textId="77777777" w:rsidR="002E5EBE" w:rsidRPr="008E4931" w:rsidRDefault="002E5EBE" w:rsidP="002E5EBE">
            <w:pPr>
              <w:rPr>
                <w:rFonts w:cstheme="minorHAnsi"/>
                <w:sz w:val="16"/>
                <w:szCs w:val="16"/>
              </w:rPr>
            </w:pPr>
          </w:p>
        </w:tc>
        <w:tc>
          <w:tcPr>
            <w:tcW w:w="2070" w:type="dxa"/>
            <w:tcBorders>
              <w:top w:val="single" w:sz="2" w:space="0" w:color="auto"/>
              <w:bottom w:val="single" w:sz="2" w:space="0" w:color="auto"/>
            </w:tcBorders>
          </w:tcPr>
          <w:p w14:paraId="5AAC876F" w14:textId="77777777" w:rsidR="002E5EBE" w:rsidRPr="008E4931" w:rsidRDefault="00ED7F4F" w:rsidP="002E5EBE">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27D48CEF" w14:textId="77777777" w:rsidR="002E5EBE" w:rsidRPr="008E4931" w:rsidRDefault="002E5EBE" w:rsidP="002E5EBE">
            <w:pPr>
              <w:rPr>
                <w:rFonts w:cstheme="minorHAnsi"/>
                <w:sz w:val="16"/>
                <w:szCs w:val="16"/>
              </w:rPr>
            </w:pPr>
          </w:p>
          <w:p w14:paraId="202F7DF9" w14:textId="77777777" w:rsidR="002E5EBE" w:rsidRPr="008E4931" w:rsidRDefault="00ED7F4F" w:rsidP="002E5EBE">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5900886E" w14:textId="77777777" w:rsidR="002E5EBE" w:rsidRPr="008E4931" w:rsidRDefault="002E5EBE" w:rsidP="002E5EBE">
            <w:pPr>
              <w:rPr>
                <w:rFonts w:cstheme="minorHAnsi"/>
                <w:b/>
                <w:sz w:val="16"/>
                <w:szCs w:val="16"/>
              </w:rPr>
            </w:pPr>
          </w:p>
          <w:p w14:paraId="047ECF0A" w14:textId="77777777" w:rsidR="002E5EBE" w:rsidRPr="008E4931" w:rsidRDefault="00ED7F4F" w:rsidP="002E5EBE">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0FD95567" w14:textId="77777777" w:rsidR="002E5EBE" w:rsidRPr="008E4931" w:rsidRDefault="002E5EBE" w:rsidP="002E5EBE">
            <w:pPr>
              <w:rPr>
                <w:rFonts w:cstheme="minorHAnsi"/>
                <w:sz w:val="16"/>
                <w:szCs w:val="16"/>
              </w:rPr>
            </w:pPr>
          </w:p>
          <w:p w14:paraId="1FAE0EB0" w14:textId="77777777" w:rsidR="002E5EBE" w:rsidRPr="008E4931" w:rsidRDefault="002E5EBE" w:rsidP="002E5EBE">
            <w:pPr>
              <w:rPr>
                <w:rFonts w:cstheme="minorHAnsi"/>
                <w:sz w:val="16"/>
                <w:szCs w:val="16"/>
              </w:rPr>
            </w:pPr>
          </w:p>
          <w:p w14:paraId="77BC8D3D" w14:textId="77777777" w:rsidR="002E5EBE" w:rsidRPr="008E4931" w:rsidRDefault="002E5EBE" w:rsidP="002E5EBE">
            <w:pPr>
              <w:rPr>
                <w:rFonts w:cstheme="minorHAnsi"/>
                <w:sz w:val="16"/>
                <w:szCs w:val="16"/>
              </w:rPr>
            </w:pPr>
          </w:p>
        </w:tc>
      </w:tr>
      <w:tr w:rsidR="00311F0B" w:rsidRPr="008E4931" w14:paraId="53E8C55D"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4071FB5" w14:textId="60C97040" w:rsidR="00311F0B" w:rsidRPr="008E4931" w:rsidRDefault="00311F0B" w:rsidP="00311F0B">
            <w:pPr>
              <w:rPr>
                <w:rFonts w:cstheme="minorHAnsi"/>
                <w:b/>
                <w:sz w:val="20"/>
                <w:szCs w:val="20"/>
              </w:rPr>
            </w:pPr>
            <w:r w:rsidRPr="008E4931">
              <w:lastRenderedPageBreak/>
              <w:br w:type="page"/>
            </w:r>
            <w:r w:rsidRPr="008E4931">
              <w:rPr>
                <w:rFonts w:cstheme="minorHAnsi"/>
                <w:b/>
                <w:sz w:val="20"/>
                <w:szCs w:val="20"/>
              </w:rPr>
              <w:t xml:space="preserve">Temporarily or permanently laid off as a consequence of the </w:t>
            </w:r>
            <w:proofErr w:type="gramStart"/>
            <w:r w:rsidRPr="008E4931">
              <w:rPr>
                <w:rFonts w:cstheme="minorHAnsi"/>
                <w:b/>
                <w:sz w:val="20"/>
                <w:szCs w:val="20"/>
              </w:rPr>
              <w:t>disaster</w:t>
            </w:r>
            <w:proofErr w:type="gramEnd"/>
          </w:p>
          <w:p w14:paraId="6683693C" w14:textId="77777777" w:rsidR="00311F0B" w:rsidRPr="008E4931" w:rsidRDefault="00311F0B" w:rsidP="00311F0B">
            <w:pPr>
              <w:rPr>
                <w:rFonts w:cstheme="minorHAnsi"/>
                <w:b/>
                <w:sz w:val="20"/>
                <w:szCs w:val="20"/>
              </w:rPr>
            </w:pPr>
          </w:p>
          <w:p w14:paraId="5097BB08" w14:textId="473F5673" w:rsidR="00311F0B" w:rsidRPr="008E4931" w:rsidRDefault="00311F0B" w:rsidP="00311F0B">
            <w:pPr>
              <w:autoSpaceDE w:val="0"/>
              <w:autoSpaceDN w:val="0"/>
              <w:adjustRightInd w:val="0"/>
              <w:rPr>
                <w:rFonts w:cstheme="minorHAnsi"/>
                <w:b/>
                <w:sz w:val="18"/>
                <w:szCs w:val="18"/>
              </w:rPr>
            </w:pPr>
            <w:r w:rsidRPr="008E4931">
              <w:rPr>
                <w:rFonts w:cstheme="minorHAnsi"/>
                <w:b/>
                <w:sz w:val="18"/>
                <w:szCs w:val="18"/>
              </w:rPr>
              <w:t xml:space="preserve">TEGL </w:t>
            </w:r>
            <w:r w:rsidR="00DD730B" w:rsidRPr="008E4931">
              <w:rPr>
                <w:rFonts w:cstheme="minorHAnsi"/>
                <w:b/>
                <w:sz w:val="18"/>
                <w:szCs w:val="18"/>
              </w:rPr>
              <w:t>2-22, Change 2</w:t>
            </w:r>
          </w:p>
          <w:p w14:paraId="70399073" w14:textId="77777777" w:rsidR="00311F0B" w:rsidRPr="008E4931" w:rsidRDefault="00311F0B" w:rsidP="00311F0B">
            <w:pPr>
              <w:autoSpaceDE w:val="0"/>
              <w:autoSpaceDN w:val="0"/>
              <w:adjustRightInd w:val="0"/>
              <w:rPr>
                <w:sz w:val="16"/>
                <w:szCs w:val="16"/>
              </w:rPr>
            </w:pPr>
            <w:r w:rsidRPr="008E4931">
              <w:rPr>
                <w:sz w:val="16"/>
                <w:szCs w:val="16"/>
              </w:rPr>
              <w:t>individuals who are permanently or temporarily laid-off</w:t>
            </w:r>
            <w:r w:rsidR="006374BE" w:rsidRPr="008E4931">
              <w:rPr>
                <w:sz w:val="16"/>
                <w:szCs w:val="16"/>
              </w:rPr>
              <w:t xml:space="preserve"> as a consequence of the COVID-19 pandemic </w:t>
            </w:r>
            <w:proofErr w:type="gramStart"/>
            <w:r w:rsidR="006374BE" w:rsidRPr="008E4931">
              <w:rPr>
                <w:sz w:val="16"/>
                <w:szCs w:val="16"/>
              </w:rPr>
              <w:t>disaster</w:t>
            </w:r>
            <w:proofErr w:type="gramEnd"/>
          </w:p>
          <w:p w14:paraId="7E666E72" w14:textId="77777777" w:rsidR="00F3715B" w:rsidRPr="008E4931" w:rsidRDefault="00F3715B" w:rsidP="00311F0B">
            <w:pPr>
              <w:autoSpaceDE w:val="0"/>
              <w:autoSpaceDN w:val="0"/>
              <w:adjustRightInd w:val="0"/>
              <w:rPr>
                <w:sz w:val="16"/>
                <w:szCs w:val="16"/>
              </w:rPr>
            </w:pPr>
          </w:p>
          <w:p w14:paraId="3C923AEF" w14:textId="77777777" w:rsidR="00F3715B" w:rsidRPr="008E4931" w:rsidRDefault="00F3715B" w:rsidP="00311F0B">
            <w:pPr>
              <w:autoSpaceDE w:val="0"/>
              <w:autoSpaceDN w:val="0"/>
              <w:adjustRightInd w:val="0"/>
              <w:rPr>
                <w:sz w:val="16"/>
                <w:szCs w:val="16"/>
              </w:rPr>
            </w:pPr>
            <w:r w:rsidRPr="008E4931">
              <w:rPr>
                <w:sz w:val="16"/>
                <w:szCs w:val="16"/>
              </w:rPr>
              <w:t>Provides grantees with the flexibility to determine whether individuals who were working before but became unemployed because of the health or economic impacts of the pandemic may be eligible to participate in grant activities. This definition also notes that such a “layoff” may be temporary in nature, and grant recipients have the authority to determine how that term is interpreted for Disaster Recovery DWGs including 2023 QUEST DWGs.</w:t>
            </w:r>
          </w:p>
          <w:p w14:paraId="7BF9F6B9" w14:textId="77777777" w:rsidR="00783653" w:rsidRPr="008E4931" w:rsidRDefault="00783653" w:rsidP="00311F0B">
            <w:pPr>
              <w:autoSpaceDE w:val="0"/>
              <w:autoSpaceDN w:val="0"/>
              <w:adjustRightInd w:val="0"/>
              <w:rPr>
                <w:sz w:val="16"/>
                <w:szCs w:val="16"/>
              </w:rPr>
            </w:pPr>
          </w:p>
          <w:p w14:paraId="0CA4ECA6" w14:textId="77777777" w:rsidR="00783653" w:rsidRPr="008E4931" w:rsidRDefault="00783653" w:rsidP="00311F0B">
            <w:pPr>
              <w:autoSpaceDE w:val="0"/>
              <w:autoSpaceDN w:val="0"/>
              <w:adjustRightInd w:val="0"/>
              <w:rPr>
                <w:sz w:val="16"/>
                <w:szCs w:val="16"/>
              </w:rPr>
            </w:pPr>
            <w:r w:rsidRPr="008E4931">
              <w:rPr>
                <w:sz w:val="16"/>
                <w:szCs w:val="16"/>
              </w:rPr>
              <w:t xml:space="preserve">For the QUEST NDWG, the State defines individuals “temporarily or permanently laid off as a consequence of the COVID-19 pandemic disaster” as individuals who were working prior to the COVID19 pandemic but who became unemployed. For example, an individual who was fired for failing to report to work </w:t>
            </w:r>
            <w:proofErr w:type="gramStart"/>
            <w:r w:rsidRPr="008E4931">
              <w:rPr>
                <w:sz w:val="16"/>
                <w:szCs w:val="16"/>
              </w:rPr>
              <w:t>in order to</w:t>
            </w:r>
            <w:proofErr w:type="gramEnd"/>
            <w:r w:rsidRPr="008E4931">
              <w:rPr>
                <w:sz w:val="16"/>
                <w:szCs w:val="16"/>
              </w:rPr>
              <w:t xml:space="preserve"> stay home and care for a family member might be, for the purposes of this grant, “laid off as a consequence of the declared disaster.” As would an individual who quit </w:t>
            </w:r>
            <w:proofErr w:type="gramStart"/>
            <w:r w:rsidRPr="008E4931">
              <w:rPr>
                <w:sz w:val="16"/>
                <w:szCs w:val="16"/>
              </w:rPr>
              <w:t>in order to</w:t>
            </w:r>
            <w:proofErr w:type="gramEnd"/>
            <w:r w:rsidRPr="008E4931">
              <w:rPr>
                <w:sz w:val="16"/>
                <w:szCs w:val="16"/>
              </w:rPr>
              <w:t xml:space="preserve"> stay home and care for a family member.</w:t>
            </w:r>
          </w:p>
          <w:p w14:paraId="152032CC" w14:textId="78A45C20" w:rsidR="004854CC" w:rsidRPr="008E4931" w:rsidRDefault="004854CC" w:rsidP="0008038B">
            <w:pPr>
              <w:autoSpaceDE w:val="0"/>
              <w:autoSpaceDN w:val="0"/>
              <w:adjustRightInd w:val="0"/>
              <w:rPr>
                <w:rFonts w:cstheme="minorHAnsi"/>
                <w:b/>
                <w:sz w:val="16"/>
                <w:szCs w:val="16"/>
              </w:rPr>
            </w:pPr>
          </w:p>
        </w:tc>
        <w:tc>
          <w:tcPr>
            <w:tcW w:w="3960" w:type="dxa"/>
            <w:tcBorders>
              <w:top w:val="single" w:sz="4" w:space="0" w:color="auto"/>
              <w:bottom w:val="single" w:sz="4" w:space="0" w:color="auto"/>
            </w:tcBorders>
          </w:tcPr>
          <w:p w14:paraId="10463F8F" w14:textId="77777777" w:rsidR="00311F0B" w:rsidRPr="008E4931" w:rsidRDefault="00ED7F4F" w:rsidP="00311F0B">
            <w:pPr>
              <w:shd w:val="clear" w:color="auto" w:fill="E7E6E6" w:themeFill="background2"/>
              <w:rPr>
                <w:rFonts w:cstheme="minorHAnsi"/>
                <w:bCs/>
                <w:sz w:val="16"/>
                <w:szCs w:val="16"/>
              </w:rPr>
            </w:pPr>
            <w:sdt>
              <w:sdtPr>
                <w:rPr>
                  <w:rFonts w:cstheme="minorHAnsi"/>
                  <w:bCs/>
                  <w:sz w:val="16"/>
                  <w:szCs w:val="16"/>
                </w:rPr>
                <w:id w:val="324171640"/>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bCs/>
                    <w:sz w:val="16"/>
                    <w:szCs w:val="16"/>
                  </w:rPr>
                  <w:t>☐</w:t>
                </w:r>
              </w:sdtContent>
            </w:sdt>
            <w:r w:rsidR="00311F0B" w:rsidRPr="008E4931">
              <w:rPr>
                <w:rFonts w:cstheme="minorHAnsi"/>
                <w:bCs/>
                <w:sz w:val="16"/>
                <w:szCs w:val="16"/>
              </w:rPr>
              <w:t xml:space="preserve">  N/A, not enrolled under this </w:t>
            </w:r>
            <w:proofErr w:type="gramStart"/>
            <w:r w:rsidR="00311F0B" w:rsidRPr="008E4931">
              <w:rPr>
                <w:rFonts w:cstheme="minorHAnsi"/>
                <w:bCs/>
                <w:sz w:val="16"/>
                <w:szCs w:val="16"/>
              </w:rPr>
              <w:t>category</w:t>
            </w:r>
            <w:proofErr w:type="gramEnd"/>
            <w:r w:rsidR="00311F0B" w:rsidRPr="008E4931">
              <w:rPr>
                <w:rFonts w:cstheme="minorHAnsi"/>
                <w:bCs/>
                <w:sz w:val="16"/>
                <w:szCs w:val="16"/>
              </w:rPr>
              <w:t xml:space="preserve"> </w:t>
            </w:r>
          </w:p>
          <w:p w14:paraId="36EE0D0A" w14:textId="492A5185" w:rsidR="00311F0B" w:rsidRPr="008E4931" w:rsidRDefault="00311F0B" w:rsidP="00983206">
            <w:pPr>
              <w:contextualSpacing/>
              <w:rPr>
                <w:rFonts w:eastAsiaTheme="minorHAnsi" w:cstheme="minorHAnsi"/>
                <w:b/>
                <w:bCs/>
                <w:sz w:val="14"/>
                <w:szCs w:val="14"/>
              </w:rPr>
            </w:pPr>
            <w:r w:rsidRPr="008E4931">
              <w:rPr>
                <w:rFonts w:eastAsiaTheme="minorHAnsi" w:cstheme="minorHAnsi"/>
                <w:b/>
                <w:bCs/>
                <w:sz w:val="16"/>
                <w:szCs w:val="16"/>
              </w:rPr>
              <w:t xml:space="preserve">Participant met the </w:t>
            </w:r>
            <w:r w:rsidRPr="008E4931">
              <w:rPr>
                <w:rFonts w:eastAsiaTheme="minorHAnsi" w:cstheme="minorHAnsi"/>
                <w:b/>
                <w:bCs/>
                <w:i/>
                <w:sz w:val="16"/>
                <w:szCs w:val="16"/>
              </w:rPr>
              <w:t>“Temporarily or Permanently laid off”</w:t>
            </w:r>
            <w:r w:rsidRPr="008E4931">
              <w:rPr>
                <w:rFonts w:eastAsiaTheme="minorHAnsi" w:cstheme="minorHAnsi"/>
                <w:b/>
                <w:bCs/>
                <w:sz w:val="16"/>
                <w:szCs w:val="16"/>
              </w:rPr>
              <w:t xml:space="preserve"> eligibility criteria: </w:t>
            </w:r>
            <w:r w:rsidRPr="008E4931">
              <w:rPr>
                <w:rFonts w:eastAsiaTheme="minorHAnsi" w:cstheme="minorHAnsi"/>
                <w:sz w:val="10"/>
                <w:szCs w:val="10"/>
              </w:rPr>
              <w:t xml:space="preserve">(TEGL </w:t>
            </w:r>
            <w:r w:rsidR="00DD730B" w:rsidRPr="008E4931">
              <w:rPr>
                <w:rFonts w:eastAsiaTheme="minorHAnsi" w:cstheme="minorHAnsi"/>
                <w:sz w:val="10"/>
                <w:szCs w:val="10"/>
              </w:rPr>
              <w:t>2-22</w:t>
            </w:r>
            <w:r w:rsidRPr="008E4931">
              <w:rPr>
                <w:rFonts w:eastAsiaTheme="minorHAnsi" w:cstheme="minorHAnsi"/>
                <w:sz w:val="10"/>
                <w:szCs w:val="10"/>
              </w:rPr>
              <w:t>)</w:t>
            </w:r>
            <w:r w:rsidRPr="008E4931">
              <w:rPr>
                <w:rFonts w:eastAsiaTheme="minorHAnsi" w:cstheme="minorHAnsi"/>
                <w:b/>
                <w:bCs/>
                <w:sz w:val="14"/>
                <w:szCs w:val="14"/>
              </w:rPr>
              <w:t xml:space="preserve"> </w:t>
            </w:r>
          </w:p>
          <w:p w14:paraId="65771385" w14:textId="02433DB1" w:rsidR="00311F0B" w:rsidRPr="008E4931" w:rsidRDefault="00ED7F4F" w:rsidP="00311F0B">
            <w:pPr>
              <w:ind w:left="252" w:right="-108" w:hanging="90"/>
              <w:rPr>
                <w:rFonts w:cstheme="minorHAnsi"/>
                <w:b/>
                <w:sz w:val="8"/>
                <w:szCs w:val="8"/>
              </w:rPr>
            </w:pPr>
            <w:sdt>
              <w:sdtPr>
                <w:rPr>
                  <w:rFonts w:eastAsiaTheme="minorHAnsi" w:cstheme="minorHAnsi"/>
                  <w:bCs/>
                  <w:sz w:val="16"/>
                  <w:szCs w:val="16"/>
                </w:rPr>
                <w:id w:val="1375961644"/>
                <w14:checkbox>
                  <w14:checked w14:val="0"/>
                  <w14:checkedState w14:val="2612" w14:font="MS Gothic"/>
                  <w14:uncheckedState w14:val="2610" w14:font="MS Gothic"/>
                </w14:checkbox>
              </w:sdtPr>
              <w:sdtEndPr/>
              <w:sdtContent>
                <w:r w:rsidR="00311F0B" w:rsidRPr="008E4931">
                  <w:rPr>
                    <w:rFonts w:ascii="Segoe UI Symbol" w:eastAsiaTheme="minorHAnsi" w:hAnsi="Segoe UI Symbol" w:cs="Segoe UI Symbol"/>
                    <w:bCs/>
                    <w:sz w:val="16"/>
                    <w:szCs w:val="16"/>
                  </w:rPr>
                  <w:t>☐</w:t>
                </w:r>
              </w:sdtContent>
            </w:sdt>
            <w:r w:rsidR="00311F0B" w:rsidRPr="008E4931">
              <w:rPr>
                <w:rFonts w:eastAsiaTheme="minorHAnsi" w:cstheme="minorHAnsi"/>
                <w:b/>
                <w:sz w:val="16"/>
                <w:szCs w:val="16"/>
              </w:rPr>
              <w:t xml:space="preserve">  </w:t>
            </w:r>
            <w:r w:rsidR="00311F0B" w:rsidRPr="008E4931">
              <w:rPr>
                <w:rFonts w:eastAsiaTheme="minorHAnsi" w:cstheme="minorHAnsi"/>
                <w:bCs/>
                <w:sz w:val="16"/>
                <w:szCs w:val="16"/>
              </w:rPr>
              <w:t>YES, validated by one of the following:</w:t>
            </w:r>
            <w:r w:rsidR="00311F0B" w:rsidRPr="008E4931">
              <w:rPr>
                <w:rFonts w:eastAsiaTheme="minorHAnsi" w:cstheme="minorHAnsi"/>
                <w:b/>
                <w:sz w:val="14"/>
                <w:szCs w:val="14"/>
              </w:rPr>
              <w:t xml:space="preserve"> </w:t>
            </w:r>
          </w:p>
          <w:p w14:paraId="2E0BCC1E" w14:textId="7AC2B038" w:rsidR="000D7F9F" w:rsidRPr="008E4931" w:rsidRDefault="00ED7F4F" w:rsidP="000D7F9F">
            <w:pPr>
              <w:ind w:left="700" w:hanging="358"/>
              <w:rPr>
                <w:rFonts w:cstheme="minorHAnsi"/>
                <w:sz w:val="16"/>
                <w:szCs w:val="16"/>
              </w:rPr>
            </w:pPr>
            <w:sdt>
              <w:sdtPr>
                <w:rPr>
                  <w:rFonts w:cstheme="minorHAnsi"/>
                  <w:sz w:val="16"/>
                  <w:szCs w:val="16"/>
                </w:rPr>
                <w:id w:val="-2090536091"/>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sz w:val="16"/>
                    <w:szCs w:val="16"/>
                  </w:rPr>
                  <w:t>☐</w:t>
                </w:r>
              </w:sdtContent>
            </w:sdt>
            <w:r w:rsidR="000D7F9F" w:rsidRPr="008E4931">
              <w:rPr>
                <w:rFonts w:cstheme="minorHAnsi"/>
                <w:sz w:val="16"/>
                <w:szCs w:val="16"/>
              </w:rPr>
              <w:t xml:space="preserve"> Self-attestation which:    </w:t>
            </w:r>
          </w:p>
          <w:p w14:paraId="15A2769D" w14:textId="77777777" w:rsidR="000D7F9F" w:rsidRPr="008E4931" w:rsidRDefault="000D7F9F" w:rsidP="000D7F9F">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863285098"/>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14AD251A" w14:textId="77777777" w:rsidR="000D7F9F" w:rsidRPr="008E4931" w:rsidRDefault="000D7F9F" w:rsidP="000D7F9F">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52655896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51751589" w14:textId="77777777" w:rsidR="000D7F9F" w:rsidRPr="008E4931" w:rsidRDefault="000D7F9F" w:rsidP="000D7F9F">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915782400"/>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3646AA29" w14:textId="77777777" w:rsidR="00311F0B" w:rsidRPr="008E4931" w:rsidRDefault="00311F0B" w:rsidP="00311F0B">
            <w:pPr>
              <w:ind w:left="522" w:hanging="90"/>
              <w:rPr>
                <w:rFonts w:eastAsiaTheme="minorHAnsi" w:cstheme="minorHAnsi"/>
                <w:b/>
                <w:sz w:val="4"/>
                <w:szCs w:val="4"/>
              </w:rPr>
            </w:pPr>
          </w:p>
          <w:p w14:paraId="4FFAB738" w14:textId="77777777" w:rsidR="00311F0B" w:rsidRPr="008E4931" w:rsidRDefault="00ED7F4F" w:rsidP="00311F0B">
            <w:pPr>
              <w:autoSpaceDE w:val="0"/>
              <w:autoSpaceDN w:val="0"/>
              <w:adjustRightInd w:val="0"/>
              <w:ind w:left="252" w:firstLine="90"/>
              <w:contextualSpacing/>
              <w:rPr>
                <w:rFonts w:cstheme="minorHAnsi"/>
                <w:b/>
                <w:sz w:val="16"/>
                <w:szCs w:val="16"/>
              </w:rPr>
            </w:pPr>
            <w:sdt>
              <w:sdtPr>
                <w:rPr>
                  <w:rFonts w:cstheme="minorHAnsi"/>
                  <w:sz w:val="16"/>
                  <w:szCs w:val="16"/>
                </w:rPr>
                <w:id w:val="-1226138109"/>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w:t>
            </w:r>
            <w:r w:rsidR="00311F0B" w:rsidRPr="008E4931">
              <w:rPr>
                <w:rFonts w:eastAsiaTheme="minorHAnsi" w:cstheme="minorHAnsi"/>
                <w:sz w:val="16"/>
                <w:szCs w:val="16"/>
              </w:rPr>
              <w:t>Verification from employer</w:t>
            </w:r>
          </w:p>
          <w:p w14:paraId="6053AE64" w14:textId="77777777" w:rsidR="00311F0B" w:rsidRPr="008E4931" w:rsidRDefault="00ED7F4F" w:rsidP="00311F0B">
            <w:pPr>
              <w:autoSpaceDE w:val="0"/>
              <w:autoSpaceDN w:val="0"/>
              <w:adjustRightInd w:val="0"/>
              <w:ind w:left="252" w:firstLine="90"/>
              <w:contextualSpacing/>
              <w:rPr>
                <w:rFonts w:cstheme="minorHAnsi"/>
                <w:b/>
                <w:sz w:val="16"/>
                <w:szCs w:val="16"/>
              </w:rPr>
            </w:pPr>
            <w:sdt>
              <w:sdtPr>
                <w:rPr>
                  <w:rFonts w:cstheme="minorHAnsi"/>
                  <w:sz w:val="16"/>
                  <w:szCs w:val="16"/>
                </w:rPr>
                <w:id w:val="823782755"/>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Rapid Response list</w:t>
            </w:r>
          </w:p>
          <w:p w14:paraId="0556245F" w14:textId="77777777" w:rsidR="00311F0B" w:rsidRPr="008E4931" w:rsidRDefault="00ED7F4F"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39810302"/>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w:t>
            </w:r>
            <w:r w:rsidR="00311F0B" w:rsidRPr="008E4931">
              <w:rPr>
                <w:rFonts w:eastAsiaTheme="minorHAnsi" w:cstheme="minorHAnsi"/>
                <w:sz w:val="16"/>
                <w:szCs w:val="16"/>
              </w:rPr>
              <w:t>Notice of layoff</w:t>
            </w:r>
          </w:p>
          <w:p w14:paraId="54BE1585" w14:textId="77777777" w:rsidR="00311F0B" w:rsidRPr="008E4931" w:rsidRDefault="00ED7F4F"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87706322"/>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Public announcement with crossmatch to </w:t>
            </w:r>
            <w:r w:rsidR="00311F0B" w:rsidRPr="008E4931">
              <w:rPr>
                <w:rFonts w:eastAsiaTheme="minorHAnsi" w:cstheme="minorHAnsi"/>
                <w:sz w:val="16"/>
                <w:szCs w:val="16"/>
              </w:rPr>
              <w:t>UI wage records</w:t>
            </w:r>
          </w:p>
          <w:p w14:paraId="1B4C7453" w14:textId="77777777" w:rsidR="00311F0B" w:rsidRPr="008E4931" w:rsidRDefault="00ED7F4F" w:rsidP="00311F0B">
            <w:pPr>
              <w:ind w:left="162" w:hanging="90"/>
              <w:rPr>
                <w:rFonts w:cstheme="minorHAnsi"/>
                <w:bCs/>
                <w:caps/>
                <w:sz w:val="16"/>
                <w:szCs w:val="16"/>
              </w:rPr>
            </w:pPr>
            <w:sdt>
              <w:sdtPr>
                <w:rPr>
                  <w:rFonts w:cstheme="minorHAnsi"/>
                  <w:bCs/>
                  <w:sz w:val="16"/>
                  <w:szCs w:val="16"/>
                </w:rPr>
                <w:id w:val="1449200485"/>
                <w14:checkbox>
                  <w14:checked w14:val="0"/>
                  <w14:checkedState w14:val="2612" w14:font="MS Gothic"/>
                  <w14:uncheckedState w14:val="2610" w14:font="MS Gothic"/>
                </w14:checkbox>
              </w:sdtPr>
              <w:sdtEndPr/>
              <w:sdtContent>
                <w:r w:rsidR="00311F0B" w:rsidRPr="008E4931">
                  <w:rPr>
                    <w:rFonts w:ascii="Segoe UI Symbol" w:hAnsi="Segoe UI Symbol" w:cs="Segoe UI Symbol"/>
                    <w:bCs/>
                    <w:sz w:val="16"/>
                    <w:szCs w:val="16"/>
                  </w:rPr>
                  <w:t>☐</w:t>
                </w:r>
              </w:sdtContent>
            </w:sdt>
            <w:r w:rsidR="00311F0B" w:rsidRPr="008E4931">
              <w:rPr>
                <w:rFonts w:cstheme="minorHAnsi"/>
                <w:bCs/>
                <w:sz w:val="16"/>
                <w:szCs w:val="16"/>
              </w:rPr>
              <w:t xml:space="preserve"> NO, Unable to Validate   </w:t>
            </w:r>
          </w:p>
          <w:p w14:paraId="11374E98" w14:textId="77777777" w:rsidR="00311F0B" w:rsidRPr="008E4931" w:rsidRDefault="00311F0B" w:rsidP="00311F0B">
            <w:pPr>
              <w:rPr>
                <w:rFonts w:cstheme="minorHAnsi"/>
                <w:sz w:val="16"/>
                <w:szCs w:val="16"/>
              </w:rPr>
            </w:pPr>
          </w:p>
          <w:p w14:paraId="46B30821" w14:textId="77777777" w:rsidR="00311F0B" w:rsidRPr="008E4931" w:rsidRDefault="00311F0B" w:rsidP="00311F0B">
            <w:pPr>
              <w:rPr>
                <w:rFonts w:cstheme="minorHAnsi"/>
                <w:sz w:val="16"/>
                <w:szCs w:val="16"/>
              </w:rPr>
            </w:pPr>
          </w:p>
          <w:p w14:paraId="3B4768CF" w14:textId="77777777" w:rsidR="00311F0B" w:rsidRPr="008E4931" w:rsidRDefault="00311F0B" w:rsidP="00311F0B">
            <w:pPr>
              <w:rPr>
                <w:rFonts w:cstheme="minorHAnsi"/>
                <w:sz w:val="16"/>
                <w:szCs w:val="16"/>
              </w:rPr>
            </w:pPr>
          </w:p>
          <w:p w14:paraId="593E6D4D" w14:textId="77777777" w:rsidR="00311F0B" w:rsidRPr="008E4931" w:rsidRDefault="00311F0B" w:rsidP="00311F0B">
            <w:pPr>
              <w:rPr>
                <w:rFonts w:cstheme="minorHAnsi"/>
                <w:sz w:val="16"/>
                <w:szCs w:val="16"/>
              </w:rPr>
            </w:pPr>
          </w:p>
          <w:p w14:paraId="103EA652" w14:textId="77777777" w:rsidR="00311F0B" w:rsidRPr="008E4931" w:rsidRDefault="00311F0B" w:rsidP="00311F0B">
            <w:pPr>
              <w:rPr>
                <w:rFonts w:cstheme="minorHAnsi"/>
                <w:sz w:val="16"/>
                <w:szCs w:val="16"/>
              </w:rPr>
            </w:pPr>
          </w:p>
          <w:p w14:paraId="0460426A" w14:textId="77777777" w:rsidR="00311F0B" w:rsidRPr="008E4931" w:rsidRDefault="00311F0B" w:rsidP="00311F0B">
            <w:pPr>
              <w:rPr>
                <w:rFonts w:cstheme="minorHAnsi"/>
                <w:sz w:val="16"/>
                <w:szCs w:val="16"/>
              </w:rPr>
            </w:pPr>
          </w:p>
          <w:p w14:paraId="7020524E" w14:textId="77777777" w:rsidR="00311F0B" w:rsidRPr="008E4931" w:rsidRDefault="00311F0B" w:rsidP="00311F0B">
            <w:pPr>
              <w:rPr>
                <w:rFonts w:cstheme="minorHAnsi"/>
                <w:sz w:val="16"/>
                <w:szCs w:val="16"/>
              </w:rPr>
            </w:pPr>
          </w:p>
          <w:p w14:paraId="2D807BC8" w14:textId="77777777" w:rsidR="00311F0B" w:rsidRPr="008E4931" w:rsidRDefault="00311F0B" w:rsidP="00311F0B">
            <w:pPr>
              <w:rPr>
                <w:rFonts w:cstheme="minorHAnsi"/>
                <w:sz w:val="16"/>
                <w:szCs w:val="16"/>
              </w:rPr>
            </w:pPr>
          </w:p>
          <w:p w14:paraId="2E64587E" w14:textId="77777777" w:rsidR="00311F0B" w:rsidRPr="008E4931" w:rsidRDefault="00311F0B" w:rsidP="00311F0B">
            <w:pPr>
              <w:rPr>
                <w:rFonts w:cstheme="minorHAnsi"/>
                <w:sz w:val="16"/>
                <w:szCs w:val="16"/>
              </w:rPr>
            </w:pPr>
          </w:p>
          <w:p w14:paraId="51A4E872" w14:textId="77777777" w:rsidR="00311F0B" w:rsidRPr="008E4931" w:rsidRDefault="00311F0B" w:rsidP="00311F0B">
            <w:pPr>
              <w:rPr>
                <w:rFonts w:cstheme="minorHAnsi"/>
                <w:sz w:val="16"/>
                <w:szCs w:val="16"/>
              </w:rPr>
            </w:pPr>
          </w:p>
          <w:p w14:paraId="5AB235D2" w14:textId="77777777" w:rsidR="00311F0B" w:rsidRPr="008E4931" w:rsidRDefault="00311F0B" w:rsidP="00311F0B">
            <w:pPr>
              <w:rPr>
                <w:rFonts w:cstheme="minorHAnsi"/>
                <w:sz w:val="16"/>
                <w:szCs w:val="16"/>
              </w:rPr>
            </w:pPr>
          </w:p>
          <w:p w14:paraId="65019581" w14:textId="77777777" w:rsidR="00311F0B" w:rsidRPr="008E4931" w:rsidRDefault="00311F0B" w:rsidP="00311F0B">
            <w:pPr>
              <w:rPr>
                <w:rFonts w:cstheme="minorHAnsi"/>
                <w:sz w:val="16"/>
                <w:szCs w:val="16"/>
              </w:rPr>
            </w:pPr>
          </w:p>
          <w:p w14:paraId="0F498B9D" w14:textId="01C7B1ED" w:rsidR="00311F0B" w:rsidRPr="008E4931" w:rsidRDefault="00311F0B" w:rsidP="00311F0B">
            <w:pPr>
              <w:rPr>
                <w:rFonts w:cstheme="minorHAnsi"/>
                <w:sz w:val="16"/>
                <w:szCs w:val="16"/>
              </w:rPr>
            </w:pPr>
          </w:p>
        </w:tc>
        <w:tc>
          <w:tcPr>
            <w:tcW w:w="1980" w:type="dxa"/>
            <w:tcBorders>
              <w:top w:val="single" w:sz="4" w:space="0" w:color="auto"/>
            </w:tcBorders>
          </w:tcPr>
          <w:p w14:paraId="1599E6AE" w14:textId="77777777" w:rsidR="00311F0B" w:rsidRPr="008E4931" w:rsidRDefault="00ED7F4F" w:rsidP="00311F0B">
            <w:pPr>
              <w:rPr>
                <w:rFonts w:cstheme="minorHAnsi"/>
                <w:sz w:val="16"/>
                <w:szCs w:val="16"/>
              </w:rPr>
            </w:pPr>
            <w:sdt>
              <w:sdtPr>
                <w:rPr>
                  <w:rFonts w:cstheme="minorHAnsi"/>
                  <w:sz w:val="16"/>
                  <w:szCs w:val="16"/>
                </w:rPr>
                <w:id w:val="-788741861"/>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No Issues Identified</w:t>
            </w:r>
          </w:p>
          <w:p w14:paraId="4C3362D9" w14:textId="77777777" w:rsidR="00311F0B" w:rsidRPr="008E4931" w:rsidRDefault="00311F0B" w:rsidP="00311F0B">
            <w:pPr>
              <w:rPr>
                <w:rFonts w:cstheme="minorHAnsi"/>
                <w:sz w:val="16"/>
                <w:szCs w:val="16"/>
              </w:rPr>
            </w:pPr>
          </w:p>
          <w:p w14:paraId="6A63FD2A" w14:textId="77777777" w:rsidR="00311F0B" w:rsidRPr="008E4931" w:rsidRDefault="00ED7F4F" w:rsidP="00311F0B">
            <w:pPr>
              <w:rPr>
                <w:rFonts w:cstheme="minorHAnsi"/>
                <w:sz w:val="16"/>
                <w:szCs w:val="16"/>
              </w:rPr>
            </w:pPr>
            <w:sdt>
              <w:sdtPr>
                <w:rPr>
                  <w:rFonts w:cstheme="minorHAnsi"/>
                  <w:sz w:val="16"/>
                  <w:szCs w:val="16"/>
                </w:rPr>
                <w:id w:val="-2007123406"/>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Items to Address</w:t>
            </w:r>
          </w:p>
          <w:p w14:paraId="18F42866" w14:textId="77777777" w:rsidR="00311F0B" w:rsidRPr="008E4931" w:rsidRDefault="00311F0B" w:rsidP="00311F0B">
            <w:pPr>
              <w:rPr>
                <w:rFonts w:cstheme="minorHAnsi"/>
                <w:sz w:val="16"/>
                <w:szCs w:val="16"/>
              </w:rPr>
            </w:pPr>
          </w:p>
          <w:p w14:paraId="69BE995C" w14:textId="77777777" w:rsidR="00311F0B" w:rsidRPr="008E4931" w:rsidRDefault="00ED7F4F" w:rsidP="00311F0B">
            <w:pPr>
              <w:rPr>
                <w:rFonts w:cstheme="minorHAnsi"/>
                <w:sz w:val="16"/>
                <w:szCs w:val="16"/>
              </w:rPr>
            </w:pPr>
            <w:sdt>
              <w:sdtPr>
                <w:rPr>
                  <w:rFonts w:cstheme="minorHAnsi"/>
                  <w:sz w:val="16"/>
                  <w:szCs w:val="16"/>
                </w:rPr>
                <w:id w:val="1803038925"/>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Questioned Cost</w:t>
            </w:r>
          </w:p>
          <w:p w14:paraId="500E4320" w14:textId="77777777" w:rsidR="00311F0B" w:rsidRPr="008E4931" w:rsidRDefault="00311F0B" w:rsidP="00311F0B">
            <w:pPr>
              <w:rPr>
                <w:rFonts w:cstheme="minorHAnsi"/>
                <w:sz w:val="16"/>
                <w:szCs w:val="16"/>
              </w:rPr>
            </w:pPr>
          </w:p>
          <w:p w14:paraId="4E320142" w14:textId="77777777" w:rsidR="00311F0B" w:rsidRPr="008E4931" w:rsidRDefault="00ED7F4F" w:rsidP="00311F0B">
            <w:pPr>
              <w:rPr>
                <w:rFonts w:cstheme="minorHAnsi"/>
                <w:sz w:val="16"/>
                <w:szCs w:val="16"/>
              </w:rPr>
            </w:pPr>
            <w:sdt>
              <w:sdtPr>
                <w:rPr>
                  <w:rFonts w:cstheme="minorHAnsi"/>
                  <w:sz w:val="16"/>
                  <w:szCs w:val="16"/>
                </w:rPr>
                <w:id w:val="-2127915389"/>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Data Validation Issues</w:t>
            </w:r>
          </w:p>
          <w:p w14:paraId="6F672A9F" w14:textId="77777777" w:rsidR="00311F0B" w:rsidRPr="008E4931" w:rsidRDefault="00311F0B" w:rsidP="00311F0B">
            <w:pPr>
              <w:rPr>
                <w:rFonts w:cstheme="minorHAnsi"/>
                <w:sz w:val="16"/>
                <w:szCs w:val="16"/>
              </w:rPr>
            </w:pPr>
          </w:p>
          <w:p w14:paraId="63DB1A4F" w14:textId="77777777" w:rsidR="00311F0B" w:rsidRPr="008E4931" w:rsidRDefault="00ED7F4F" w:rsidP="00311F0B">
            <w:pPr>
              <w:rPr>
                <w:rFonts w:cstheme="minorHAnsi"/>
                <w:sz w:val="16"/>
                <w:szCs w:val="16"/>
              </w:rPr>
            </w:pPr>
            <w:sdt>
              <w:sdtPr>
                <w:rPr>
                  <w:rFonts w:cstheme="minorHAnsi"/>
                  <w:sz w:val="16"/>
                  <w:szCs w:val="16"/>
                </w:rPr>
                <w:id w:val="2088184928"/>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sz w:val="16"/>
                    <w:szCs w:val="16"/>
                  </w:rPr>
                  <w:t>☐</w:t>
                </w:r>
              </w:sdtContent>
            </w:sdt>
            <w:r w:rsidR="00311F0B" w:rsidRPr="008E4931">
              <w:rPr>
                <w:rFonts w:cstheme="minorHAnsi"/>
                <w:sz w:val="16"/>
                <w:szCs w:val="16"/>
              </w:rPr>
              <w:t xml:space="preserve"> Observation</w:t>
            </w:r>
          </w:p>
          <w:p w14:paraId="678D2EF9" w14:textId="77777777" w:rsidR="00311F0B" w:rsidRPr="008E4931" w:rsidRDefault="00311F0B" w:rsidP="00311F0B">
            <w:pPr>
              <w:rPr>
                <w:rFonts w:cstheme="minorHAnsi"/>
                <w:sz w:val="16"/>
                <w:szCs w:val="16"/>
              </w:rPr>
            </w:pPr>
          </w:p>
          <w:p w14:paraId="2E500457" w14:textId="77777777" w:rsidR="00311F0B" w:rsidRPr="008E4931" w:rsidRDefault="00311F0B" w:rsidP="00311F0B">
            <w:pPr>
              <w:rPr>
                <w:rFonts w:cstheme="minorHAnsi"/>
                <w:sz w:val="10"/>
                <w:szCs w:val="10"/>
              </w:rPr>
            </w:pPr>
          </w:p>
          <w:p w14:paraId="137DAECD" w14:textId="77777777" w:rsidR="00311F0B" w:rsidRPr="008E4931" w:rsidRDefault="00311F0B" w:rsidP="00311F0B">
            <w:pPr>
              <w:rPr>
                <w:rFonts w:cstheme="minorHAnsi"/>
                <w:sz w:val="16"/>
                <w:szCs w:val="16"/>
              </w:rPr>
            </w:pPr>
          </w:p>
        </w:tc>
        <w:tc>
          <w:tcPr>
            <w:tcW w:w="2070" w:type="dxa"/>
            <w:tcBorders>
              <w:top w:val="single" w:sz="2" w:space="0" w:color="auto"/>
            </w:tcBorders>
          </w:tcPr>
          <w:p w14:paraId="4EC33713" w14:textId="77777777" w:rsidR="00311F0B" w:rsidRPr="008E4931" w:rsidRDefault="00ED7F4F" w:rsidP="00311F0B">
            <w:pPr>
              <w:rPr>
                <w:rFonts w:cstheme="minorHAnsi"/>
                <w:sz w:val="16"/>
                <w:szCs w:val="16"/>
              </w:rPr>
            </w:pPr>
            <w:sdt>
              <w:sdtPr>
                <w:rPr>
                  <w:rFonts w:cstheme="minorHAnsi"/>
                  <w:sz w:val="16"/>
                  <w:szCs w:val="16"/>
                </w:rPr>
                <w:id w:val="-1441983318"/>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No Action Required</w:t>
            </w:r>
          </w:p>
          <w:p w14:paraId="3224B9F5" w14:textId="77777777" w:rsidR="00311F0B" w:rsidRPr="008E4931" w:rsidRDefault="00311F0B" w:rsidP="00311F0B">
            <w:pPr>
              <w:rPr>
                <w:rFonts w:cstheme="minorHAnsi"/>
                <w:sz w:val="16"/>
                <w:szCs w:val="16"/>
              </w:rPr>
            </w:pPr>
          </w:p>
          <w:p w14:paraId="45FEAE9D" w14:textId="77777777" w:rsidR="00311F0B" w:rsidRPr="008E4931" w:rsidRDefault="00ED7F4F" w:rsidP="00311F0B">
            <w:pPr>
              <w:rPr>
                <w:rFonts w:cstheme="minorHAnsi"/>
                <w:sz w:val="16"/>
                <w:szCs w:val="16"/>
              </w:rPr>
            </w:pPr>
            <w:sdt>
              <w:sdtPr>
                <w:rPr>
                  <w:rFonts w:cstheme="minorHAnsi"/>
                  <w:sz w:val="16"/>
                  <w:szCs w:val="16"/>
                </w:rPr>
                <w:id w:val="181558313"/>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Action Required</w:t>
            </w:r>
          </w:p>
          <w:p w14:paraId="567DA93B" w14:textId="77777777" w:rsidR="00311F0B" w:rsidRPr="008E4931" w:rsidRDefault="00311F0B" w:rsidP="00311F0B">
            <w:pPr>
              <w:rPr>
                <w:rFonts w:cstheme="minorHAnsi"/>
                <w:b/>
                <w:sz w:val="16"/>
                <w:szCs w:val="16"/>
              </w:rPr>
            </w:pPr>
          </w:p>
          <w:p w14:paraId="2DD2215D" w14:textId="77777777" w:rsidR="00311F0B" w:rsidRPr="008E4931" w:rsidRDefault="00ED7F4F" w:rsidP="00311F0B">
            <w:pPr>
              <w:rPr>
                <w:rFonts w:cstheme="minorHAnsi"/>
                <w:sz w:val="16"/>
                <w:szCs w:val="16"/>
              </w:rPr>
            </w:pPr>
            <w:sdt>
              <w:sdtPr>
                <w:rPr>
                  <w:rFonts w:cstheme="minorHAnsi"/>
                  <w:sz w:val="16"/>
                  <w:szCs w:val="16"/>
                </w:rPr>
                <w:id w:val="-444310460"/>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Recommendation</w:t>
            </w:r>
          </w:p>
          <w:p w14:paraId="7156B9F5" w14:textId="77777777" w:rsidR="00311F0B" w:rsidRPr="008E4931" w:rsidRDefault="00311F0B" w:rsidP="00311F0B">
            <w:pPr>
              <w:rPr>
                <w:rFonts w:cstheme="minorHAnsi"/>
                <w:sz w:val="16"/>
                <w:szCs w:val="16"/>
              </w:rPr>
            </w:pPr>
          </w:p>
          <w:p w14:paraId="2728EFA8" w14:textId="77777777" w:rsidR="00311F0B" w:rsidRPr="008E4931" w:rsidRDefault="00311F0B" w:rsidP="00311F0B">
            <w:pPr>
              <w:rPr>
                <w:rFonts w:cstheme="minorHAnsi"/>
                <w:sz w:val="16"/>
                <w:szCs w:val="16"/>
              </w:rPr>
            </w:pPr>
          </w:p>
          <w:p w14:paraId="57A79AC1" w14:textId="77777777" w:rsidR="00311F0B" w:rsidRPr="008E4931" w:rsidRDefault="00311F0B" w:rsidP="00311F0B">
            <w:pPr>
              <w:rPr>
                <w:rFonts w:cstheme="minorHAnsi"/>
                <w:sz w:val="16"/>
                <w:szCs w:val="16"/>
              </w:rPr>
            </w:pPr>
          </w:p>
        </w:tc>
      </w:tr>
      <w:tr w:rsidR="002E5EBE" w:rsidRPr="008E4931" w14:paraId="4F0C3DDC"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5F8E5BF" w14:textId="77777777" w:rsidR="002E5EBE" w:rsidRPr="008E4931" w:rsidRDefault="002E5EBE" w:rsidP="002E5EBE">
            <w:pPr>
              <w:rPr>
                <w:rFonts w:cstheme="minorHAnsi"/>
                <w:b/>
                <w:caps/>
                <w:sz w:val="20"/>
                <w:szCs w:val="20"/>
              </w:rPr>
            </w:pPr>
            <w:r w:rsidRPr="008E4931">
              <w:rPr>
                <w:rFonts w:cstheme="minorHAnsi"/>
                <w:b/>
                <w:sz w:val="20"/>
                <w:szCs w:val="20"/>
              </w:rPr>
              <w:t xml:space="preserve">General Dislocation </w:t>
            </w:r>
          </w:p>
          <w:p w14:paraId="38928E6E" w14:textId="77777777" w:rsidR="002E5EBE" w:rsidRPr="008E4931" w:rsidRDefault="002E5EBE" w:rsidP="002E5EBE">
            <w:pPr>
              <w:rPr>
                <w:rFonts w:cstheme="minorHAnsi"/>
                <w:b/>
                <w:sz w:val="6"/>
                <w:szCs w:val="6"/>
              </w:rPr>
            </w:pPr>
          </w:p>
          <w:p w14:paraId="696ED4B8" w14:textId="77777777" w:rsidR="002E5EBE" w:rsidRPr="008E4931" w:rsidRDefault="002E5EBE" w:rsidP="002E5EBE">
            <w:pPr>
              <w:tabs>
                <w:tab w:val="left" w:pos="224"/>
              </w:tabs>
              <w:ind w:left="-51"/>
              <w:rPr>
                <w:rFonts w:eastAsia="Arial" w:cstheme="minorHAnsi"/>
                <w:b/>
                <w:bCs/>
                <w:color w:val="2F5496" w:themeColor="accent5" w:themeShade="BF"/>
                <w:sz w:val="16"/>
                <w:szCs w:val="16"/>
                <w:u w:val="single"/>
              </w:rPr>
            </w:pPr>
            <w:r w:rsidRPr="008E4931">
              <w:rPr>
                <w:rFonts w:eastAsia="Arial" w:cstheme="minorHAnsi"/>
                <w:b/>
                <w:bCs/>
                <w:color w:val="2F5496" w:themeColor="accent5" w:themeShade="BF"/>
                <w:sz w:val="16"/>
                <w:szCs w:val="16"/>
                <w:u w:val="single"/>
              </w:rPr>
              <w:t>Definition</w:t>
            </w:r>
          </w:p>
          <w:p w14:paraId="5BE390FA" w14:textId="6908044D" w:rsidR="002E5EBE" w:rsidRPr="008E4931" w:rsidRDefault="002E5EBE" w:rsidP="002E5EBE">
            <w:pPr>
              <w:tabs>
                <w:tab w:val="left" w:pos="224"/>
              </w:tabs>
              <w:contextualSpacing/>
              <w:rPr>
                <w:rFonts w:eastAsia="Arial" w:cstheme="minorHAnsi"/>
                <w:b/>
                <w:bCs/>
                <w:sz w:val="16"/>
                <w:szCs w:val="16"/>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Arial" w:cstheme="minorHAnsi"/>
                <w:b/>
                <w:bCs/>
                <w:sz w:val="16"/>
                <w:szCs w:val="16"/>
              </w:rPr>
              <w:t xml:space="preserve">: </w:t>
            </w:r>
          </w:p>
          <w:p w14:paraId="443DA382" w14:textId="77777777" w:rsidR="002E5EBE" w:rsidRPr="008E4931" w:rsidRDefault="002E5EBE" w:rsidP="00A7572F">
            <w:pPr>
              <w:numPr>
                <w:ilvl w:val="1"/>
                <w:numId w:val="14"/>
              </w:numPr>
              <w:tabs>
                <w:tab w:val="left" w:pos="400"/>
              </w:tabs>
              <w:ind w:left="310" w:hanging="180"/>
              <w:contextualSpacing/>
              <w:rPr>
                <w:rFonts w:eastAsia="Arial" w:cstheme="minorHAnsi"/>
                <w:b/>
                <w:bCs/>
                <w:sz w:val="16"/>
                <w:szCs w:val="16"/>
              </w:rPr>
            </w:pPr>
            <w:r w:rsidRPr="008E4931">
              <w:rPr>
                <w:rFonts w:eastAsia="Arial" w:cstheme="minorHAnsi"/>
                <w:bCs/>
                <w:sz w:val="16"/>
                <w:szCs w:val="16"/>
              </w:rPr>
              <w:t xml:space="preserve">An individual who was terminated, laid off, or received a notice of termination or layoff, </w:t>
            </w:r>
            <w:r w:rsidRPr="008E4931">
              <w:rPr>
                <w:rFonts w:eastAsia="Arial" w:cstheme="minorHAnsi"/>
                <w:b/>
                <w:bCs/>
                <w:i/>
                <w:color w:val="2F5496" w:themeColor="accent5" w:themeShade="BF"/>
                <w:sz w:val="16"/>
                <w:szCs w:val="16"/>
              </w:rPr>
              <w:t>AND</w:t>
            </w:r>
          </w:p>
          <w:p w14:paraId="0BB68028" w14:textId="77777777" w:rsidR="002E5EBE" w:rsidRPr="008E4931" w:rsidRDefault="002E5EBE" w:rsidP="00A7572F">
            <w:pPr>
              <w:numPr>
                <w:ilvl w:val="1"/>
                <w:numId w:val="14"/>
              </w:numPr>
              <w:tabs>
                <w:tab w:val="left" w:pos="400"/>
              </w:tabs>
              <w:ind w:left="310" w:hanging="180"/>
              <w:contextualSpacing/>
              <w:rPr>
                <w:rFonts w:eastAsia="Arial" w:cstheme="minorHAnsi"/>
                <w:b/>
                <w:bCs/>
                <w:sz w:val="16"/>
                <w:szCs w:val="16"/>
                <w:u w:val="single"/>
              </w:rPr>
            </w:pPr>
            <w:r w:rsidRPr="008E4931">
              <w:rPr>
                <w:rFonts w:eastAsia="Arial" w:cstheme="minorHAnsi"/>
                <w:bCs/>
                <w:sz w:val="16"/>
                <w:szCs w:val="16"/>
              </w:rPr>
              <w:t xml:space="preserve">Is determined unlikely to return to previous industry or occupation (as defined by LWDB policy), </w:t>
            </w:r>
            <w:r w:rsidRPr="008E4931">
              <w:rPr>
                <w:rFonts w:eastAsia="Arial" w:cstheme="minorHAnsi"/>
                <w:b/>
                <w:bCs/>
                <w:i/>
                <w:color w:val="2F5496" w:themeColor="accent5" w:themeShade="BF"/>
                <w:sz w:val="16"/>
                <w:szCs w:val="16"/>
              </w:rPr>
              <w:t>AND</w:t>
            </w:r>
          </w:p>
          <w:p w14:paraId="735F2E68" w14:textId="77777777" w:rsidR="002E5EBE" w:rsidRPr="008E4931" w:rsidRDefault="002E5EBE" w:rsidP="00A7572F">
            <w:pPr>
              <w:pStyle w:val="ListParagraph"/>
              <w:numPr>
                <w:ilvl w:val="1"/>
                <w:numId w:val="14"/>
              </w:numPr>
              <w:tabs>
                <w:tab w:val="left" w:pos="400"/>
              </w:tabs>
              <w:ind w:left="310" w:hanging="180"/>
              <w:rPr>
                <w:rFonts w:eastAsia="Arial" w:cstheme="minorHAnsi"/>
                <w:b/>
                <w:bCs/>
                <w:sz w:val="16"/>
                <w:szCs w:val="16"/>
                <w:u w:val="single"/>
              </w:rPr>
            </w:pPr>
            <w:r w:rsidRPr="008E4931">
              <w:rPr>
                <w:rFonts w:eastAsia="Arial" w:cstheme="minorHAnsi"/>
                <w:bCs/>
                <w:sz w:val="16"/>
                <w:szCs w:val="16"/>
              </w:rPr>
              <w:t xml:space="preserve">Is eligible for or has exhausted entitlement to unemployment </w:t>
            </w:r>
            <w:proofErr w:type="gramStart"/>
            <w:r w:rsidRPr="008E4931">
              <w:rPr>
                <w:rFonts w:eastAsia="Arial" w:cstheme="minorHAnsi"/>
                <w:bCs/>
                <w:sz w:val="16"/>
                <w:szCs w:val="16"/>
              </w:rPr>
              <w:t>compensation;</w:t>
            </w:r>
            <w:proofErr w:type="gramEnd"/>
            <w:r w:rsidRPr="008E4931">
              <w:rPr>
                <w:rFonts w:eastAsia="Arial" w:cstheme="minorHAnsi"/>
                <w:bCs/>
                <w:sz w:val="16"/>
                <w:szCs w:val="16"/>
              </w:rPr>
              <w:t xml:space="preserve"> </w:t>
            </w:r>
            <w:r w:rsidRPr="008E4931">
              <w:rPr>
                <w:rFonts w:eastAsia="Arial" w:cstheme="minorHAnsi"/>
                <w:b/>
                <w:bCs/>
                <w:i/>
                <w:color w:val="2F5496" w:themeColor="accent5" w:themeShade="BF"/>
                <w:sz w:val="16"/>
                <w:szCs w:val="16"/>
              </w:rPr>
              <w:t>OR</w:t>
            </w:r>
          </w:p>
          <w:p w14:paraId="25844E9C" w14:textId="77777777" w:rsidR="002E5EBE" w:rsidRPr="008E4931" w:rsidRDefault="002E5EBE" w:rsidP="00A7572F">
            <w:pPr>
              <w:pStyle w:val="ListParagraph"/>
              <w:numPr>
                <w:ilvl w:val="1"/>
                <w:numId w:val="14"/>
              </w:numPr>
              <w:tabs>
                <w:tab w:val="left" w:pos="400"/>
              </w:tabs>
              <w:ind w:left="310" w:hanging="180"/>
              <w:rPr>
                <w:rFonts w:cstheme="minorHAnsi"/>
                <w:b/>
                <w:sz w:val="18"/>
                <w:szCs w:val="18"/>
              </w:rPr>
            </w:pPr>
            <w:r w:rsidRPr="008E4931">
              <w:rPr>
                <w:rFonts w:eastAsia="Arial" w:cstheme="minorHAnsi"/>
                <w:bCs/>
                <w:sz w:val="16"/>
                <w:szCs w:val="16"/>
              </w:rPr>
              <w:t>Is not eligible for unemployment compensation but can show attachment to the workforce of sufficient duration.</w:t>
            </w:r>
          </w:p>
          <w:p w14:paraId="5FC86FD7" w14:textId="77777777" w:rsidR="002E5EBE" w:rsidRPr="008E4931" w:rsidRDefault="002E5EBE" w:rsidP="002E5EBE">
            <w:pPr>
              <w:tabs>
                <w:tab w:val="left" w:pos="400"/>
              </w:tabs>
              <w:rPr>
                <w:rFonts w:eastAsia="Arial" w:cstheme="minorHAnsi"/>
                <w:bCs/>
                <w:sz w:val="14"/>
                <w:szCs w:val="14"/>
              </w:rPr>
            </w:pPr>
          </w:p>
          <w:p w14:paraId="27777BA6" w14:textId="77777777" w:rsidR="002E5EBE" w:rsidRPr="008E4931" w:rsidRDefault="002E5EBE" w:rsidP="002E5EBE">
            <w:pPr>
              <w:tabs>
                <w:tab w:val="left" w:pos="400"/>
              </w:tabs>
              <w:rPr>
                <w:rFonts w:eastAsia="Arial" w:cstheme="minorHAnsi"/>
                <w:b/>
                <w:bCs/>
                <w:sz w:val="16"/>
                <w:szCs w:val="16"/>
              </w:rPr>
            </w:pPr>
            <w:r w:rsidRPr="008E4931">
              <w:rPr>
                <w:rFonts w:eastAsia="Arial" w:cstheme="minorHAnsi"/>
                <w:b/>
                <w:bCs/>
                <w:sz w:val="16"/>
                <w:szCs w:val="16"/>
              </w:rPr>
              <w:t xml:space="preserve">UI Good Cause Voluntary Quits </w:t>
            </w:r>
          </w:p>
          <w:p w14:paraId="2DCF6267"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Individuals can qualify under Category 1 (General Dislocation)</w:t>
            </w:r>
            <w:r w:rsidRPr="008E4931">
              <w:rPr>
                <w:rFonts w:eastAsia="Arial" w:cstheme="minorHAnsi"/>
                <w:bCs/>
                <w:i/>
                <w:iCs/>
                <w:sz w:val="16"/>
                <w:szCs w:val="16"/>
              </w:rPr>
              <w:t xml:space="preserve"> </w:t>
            </w:r>
            <w:r w:rsidRPr="008E4931">
              <w:rPr>
                <w:rFonts w:eastAsia="Arial" w:cstheme="minorHAnsi"/>
                <w:b/>
                <w:i/>
                <w:iCs/>
                <w:sz w:val="16"/>
                <w:szCs w:val="16"/>
              </w:rPr>
              <w:t>if they file and are approved</w:t>
            </w:r>
            <w:r w:rsidRPr="008E4931">
              <w:rPr>
                <w:rFonts w:eastAsia="Arial" w:cstheme="minorHAnsi"/>
                <w:bCs/>
                <w:i/>
                <w:iCs/>
                <w:sz w:val="16"/>
                <w:szCs w:val="16"/>
              </w:rPr>
              <w:t xml:space="preserve"> for Unemployment Insurance (UI) benefits </w:t>
            </w:r>
            <w:r w:rsidRPr="008E4931">
              <w:rPr>
                <w:rFonts w:eastAsia="Arial" w:cstheme="minorHAnsi"/>
                <w:bCs/>
                <w:i/>
                <w:iCs/>
                <w:sz w:val="16"/>
                <w:szCs w:val="16"/>
                <w:u w:val="single"/>
              </w:rPr>
              <w:t xml:space="preserve">after </w:t>
            </w:r>
            <w:r w:rsidRPr="008E4931">
              <w:rPr>
                <w:rFonts w:eastAsia="Arial" w:cstheme="minorHAnsi"/>
                <w:bCs/>
                <w:i/>
                <w:iCs/>
                <w:sz w:val="16"/>
                <w:szCs w:val="16"/>
              </w:rPr>
              <w:t>having been determined by the Employment Security Department (ESD) as having voluntarily left employment due to no fault of their own for one of the following good cause reasons</w:t>
            </w:r>
            <w:r w:rsidRPr="008E4931">
              <w:rPr>
                <w:rFonts w:eastAsia="Arial" w:cstheme="minorHAnsi"/>
                <w:bCs/>
                <w:sz w:val="16"/>
                <w:szCs w:val="16"/>
              </w:rPr>
              <w:t xml:space="preserve"> (RCW 50.20.050; WAC 192-150, et al): </w:t>
            </w:r>
          </w:p>
          <w:p w14:paraId="07FECDC2"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Illness or disability of the claimant or death, illness, or disability of an immediate family member. </w:t>
            </w:r>
          </w:p>
          <w:p w14:paraId="552831C4"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Relocate to follow spouse’s or registered domestic partner’s employment. </w:t>
            </w:r>
          </w:p>
          <w:p w14:paraId="0209FF14"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Need to protect the claimant or immediate family member from domestic violence or stalking. </w:t>
            </w:r>
          </w:p>
          <w:p w14:paraId="548B51B2"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Usual hours, compensation, or benefits are reduced by 25 percent or more. </w:t>
            </w:r>
          </w:p>
          <w:p w14:paraId="7FC9F2AD"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lastRenderedPageBreak/>
              <w:t xml:space="preserve">• Involuntary change in work site or location (no minimum distance or mile threshold). </w:t>
            </w:r>
          </w:p>
          <w:p w14:paraId="016FE5F7"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Work site safety has deteriorated. </w:t>
            </w:r>
          </w:p>
          <w:p w14:paraId="3CD5E5CF"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Illegal activities at work site </w:t>
            </w:r>
          </w:p>
          <w:p w14:paraId="74DE0F10"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Usual work changed to work that violates religious or moral beliefs. </w:t>
            </w:r>
          </w:p>
          <w:p w14:paraId="05F4CE74" w14:textId="77777777" w:rsidR="002E5EBE" w:rsidRPr="008E4931" w:rsidRDefault="002E5EBE" w:rsidP="002E5EBE">
            <w:pPr>
              <w:tabs>
                <w:tab w:val="left" w:pos="400"/>
              </w:tabs>
              <w:rPr>
                <w:rFonts w:eastAsia="Arial" w:cstheme="minorHAnsi"/>
                <w:bCs/>
                <w:sz w:val="16"/>
                <w:szCs w:val="16"/>
              </w:rPr>
            </w:pPr>
            <w:r w:rsidRPr="008E4931">
              <w:rPr>
                <w:rFonts w:eastAsia="Arial" w:cstheme="minorHAnsi"/>
                <w:bCs/>
                <w:sz w:val="16"/>
                <w:szCs w:val="16"/>
              </w:rPr>
              <w:t xml:space="preserve">• Left part-time work to accept full-time job that was eliminated without prior knowledge. </w:t>
            </w:r>
          </w:p>
          <w:p w14:paraId="1BA0F283" w14:textId="77777777" w:rsidR="002E5EBE" w:rsidRPr="008E4931" w:rsidRDefault="002E5EBE" w:rsidP="002E5EBE">
            <w:pPr>
              <w:tabs>
                <w:tab w:val="left" w:pos="400"/>
              </w:tabs>
              <w:rPr>
                <w:rFonts w:eastAsia="Arial" w:cstheme="minorHAnsi"/>
                <w:bCs/>
                <w:sz w:val="16"/>
                <w:szCs w:val="16"/>
              </w:rPr>
            </w:pPr>
          </w:p>
          <w:p w14:paraId="0884522D" w14:textId="77777777" w:rsidR="002E5EBE" w:rsidRPr="008E4931" w:rsidRDefault="002E5EBE" w:rsidP="002E5EBE">
            <w:pPr>
              <w:tabs>
                <w:tab w:val="left" w:pos="400"/>
              </w:tabs>
              <w:rPr>
                <w:rFonts w:eastAsia="Arial" w:cstheme="minorHAnsi"/>
                <w:bCs/>
                <w:sz w:val="14"/>
                <w:szCs w:val="14"/>
              </w:rPr>
            </w:pPr>
            <w:r w:rsidRPr="008E4931">
              <w:rPr>
                <w:rFonts w:eastAsia="Arial" w:cstheme="minorHAnsi"/>
                <w:bCs/>
                <w:sz w:val="16"/>
                <w:szCs w:val="16"/>
              </w:rPr>
              <w:t>Under these circumstances, claimants have satisfied criteria 1.1. because ESD recognizes them as terminated even though they, rather than their employers, are the moving party. Such individuals must also be determined unlikely to be return to the industry or occupation they left for a UI good cause voluntarily quit reason (criteria 1.2). Finally, they must satisfy criteria 1.3.1 (1.3.2 is not an option) by documenting their status as having been determined eligible for or exhausted UI benefits as good cause voluntary quits are inseparably tied to UI and documented through separation determination letters provided by the Employment Security Department or, if that is not available, other documentation in the form of UI correspondence from the Employment Security Department.</w:t>
            </w:r>
            <w:r w:rsidRPr="008E4931">
              <w:rPr>
                <w:rFonts w:eastAsia="Arial" w:cstheme="minorHAnsi"/>
                <w:bCs/>
                <w:sz w:val="14"/>
                <w:szCs w:val="14"/>
              </w:rPr>
              <w:t xml:space="preserve"> </w:t>
            </w:r>
          </w:p>
          <w:p w14:paraId="166B4E91" w14:textId="0726FAE7" w:rsidR="002E5EBE" w:rsidRPr="008E4931" w:rsidRDefault="002E5EBE" w:rsidP="006C1FB2">
            <w:pPr>
              <w:tabs>
                <w:tab w:val="left" w:pos="400"/>
              </w:tabs>
              <w:rPr>
                <w:rFonts w:cstheme="minorHAnsi"/>
                <w:b/>
                <w:sz w:val="18"/>
                <w:szCs w:val="18"/>
              </w:rPr>
            </w:pPr>
          </w:p>
        </w:tc>
        <w:tc>
          <w:tcPr>
            <w:tcW w:w="3960" w:type="dxa"/>
            <w:tcBorders>
              <w:top w:val="single" w:sz="4" w:space="0" w:color="auto"/>
              <w:bottom w:val="single" w:sz="4" w:space="0" w:color="auto"/>
            </w:tcBorders>
          </w:tcPr>
          <w:p w14:paraId="625CD831"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enrolled under this </w:t>
            </w:r>
            <w:proofErr w:type="gramStart"/>
            <w:r w:rsidR="002E5EBE" w:rsidRPr="008E4931">
              <w:rPr>
                <w:rFonts w:cstheme="minorHAnsi"/>
                <w:bCs/>
                <w:sz w:val="16"/>
                <w:szCs w:val="16"/>
              </w:rPr>
              <w:t>category</w:t>
            </w:r>
            <w:proofErr w:type="gramEnd"/>
            <w:r w:rsidR="002E5EBE" w:rsidRPr="008E4931">
              <w:rPr>
                <w:rFonts w:cstheme="minorHAnsi"/>
                <w:bCs/>
                <w:sz w:val="16"/>
                <w:szCs w:val="16"/>
              </w:rPr>
              <w:t xml:space="preserve"> </w:t>
            </w:r>
          </w:p>
          <w:p w14:paraId="1EDEAC90" w14:textId="77777777" w:rsidR="002E5EBE" w:rsidRPr="008E4931" w:rsidRDefault="002E5EBE" w:rsidP="002E5EBE">
            <w:pPr>
              <w:contextualSpacing/>
              <w:rPr>
                <w:rFonts w:eastAsiaTheme="minorHAnsi" w:cstheme="minorHAnsi"/>
                <w:b/>
                <w:bCs/>
                <w:sz w:val="14"/>
                <w:szCs w:val="14"/>
              </w:rPr>
            </w:pPr>
            <w:r w:rsidRPr="008E4931">
              <w:rPr>
                <w:rFonts w:eastAsiaTheme="minorHAnsi" w:cstheme="minorHAnsi"/>
                <w:b/>
                <w:bCs/>
                <w:sz w:val="16"/>
                <w:szCs w:val="16"/>
              </w:rPr>
              <w:t xml:space="preserve">Participant met the following </w:t>
            </w:r>
            <w:r w:rsidRPr="008E4931">
              <w:rPr>
                <w:rFonts w:eastAsiaTheme="minorHAnsi" w:cstheme="minorHAnsi"/>
                <w:b/>
                <w:bCs/>
                <w:i/>
                <w:sz w:val="16"/>
                <w:szCs w:val="16"/>
              </w:rPr>
              <w:t>“General Dislocation”</w:t>
            </w:r>
            <w:r w:rsidRPr="008E4931">
              <w:rPr>
                <w:rFonts w:eastAsiaTheme="minorHAnsi" w:cstheme="minorHAnsi"/>
                <w:b/>
                <w:bCs/>
                <w:sz w:val="16"/>
                <w:szCs w:val="16"/>
              </w:rPr>
              <w:t xml:space="preserve"> eligibility criteria:</w:t>
            </w:r>
            <w:r w:rsidRPr="008E4931">
              <w:rPr>
                <w:rFonts w:eastAsiaTheme="minorHAnsi" w:cstheme="minorHAnsi"/>
                <w:b/>
                <w:bCs/>
                <w:sz w:val="14"/>
                <w:szCs w:val="14"/>
              </w:rPr>
              <w:t xml:space="preserve"> </w:t>
            </w:r>
            <w:r w:rsidRPr="008E4931">
              <w:rPr>
                <w:rFonts w:eastAsiaTheme="minorHAnsi" w:cstheme="minorHAnsi"/>
                <w:i/>
                <w:sz w:val="10"/>
                <w:szCs w:val="10"/>
              </w:rPr>
              <w:t>(20 CFR 677.235)</w:t>
            </w:r>
          </w:p>
          <w:bookmarkStart w:id="1" w:name="_Hlk111795416"/>
          <w:p w14:paraId="5F8EE534" w14:textId="77777777" w:rsidR="002E5EBE" w:rsidRPr="008E4931" w:rsidRDefault="00ED7F4F" w:rsidP="002E5EBE">
            <w:pPr>
              <w:ind w:left="256" w:hanging="180"/>
              <w:contextualSpacing/>
              <w:rPr>
                <w:rFonts w:eastAsia="Arial" w:cstheme="minorHAnsi"/>
                <w:bCs/>
                <w:i/>
                <w:iCs/>
                <w:color w:val="2F5496" w:themeColor="accent5" w:themeShade="BF"/>
                <w:sz w:val="16"/>
                <w:szCs w:val="16"/>
                <w:u w:val="single"/>
              </w:rPr>
            </w:pPr>
            <w:sdt>
              <w:sdtPr>
                <w:rPr>
                  <w:rFonts w:eastAsiaTheme="minorHAnsi" w:cstheme="minorHAnsi"/>
                  <w:bCs/>
                  <w:sz w:val="16"/>
                  <w:szCs w:val="16"/>
                </w:rPr>
                <w:id w:val="-25946530"/>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1.1</w:t>
            </w:r>
            <w:r w:rsidR="002E5EBE" w:rsidRPr="008E4931">
              <w:rPr>
                <w:rFonts w:eastAsiaTheme="minorHAnsi" w:cstheme="minorHAnsi"/>
                <w:b/>
                <w:sz w:val="16"/>
                <w:szCs w:val="16"/>
              </w:rPr>
              <w:t xml:space="preserve"> </w:t>
            </w:r>
            <w:r w:rsidR="002E5EBE" w:rsidRPr="008E4931">
              <w:rPr>
                <w:rFonts w:eastAsia="Arial" w:cstheme="minorHAnsi"/>
                <w:bCs/>
                <w:sz w:val="16"/>
                <w:szCs w:val="16"/>
              </w:rPr>
              <w:t xml:space="preserve">An individual who was terminated, laid off, or received a notice of termination or layoff, </w:t>
            </w:r>
            <w:r w:rsidR="002E5EBE" w:rsidRPr="008E4931">
              <w:rPr>
                <w:rFonts w:eastAsia="Arial" w:cstheme="minorHAnsi"/>
                <w:b/>
                <w:i/>
                <w:iCs/>
                <w:color w:val="2F5496" w:themeColor="accent5" w:themeShade="BF"/>
                <w:sz w:val="16"/>
                <w:szCs w:val="16"/>
                <w:u w:val="single"/>
              </w:rPr>
              <w:t>AND</w:t>
            </w:r>
          </w:p>
          <w:p w14:paraId="07FBF461" w14:textId="77777777" w:rsidR="002E5EBE" w:rsidRPr="008E4931" w:rsidRDefault="00ED7F4F" w:rsidP="002E5EBE">
            <w:pPr>
              <w:ind w:left="162" w:firstLine="184"/>
              <w:rPr>
                <w:rFonts w:cstheme="minorHAnsi"/>
                <w:bCs/>
                <w:sz w:val="16"/>
                <w:szCs w:val="16"/>
              </w:rPr>
            </w:pPr>
            <w:sdt>
              <w:sdtPr>
                <w:rPr>
                  <w:rFonts w:cstheme="minorHAnsi"/>
                  <w:bCs/>
                  <w:sz w:val="16"/>
                  <w:szCs w:val="16"/>
                </w:rPr>
                <w:id w:val="1661892776"/>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YES, evidence </w:t>
            </w:r>
            <w:proofErr w:type="gramStart"/>
            <w:r w:rsidR="002E5EBE" w:rsidRPr="008E4931">
              <w:rPr>
                <w:rFonts w:cstheme="minorHAnsi"/>
                <w:bCs/>
                <w:sz w:val="16"/>
                <w:szCs w:val="16"/>
              </w:rPr>
              <w:t>located</w:t>
            </w:r>
            <w:proofErr w:type="gramEnd"/>
          </w:p>
          <w:p w14:paraId="67DAE3B6" w14:textId="77777777" w:rsidR="002E5EBE" w:rsidRPr="008E4931" w:rsidRDefault="00ED7F4F" w:rsidP="002E5EBE">
            <w:pPr>
              <w:ind w:left="162" w:firstLine="184"/>
              <w:rPr>
                <w:rFonts w:cstheme="minorHAnsi"/>
                <w:bCs/>
                <w:sz w:val="16"/>
                <w:szCs w:val="16"/>
              </w:rPr>
            </w:pPr>
            <w:sdt>
              <w:sdtPr>
                <w:rPr>
                  <w:rFonts w:cstheme="minorHAnsi"/>
                  <w:bCs/>
                  <w:sz w:val="16"/>
                  <w:szCs w:val="16"/>
                </w:rPr>
                <w:id w:val="1953125981"/>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535E98FA" w14:textId="77777777" w:rsidR="002E5EBE" w:rsidRPr="008E4931" w:rsidRDefault="002E5EBE" w:rsidP="002E5EBE">
            <w:pPr>
              <w:ind w:left="616"/>
              <w:contextualSpacing/>
              <w:rPr>
                <w:rFonts w:cstheme="minorHAnsi"/>
                <w:i/>
                <w:iCs/>
                <w:caps/>
                <w:sz w:val="16"/>
                <w:szCs w:val="16"/>
              </w:rPr>
            </w:pPr>
            <w:r w:rsidRPr="008E4931">
              <w:rPr>
                <w:rFonts w:eastAsiaTheme="minorHAnsi" w:cstheme="minorHAnsi"/>
                <w:i/>
                <w:iCs/>
                <w:sz w:val="16"/>
                <w:szCs w:val="16"/>
              </w:rPr>
              <w:t xml:space="preserve">Participant voluntarily left employment due to no fault of their own </w:t>
            </w:r>
            <w:r w:rsidRPr="008E4931">
              <w:rPr>
                <w:rFonts w:eastAsiaTheme="minorHAnsi" w:cstheme="minorHAnsi"/>
                <w:i/>
                <w:iCs/>
                <w:sz w:val="16"/>
                <w:szCs w:val="16"/>
                <w:u w:val="single"/>
              </w:rPr>
              <w:t>and</w:t>
            </w:r>
            <w:r w:rsidRPr="008E4931">
              <w:rPr>
                <w:rFonts w:eastAsiaTheme="minorHAnsi" w:cstheme="minorHAnsi"/>
                <w:i/>
                <w:iCs/>
                <w:sz w:val="16"/>
                <w:szCs w:val="16"/>
              </w:rPr>
              <w:t xml:space="preserve"> was approved for Unemployment Insurance (UI) benefits for a good cause reason which now recognizes them as having been terminated (making them eligible under criteria 1.1):</w:t>
            </w:r>
          </w:p>
          <w:p w14:paraId="6F1FA32E" w14:textId="77777777" w:rsidR="002E5EBE" w:rsidRPr="008E4931" w:rsidRDefault="00ED7F4F" w:rsidP="002E5EBE">
            <w:pPr>
              <w:ind w:left="616"/>
              <w:rPr>
                <w:rFonts w:cstheme="minorHAnsi"/>
                <w:bCs/>
                <w:sz w:val="16"/>
                <w:szCs w:val="16"/>
              </w:rPr>
            </w:pPr>
            <w:sdt>
              <w:sdtPr>
                <w:rPr>
                  <w:rFonts w:cstheme="minorHAnsi"/>
                  <w:bCs/>
                  <w:sz w:val="16"/>
                  <w:szCs w:val="16"/>
                </w:rPr>
                <w:id w:val="139971019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a UI Good Cause Voluntary Quit </w:t>
            </w:r>
          </w:p>
          <w:p w14:paraId="2BC41F49" w14:textId="77777777" w:rsidR="002E5EBE" w:rsidRPr="008E4931" w:rsidRDefault="00ED7F4F" w:rsidP="002E5EBE">
            <w:pPr>
              <w:ind w:left="616" w:right="-108"/>
              <w:rPr>
                <w:rFonts w:eastAsiaTheme="minorHAnsi" w:cstheme="minorHAnsi"/>
                <w:b/>
                <w:sz w:val="4"/>
                <w:szCs w:val="4"/>
              </w:rPr>
            </w:pPr>
            <w:sdt>
              <w:sdtPr>
                <w:rPr>
                  <w:rFonts w:eastAsiaTheme="minorHAnsi" w:cstheme="minorHAnsi"/>
                  <w:bCs/>
                  <w:sz w:val="16"/>
                  <w:szCs w:val="16"/>
                </w:rPr>
                <w:id w:val="1659191666"/>
                <w14:checkbox>
                  <w14:checked w14:val="0"/>
                  <w14:checkedState w14:val="2612" w14:font="MS Gothic"/>
                  <w14:uncheckedState w14:val="2610" w14:font="MS Gothic"/>
                </w14:checkbox>
              </w:sdtPr>
              <w:sdtEndPr/>
              <w:sdtContent>
                <w:r w:rsidR="002E5EBE" w:rsidRPr="008E4931">
                  <w:rPr>
                    <w:rFonts w:ascii="Segoe UI Symbol" w:eastAsiaTheme="minorHAnsi" w:hAnsi="Segoe UI Symbol" w:cs="Segoe UI Symbol"/>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4"/>
                <w:szCs w:val="14"/>
              </w:rPr>
              <w:t xml:space="preserve"> </w:t>
            </w:r>
          </w:p>
          <w:p w14:paraId="1DF10BDD" w14:textId="77777777" w:rsidR="002E5EBE" w:rsidRPr="008E4931" w:rsidRDefault="00ED7F4F" w:rsidP="002E5EBE">
            <w:pPr>
              <w:autoSpaceDE w:val="0"/>
              <w:autoSpaceDN w:val="0"/>
              <w:adjustRightInd w:val="0"/>
              <w:ind w:left="1066" w:hanging="180"/>
              <w:contextualSpacing/>
              <w:rPr>
                <w:rFonts w:cstheme="minorHAnsi"/>
                <w:b/>
                <w:sz w:val="16"/>
                <w:szCs w:val="16"/>
              </w:rPr>
            </w:pPr>
            <w:sdt>
              <w:sdtPr>
                <w:rPr>
                  <w:rFonts w:cstheme="minorHAnsi"/>
                  <w:sz w:val="16"/>
                  <w:szCs w:val="16"/>
                </w:rPr>
                <w:id w:val="-121310365"/>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Separation determination letters provided by Employment Security Department</w:t>
            </w:r>
          </w:p>
          <w:p w14:paraId="4360D6AE" w14:textId="77777777" w:rsidR="002E5EBE" w:rsidRPr="008E4931" w:rsidRDefault="00ED7F4F" w:rsidP="002E5EBE">
            <w:pPr>
              <w:autoSpaceDE w:val="0"/>
              <w:autoSpaceDN w:val="0"/>
              <w:adjustRightInd w:val="0"/>
              <w:ind w:left="1066" w:hanging="180"/>
              <w:contextualSpacing/>
              <w:rPr>
                <w:rFonts w:eastAsiaTheme="minorHAnsi" w:cstheme="minorHAnsi"/>
                <w:sz w:val="16"/>
                <w:szCs w:val="16"/>
              </w:rPr>
            </w:pPr>
            <w:sdt>
              <w:sdtPr>
                <w:rPr>
                  <w:rFonts w:cstheme="minorHAnsi"/>
                  <w:sz w:val="16"/>
                  <w:szCs w:val="16"/>
                </w:rPr>
                <w:id w:val="-214056718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 xml:space="preserve">UI Correspondence from Employment Security Department supporting </w:t>
            </w:r>
            <w:proofErr w:type="gramStart"/>
            <w:r w:rsidR="002E5EBE" w:rsidRPr="008E4931">
              <w:rPr>
                <w:rFonts w:eastAsiaTheme="minorHAnsi" w:cstheme="minorHAnsi"/>
                <w:sz w:val="16"/>
                <w:szCs w:val="16"/>
              </w:rPr>
              <w:t>determination</w:t>
            </w:r>
            <w:proofErr w:type="gramEnd"/>
          </w:p>
          <w:p w14:paraId="7518B04B" w14:textId="77777777" w:rsidR="002E5EBE" w:rsidRPr="008E4931" w:rsidRDefault="00ED7F4F" w:rsidP="002E5EBE">
            <w:pPr>
              <w:ind w:left="162" w:firstLine="454"/>
              <w:rPr>
                <w:rFonts w:cstheme="minorHAnsi"/>
                <w:bCs/>
                <w:sz w:val="16"/>
                <w:szCs w:val="16"/>
              </w:rPr>
            </w:pPr>
            <w:sdt>
              <w:sdtPr>
                <w:rPr>
                  <w:rFonts w:cstheme="minorHAnsi"/>
                  <w:bCs/>
                  <w:sz w:val="16"/>
                  <w:szCs w:val="16"/>
                </w:rPr>
                <w:id w:val="1566146468"/>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4F301A57" w14:textId="77777777" w:rsidR="002E5EBE" w:rsidRPr="008E4931" w:rsidRDefault="00ED7F4F" w:rsidP="002E5EBE">
            <w:pPr>
              <w:ind w:left="256" w:hanging="180"/>
              <w:contextualSpacing/>
              <w:rPr>
                <w:rFonts w:eastAsia="Arial" w:cstheme="minorHAnsi"/>
                <w:bCs/>
                <w:i/>
                <w:iCs/>
                <w:color w:val="2F5496" w:themeColor="accent5" w:themeShade="BF"/>
                <w:sz w:val="16"/>
                <w:szCs w:val="16"/>
                <w:u w:val="single"/>
              </w:rPr>
            </w:pPr>
            <w:sdt>
              <w:sdtPr>
                <w:rPr>
                  <w:rFonts w:eastAsiaTheme="minorHAnsi" w:cstheme="minorHAnsi"/>
                  <w:bCs/>
                  <w:sz w:val="16"/>
                  <w:szCs w:val="16"/>
                </w:rPr>
                <w:id w:val="-1335750031"/>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eastAsiaTheme="minorHAnsi" w:cstheme="minorHAnsi"/>
                <w:bCs/>
                <w:sz w:val="16"/>
                <w:szCs w:val="16"/>
              </w:rPr>
              <w:t xml:space="preserve"> 1.2 Is </w:t>
            </w:r>
            <w:r w:rsidR="002E5EBE" w:rsidRPr="008E4931">
              <w:rPr>
                <w:rFonts w:eastAsia="Arial" w:cstheme="minorHAnsi"/>
                <w:bCs/>
                <w:sz w:val="16"/>
                <w:szCs w:val="16"/>
              </w:rPr>
              <w:t xml:space="preserve">determined unlikely to return to previous industry or occupation (as defined by LWDB policy), </w:t>
            </w:r>
            <w:r w:rsidR="002E5EBE" w:rsidRPr="008E4931">
              <w:rPr>
                <w:rFonts w:eastAsia="Arial" w:cstheme="minorHAnsi"/>
                <w:b/>
                <w:i/>
                <w:iCs/>
                <w:color w:val="2F5496" w:themeColor="accent5" w:themeShade="BF"/>
                <w:sz w:val="16"/>
                <w:szCs w:val="16"/>
                <w:u w:val="single"/>
              </w:rPr>
              <w:t>AND</w:t>
            </w:r>
          </w:p>
          <w:p w14:paraId="036F676E" w14:textId="77777777" w:rsidR="002E5EBE" w:rsidRPr="008E4931" w:rsidRDefault="00ED7F4F" w:rsidP="002E5EBE">
            <w:pPr>
              <w:ind w:left="162" w:firstLine="184"/>
              <w:rPr>
                <w:rFonts w:cstheme="minorHAnsi"/>
                <w:bCs/>
                <w:sz w:val="16"/>
                <w:szCs w:val="16"/>
              </w:rPr>
            </w:pPr>
            <w:sdt>
              <w:sdtPr>
                <w:rPr>
                  <w:rFonts w:cstheme="minorHAnsi"/>
                  <w:bCs/>
                  <w:sz w:val="16"/>
                  <w:szCs w:val="16"/>
                </w:rPr>
                <w:id w:val="585804503"/>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YES, evidence </w:t>
            </w:r>
            <w:proofErr w:type="gramStart"/>
            <w:r w:rsidR="002E5EBE" w:rsidRPr="008E4931">
              <w:rPr>
                <w:rFonts w:cstheme="minorHAnsi"/>
                <w:bCs/>
                <w:sz w:val="16"/>
                <w:szCs w:val="16"/>
              </w:rPr>
              <w:t>located</w:t>
            </w:r>
            <w:proofErr w:type="gramEnd"/>
          </w:p>
          <w:p w14:paraId="63DFA90C" w14:textId="77777777" w:rsidR="002E5EBE" w:rsidRPr="008E4931" w:rsidRDefault="00ED7F4F" w:rsidP="002E5EBE">
            <w:pPr>
              <w:ind w:left="162" w:firstLine="184"/>
              <w:rPr>
                <w:rFonts w:cstheme="minorHAnsi"/>
                <w:bCs/>
                <w:sz w:val="16"/>
                <w:szCs w:val="16"/>
              </w:rPr>
            </w:pPr>
            <w:sdt>
              <w:sdtPr>
                <w:rPr>
                  <w:rFonts w:cstheme="minorHAnsi"/>
                  <w:bCs/>
                  <w:sz w:val="16"/>
                  <w:szCs w:val="16"/>
                </w:rPr>
                <w:id w:val="1344894924"/>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16651325" w14:textId="77777777" w:rsidR="002E5EBE" w:rsidRPr="008E4931" w:rsidRDefault="00ED7F4F" w:rsidP="002E5EBE">
            <w:pPr>
              <w:ind w:left="256" w:hanging="180"/>
              <w:contextualSpacing/>
              <w:rPr>
                <w:rFonts w:eastAsia="Arial" w:cstheme="minorHAnsi"/>
                <w:i/>
                <w:color w:val="2F5496" w:themeColor="accent5" w:themeShade="BF"/>
                <w:sz w:val="16"/>
                <w:szCs w:val="16"/>
                <w:u w:val="single"/>
              </w:rPr>
            </w:pPr>
            <w:sdt>
              <w:sdtPr>
                <w:rPr>
                  <w:rFonts w:eastAsiaTheme="minorHAnsi" w:cstheme="minorHAnsi"/>
                  <w:bCs/>
                  <w:sz w:val="16"/>
                  <w:szCs w:val="16"/>
                </w:rPr>
                <w:id w:val="1029923996"/>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eastAsiaTheme="minorHAnsi" w:cstheme="minorHAnsi"/>
                <w:bCs/>
                <w:sz w:val="16"/>
                <w:szCs w:val="16"/>
              </w:rPr>
              <w:t xml:space="preserve"> 1.3.1 Is </w:t>
            </w:r>
            <w:r w:rsidR="002E5EBE" w:rsidRPr="008E4931">
              <w:rPr>
                <w:rFonts w:eastAsia="Arial" w:cstheme="minorHAnsi"/>
                <w:bCs/>
                <w:sz w:val="16"/>
                <w:szCs w:val="16"/>
              </w:rPr>
              <w:t xml:space="preserve">eligible for or has exhausted entitlement to unemployment compensation, </w:t>
            </w:r>
            <w:r w:rsidR="002E5EBE" w:rsidRPr="008E4931">
              <w:rPr>
                <w:rFonts w:eastAsia="Arial" w:cstheme="minorHAnsi"/>
                <w:b/>
                <w:bCs/>
                <w:i/>
                <w:color w:val="2F5496" w:themeColor="accent5" w:themeShade="BF"/>
                <w:sz w:val="16"/>
                <w:szCs w:val="16"/>
                <w:u w:val="single"/>
              </w:rPr>
              <w:t>OR</w:t>
            </w:r>
          </w:p>
          <w:p w14:paraId="3E9C277E" w14:textId="77777777" w:rsidR="002E5EBE" w:rsidRPr="008E4931" w:rsidRDefault="00ED7F4F" w:rsidP="002E5EBE">
            <w:pPr>
              <w:ind w:left="162" w:firstLine="184"/>
              <w:rPr>
                <w:rFonts w:cstheme="minorHAnsi"/>
                <w:bCs/>
                <w:sz w:val="16"/>
                <w:szCs w:val="16"/>
              </w:rPr>
            </w:pPr>
            <w:sdt>
              <w:sdtPr>
                <w:rPr>
                  <w:rFonts w:cstheme="minorHAnsi"/>
                  <w:bCs/>
                  <w:sz w:val="16"/>
                  <w:szCs w:val="16"/>
                </w:rPr>
                <w:id w:val="1779290950"/>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N/A, not eligible</w:t>
            </w:r>
          </w:p>
          <w:p w14:paraId="07A3D755" w14:textId="77777777" w:rsidR="002E5EBE" w:rsidRPr="008E4931" w:rsidRDefault="00ED7F4F" w:rsidP="002E5EBE">
            <w:pPr>
              <w:ind w:left="162" w:firstLine="184"/>
              <w:rPr>
                <w:rFonts w:cstheme="minorHAnsi"/>
                <w:bCs/>
                <w:sz w:val="16"/>
                <w:szCs w:val="16"/>
              </w:rPr>
            </w:pPr>
            <w:sdt>
              <w:sdtPr>
                <w:rPr>
                  <w:rFonts w:cstheme="minorHAnsi"/>
                  <w:bCs/>
                  <w:sz w:val="16"/>
                  <w:szCs w:val="16"/>
                </w:rPr>
                <w:id w:val="878046612"/>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cstheme="minorHAnsi"/>
                <w:bCs/>
                <w:sz w:val="16"/>
                <w:szCs w:val="16"/>
              </w:rPr>
              <w:t xml:space="preserve"> YES, evidence </w:t>
            </w:r>
            <w:proofErr w:type="gramStart"/>
            <w:r w:rsidR="002E5EBE" w:rsidRPr="008E4931">
              <w:rPr>
                <w:rFonts w:cstheme="minorHAnsi"/>
                <w:bCs/>
                <w:sz w:val="16"/>
                <w:szCs w:val="16"/>
              </w:rPr>
              <w:t>located</w:t>
            </w:r>
            <w:proofErr w:type="gramEnd"/>
          </w:p>
          <w:p w14:paraId="33888117" w14:textId="77777777" w:rsidR="002E5EBE" w:rsidRPr="008E4931" w:rsidRDefault="00ED7F4F" w:rsidP="002E5EBE">
            <w:pPr>
              <w:ind w:left="162" w:firstLine="184"/>
              <w:rPr>
                <w:rFonts w:cstheme="minorHAnsi"/>
                <w:bCs/>
                <w:sz w:val="16"/>
                <w:szCs w:val="16"/>
              </w:rPr>
            </w:pPr>
            <w:sdt>
              <w:sdtPr>
                <w:rPr>
                  <w:rFonts w:cstheme="minorHAnsi"/>
                  <w:bCs/>
                  <w:sz w:val="16"/>
                  <w:szCs w:val="16"/>
                </w:rPr>
                <w:id w:val="-1435202613"/>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16CD2573" w14:textId="77777777" w:rsidR="002E5EBE" w:rsidRPr="008E4931" w:rsidRDefault="00ED7F4F" w:rsidP="002E5EBE">
            <w:pPr>
              <w:ind w:left="256" w:hanging="180"/>
              <w:contextualSpacing/>
              <w:rPr>
                <w:rFonts w:eastAsia="Arial" w:cstheme="minorHAnsi"/>
                <w:bCs/>
                <w:sz w:val="16"/>
                <w:szCs w:val="16"/>
              </w:rPr>
            </w:pPr>
            <w:sdt>
              <w:sdtPr>
                <w:rPr>
                  <w:rFonts w:eastAsiaTheme="minorHAnsi" w:cstheme="minorHAnsi"/>
                  <w:bCs/>
                  <w:sz w:val="16"/>
                  <w:szCs w:val="16"/>
                </w:rPr>
                <w:id w:val="-1496641927"/>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eastAsiaTheme="minorHAnsi" w:cstheme="minorHAnsi"/>
                <w:bCs/>
                <w:sz w:val="16"/>
                <w:szCs w:val="16"/>
              </w:rPr>
              <w:t xml:space="preserve">  1.3.2 </w:t>
            </w:r>
            <w:r w:rsidR="002E5EBE" w:rsidRPr="008E4931">
              <w:rPr>
                <w:rFonts w:eastAsia="Arial" w:cstheme="minorHAnsi"/>
                <w:bCs/>
                <w:sz w:val="16"/>
                <w:szCs w:val="16"/>
              </w:rPr>
              <w:t xml:space="preserve">Is </w:t>
            </w:r>
            <w:r w:rsidR="002E5EBE" w:rsidRPr="008E4931">
              <w:rPr>
                <w:rFonts w:eastAsia="Arial" w:cstheme="minorHAnsi"/>
                <w:bCs/>
                <w:i/>
                <w:iCs/>
                <w:sz w:val="16"/>
                <w:szCs w:val="16"/>
                <w:u w:val="single"/>
              </w:rPr>
              <w:t>not eligible for unemployment</w:t>
            </w:r>
            <w:r w:rsidR="002E5EBE" w:rsidRPr="008E4931">
              <w:rPr>
                <w:rFonts w:eastAsia="Arial" w:cstheme="minorHAnsi"/>
                <w:bCs/>
                <w:sz w:val="16"/>
                <w:szCs w:val="16"/>
              </w:rPr>
              <w:t xml:space="preserve"> compensation but can show attachment to the workforce of sufficient duration.</w:t>
            </w:r>
          </w:p>
          <w:p w14:paraId="57227B4D" w14:textId="77777777" w:rsidR="002E5EBE" w:rsidRPr="008E4931" w:rsidRDefault="00ED7F4F" w:rsidP="002E5EBE">
            <w:pPr>
              <w:ind w:left="162" w:firstLine="184"/>
              <w:rPr>
                <w:rFonts w:cstheme="minorHAnsi"/>
                <w:bCs/>
                <w:sz w:val="16"/>
                <w:szCs w:val="16"/>
              </w:rPr>
            </w:pPr>
            <w:sdt>
              <w:sdtPr>
                <w:rPr>
                  <w:rFonts w:cstheme="minorHAnsi"/>
                  <w:bCs/>
                  <w:sz w:val="16"/>
                  <w:szCs w:val="16"/>
                </w:rPr>
                <w:id w:val="-197939242"/>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N/A</w:t>
            </w:r>
          </w:p>
          <w:p w14:paraId="60E12099" w14:textId="77777777" w:rsidR="002E5EBE" w:rsidRPr="008E4931" w:rsidRDefault="00ED7F4F" w:rsidP="002E5EBE">
            <w:pPr>
              <w:ind w:left="162" w:firstLine="184"/>
              <w:rPr>
                <w:rFonts w:cstheme="minorHAnsi"/>
                <w:bCs/>
                <w:sz w:val="16"/>
                <w:szCs w:val="16"/>
              </w:rPr>
            </w:pPr>
            <w:sdt>
              <w:sdtPr>
                <w:rPr>
                  <w:rFonts w:cstheme="minorHAnsi"/>
                  <w:bCs/>
                  <w:sz w:val="16"/>
                  <w:szCs w:val="16"/>
                </w:rPr>
                <w:id w:val="-1825967010"/>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YES, evidence </w:t>
            </w:r>
            <w:proofErr w:type="gramStart"/>
            <w:r w:rsidR="002E5EBE" w:rsidRPr="008E4931">
              <w:rPr>
                <w:rFonts w:cstheme="minorHAnsi"/>
                <w:bCs/>
                <w:sz w:val="16"/>
                <w:szCs w:val="16"/>
              </w:rPr>
              <w:t>located</w:t>
            </w:r>
            <w:proofErr w:type="gramEnd"/>
          </w:p>
          <w:p w14:paraId="37AC6F70" w14:textId="77777777" w:rsidR="002E5EBE" w:rsidRPr="008E4931" w:rsidRDefault="00ED7F4F" w:rsidP="002E5EBE">
            <w:pPr>
              <w:ind w:left="162" w:firstLine="184"/>
              <w:rPr>
                <w:rFonts w:cstheme="minorHAnsi"/>
                <w:bCs/>
                <w:sz w:val="16"/>
                <w:szCs w:val="16"/>
              </w:rPr>
            </w:pPr>
            <w:sdt>
              <w:sdtPr>
                <w:rPr>
                  <w:rFonts w:cstheme="minorHAnsi"/>
                  <w:bCs/>
                  <w:sz w:val="16"/>
                  <w:szCs w:val="16"/>
                </w:rPr>
                <w:id w:val="404112046"/>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bookmarkEnd w:id="1"/>
          <w:p w14:paraId="6D3BFE11" w14:textId="72299F03" w:rsidR="002E5EBE" w:rsidRPr="008E4931" w:rsidRDefault="00ED7F4F" w:rsidP="002E5EBE">
            <w:pPr>
              <w:ind w:left="252" w:right="-108" w:hanging="361"/>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4"/>
                <w:szCs w:val="14"/>
              </w:rPr>
              <w:t xml:space="preserve"> </w:t>
            </w:r>
            <w:r w:rsidR="002E5EBE" w:rsidRPr="008E4931">
              <w:rPr>
                <w:rFonts w:eastAsiaTheme="minorHAnsi" w:cstheme="minorHAnsi"/>
                <w:i/>
                <w:sz w:val="8"/>
                <w:szCs w:val="8"/>
              </w:rPr>
              <w:t xml:space="preserve">(ESD Policy 1019, Rev. </w:t>
            </w:r>
            <w:r w:rsidR="007262D8" w:rsidRPr="008E4931">
              <w:rPr>
                <w:rFonts w:eastAsiaTheme="minorHAnsi" w:cstheme="minorHAnsi"/>
                <w:i/>
                <w:sz w:val="8"/>
                <w:szCs w:val="8"/>
              </w:rPr>
              <w:t>8</w:t>
            </w:r>
            <w:r w:rsidR="002E5EBE" w:rsidRPr="008E4931">
              <w:rPr>
                <w:rFonts w:cstheme="minorHAnsi"/>
                <w:i/>
                <w:sz w:val="8"/>
                <w:szCs w:val="8"/>
              </w:rPr>
              <w:t>)</w:t>
            </w:r>
          </w:p>
          <w:p w14:paraId="318EBEF9" w14:textId="77777777" w:rsidR="002E5EBE" w:rsidRPr="008E4931" w:rsidRDefault="00ED7F4F" w:rsidP="002E5EBE">
            <w:pPr>
              <w:ind w:left="162" w:hanging="181"/>
              <w:rPr>
                <w:rFonts w:cstheme="minorHAnsi"/>
                <w:sz w:val="16"/>
                <w:szCs w:val="16"/>
              </w:rPr>
            </w:pPr>
            <w:sdt>
              <w:sdtPr>
                <w:rPr>
                  <w:rFonts w:cstheme="minorHAnsi"/>
                  <w:sz w:val="16"/>
                  <w:szCs w:val="16"/>
                </w:rPr>
                <w:id w:val="-656307466"/>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4C412668"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434325475"/>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7A6B3659"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98905337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7E10FAFA" w14:textId="77777777" w:rsidR="002E5EBE" w:rsidRPr="008E4931" w:rsidRDefault="002E5EBE" w:rsidP="002E5EBE">
            <w:pPr>
              <w:ind w:left="790" w:hanging="719"/>
              <w:rPr>
                <w:rFonts w:cstheme="minorHAnsi"/>
                <w:sz w:val="16"/>
                <w:szCs w:val="16"/>
              </w:rPr>
            </w:pPr>
            <w:r w:rsidRPr="008E4931">
              <w:rPr>
                <w:rFonts w:cstheme="minorHAnsi"/>
                <w:sz w:val="16"/>
                <w:szCs w:val="16"/>
              </w:rPr>
              <w:t xml:space="preserve">     </w:t>
            </w:r>
            <w:sdt>
              <w:sdtPr>
                <w:rPr>
                  <w:rFonts w:cstheme="minorHAnsi"/>
                  <w:sz w:val="16"/>
                  <w:szCs w:val="16"/>
                </w:rPr>
                <w:id w:val="288326624"/>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6C793264" w14:textId="77777777" w:rsidR="002E5EBE" w:rsidRPr="008E4931" w:rsidRDefault="00ED7F4F" w:rsidP="002E5EBE">
            <w:pPr>
              <w:autoSpaceDE w:val="0"/>
              <w:autoSpaceDN w:val="0"/>
              <w:adjustRightInd w:val="0"/>
              <w:ind w:left="252" w:hanging="271"/>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Verification from employer</w:t>
            </w:r>
          </w:p>
          <w:p w14:paraId="008F23FD" w14:textId="77777777" w:rsidR="002E5EBE" w:rsidRPr="008E4931" w:rsidRDefault="00ED7F4F" w:rsidP="002E5EBE">
            <w:pPr>
              <w:autoSpaceDE w:val="0"/>
              <w:autoSpaceDN w:val="0"/>
              <w:adjustRightInd w:val="0"/>
              <w:ind w:left="252" w:hanging="271"/>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Rapid Response list</w:t>
            </w:r>
          </w:p>
          <w:p w14:paraId="0E64458E" w14:textId="77777777" w:rsidR="002E5EBE" w:rsidRPr="008E4931" w:rsidRDefault="00ED7F4F" w:rsidP="002E5EBE">
            <w:pPr>
              <w:autoSpaceDE w:val="0"/>
              <w:autoSpaceDN w:val="0"/>
              <w:adjustRightInd w:val="0"/>
              <w:ind w:left="252" w:hanging="271"/>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Notice of layoff</w:t>
            </w:r>
          </w:p>
          <w:p w14:paraId="37CD053F" w14:textId="77777777" w:rsidR="002E5EBE" w:rsidRPr="008E4931" w:rsidRDefault="00ED7F4F" w:rsidP="002E5EBE">
            <w:pPr>
              <w:autoSpaceDE w:val="0"/>
              <w:autoSpaceDN w:val="0"/>
              <w:adjustRightInd w:val="0"/>
              <w:ind w:left="431" w:hanging="431"/>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Public announcement with crossmatch to </w:t>
            </w:r>
            <w:r w:rsidR="002E5EBE" w:rsidRPr="008E4931">
              <w:rPr>
                <w:rFonts w:eastAsiaTheme="minorHAnsi" w:cstheme="minorHAnsi"/>
                <w:sz w:val="16"/>
                <w:szCs w:val="16"/>
              </w:rPr>
              <w:t>UI wage records</w:t>
            </w:r>
          </w:p>
          <w:p w14:paraId="4F4F0AC1" w14:textId="77777777" w:rsidR="002E5EBE" w:rsidRPr="008E4931" w:rsidRDefault="00ED7F4F" w:rsidP="002E5EBE">
            <w:pPr>
              <w:ind w:left="162" w:hanging="90"/>
              <w:rPr>
                <w:rFonts w:cstheme="minorHAnsi"/>
                <w:bC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5DA5C11B" w14:textId="77777777" w:rsidR="00E37BE8" w:rsidRPr="008E4931" w:rsidRDefault="00E37BE8" w:rsidP="002E5EBE">
            <w:pPr>
              <w:ind w:left="162" w:hanging="90"/>
              <w:rPr>
                <w:rFonts w:cstheme="minorHAnsi"/>
                <w:bCs/>
                <w:sz w:val="16"/>
                <w:szCs w:val="16"/>
              </w:rPr>
            </w:pPr>
          </w:p>
          <w:p w14:paraId="265C6D93"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42E4639D" w14:textId="77777777" w:rsidR="002E5EBE" w:rsidRPr="008E4931" w:rsidRDefault="002E5EBE" w:rsidP="002E5EBE">
            <w:pPr>
              <w:ind w:left="-18"/>
              <w:contextualSpacing/>
              <w:rPr>
                <w:rFonts w:cstheme="minorHAnsi"/>
                <w:b/>
                <w:bCs/>
                <w:sz w:val="10"/>
                <w:szCs w:val="10"/>
              </w:rPr>
            </w:pPr>
            <w:r w:rsidRPr="008E4931">
              <w:rPr>
                <w:rFonts w:cstheme="minorHAnsi"/>
                <w:b/>
                <w:bCs/>
                <w:sz w:val="16"/>
                <w:szCs w:val="16"/>
              </w:rPr>
              <w:t>General Dislocation is recorded in MIS:</w:t>
            </w:r>
            <w:r w:rsidRPr="008E4931">
              <w:rPr>
                <w:rFonts w:cstheme="minorHAnsi"/>
                <w:b/>
                <w:bCs/>
                <w:i/>
                <w:sz w:val="16"/>
                <w:szCs w:val="16"/>
              </w:rPr>
              <w:t xml:space="preserve"> </w:t>
            </w:r>
            <w:r w:rsidRPr="008E4931">
              <w:rPr>
                <w:rFonts w:cstheme="minorHAnsi"/>
                <w:i/>
                <w:sz w:val="10"/>
                <w:szCs w:val="10"/>
              </w:rPr>
              <w:t>(20 CFR 677.235)</w:t>
            </w:r>
          </w:p>
          <w:p w14:paraId="4ECE5540" w14:textId="77777777" w:rsidR="002E5EBE" w:rsidRPr="008E4931" w:rsidRDefault="00ED7F4F" w:rsidP="002E5EBE">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37417F46" w14:textId="5CA96292" w:rsidR="002E5EBE" w:rsidRPr="008E4931" w:rsidRDefault="00ED7F4F" w:rsidP="002E5EBE">
            <w:pPr>
              <w:ind w:firstLine="162"/>
              <w:rPr>
                <w:rFonts w:cstheme="minorHAnsi"/>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tc>
        <w:tc>
          <w:tcPr>
            <w:tcW w:w="1980" w:type="dxa"/>
            <w:tcBorders>
              <w:top w:val="single" w:sz="4" w:space="0" w:color="auto"/>
            </w:tcBorders>
          </w:tcPr>
          <w:p w14:paraId="69377193" w14:textId="77777777" w:rsidR="002E5EBE" w:rsidRPr="008E4931" w:rsidRDefault="00ED7F4F" w:rsidP="002E5EBE">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0F0CFBE2" w14:textId="77777777" w:rsidR="002E5EBE" w:rsidRPr="008E4931" w:rsidRDefault="002E5EBE" w:rsidP="002E5EBE">
            <w:pPr>
              <w:rPr>
                <w:rFonts w:cstheme="minorHAnsi"/>
                <w:sz w:val="16"/>
                <w:szCs w:val="16"/>
              </w:rPr>
            </w:pPr>
          </w:p>
          <w:p w14:paraId="0027BAAA" w14:textId="77777777" w:rsidR="002E5EBE" w:rsidRPr="008E4931" w:rsidRDefault="00ED7F4F" w:rsidP="002E5EBE">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0F30A9A8" w14:textId="77777777" w:rsidR="002E5EBE" w:rsidRPr="008E4931" w:rsidRDefault="002E5EBE" w:rsidP="002E5EBE">
            <w:pPr>
              <w:rPr>
                <w:rFonts w:cstheme="minorHAnsi"/>
                <w:sz w:val="16"/>
                <w:szCs w:val="16"/>
              </w:rPr>
            </w:pPr>
          </w:p>
          <w:p w14:paraId="58E957B7" w14:textId="77777777" w:rsidR="002E5EBE" w:rsidRPr="008E4931" w:rsidRDefault="00ED7F4F" w:rsidP="002E5EBE">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0AD6ECD8" w14:textId="77777777" w:rsidR="002E5EBE" w:rsidRPr="008E4931" w:rsidRDefault="002E5EBE" w:rsidP="002E5EBE">
            <w:pPr>
              <w:rPr>
                <w:rFonts w:cstheme="minorHAnsi"/>
                <w:sz w:val="16"/>
                <w:szCs w:val="16"/>
              </w:rPr>
            </w:pPr>
          </w:p>
          <w:p w14:paraId="7248CC98" w14:textId="77777777" w:rsidR="002E5EBE" w:rsidRPr="008E4931" w:rsidRDefault="00ED7F4F" w:rsidP="002E5EBE">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6DDDD0E9" w14:textId="77777777" w:rsidR="002E5EBE" w:rsidRPr="008E4931" w:rsidRDefault="002E5EBE" w:rsidP="002E5EBE">
            <w:pPr>
              <w:rPr>
                <w:rFonts w:cstheme="minorHAnsi"/>
                <w:sz w:val="16"/>
                <w:szCs w:val="16"/>
              </w:rPr>
            </w:pPr>
          </w:p>
          <w:p w14:paraId="71A477D9" w14:textId="77777777" w:rsidR="002E5EBE" w:rsidRPr="008E4931" w:rsidRDefault="00ED7F4F" w:rsidP="002E5EBE">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4D96ADC0" w14:textId="77777777" w:rsidR="002E5EBE" w:rsidRPr="008E4931" w:rsidRDefault="002E5EBE" w:rsidP="002E5EBE">
            <w:pPr>
              <w:rPr>
                <w:rFonts w:cstheme="minorHAnsi"/>
                <w:sz w:val="16"/>
                <w:szCs w:val="16"/>
              </w:rPr>
            </w:pPr>
          </w:p>
          <w:p w14:paraId="28948A93" w14:textId="77777777" w:rsidR="002E5EBE" w:rsidRPr="008E4931" w:rsidRDefault="002E5EBE" w:rsidP="002E5EBE">
            <w:pPr>
              <w:rPr>
                <w:rFonts w:cstheme="minorHAnsi"/>
                <w:sz w:val="10"/>
                <w:szCs w:val="10"/>
              </w:rPr>
            </w:pPr>
          </w:p>
          <w:p w14:paraId="535B9D75" w14:textId="77777777" w:rsidR="002E5EBE" w:rsidRPr="008E4931" w:rsidRDefault="002E5EBE" w:rsidP="002E5EBE">
            <w:pPr>
              <w:rPr>
                <w:rFonts w:cstheme="minorHAnsi"/>
                <w:sz w:val="16"/>
                <w:szCs w:val="16"/>
              </w:rPr>
            </w:pPr>
          </w:p>
        </w:tc>
        <w:tc>
          <w:tcPr>
            <w:tcW w:w="2070" w:type="dxa"/>
            <w:tcBorders>
              <w:top w:val="single" w:sz="2" w:space="0" w:color="auto"/>
            </w:tcBorders>
          </w:tcPr>
          <w:p w14:paraId="6594EB7D" w14:textId="77777777" w:rsidR="002E5EBE" w:rsidRPr="008E4931" w:rsidRDefault="00ED7F4F" w:rsidP="002E5EBE">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1D1AFC32" w14:textId="77777777" w:rsidR="002E5EBE" w:rsidRPr="008E4931" w:rsidRDefault="002E5EBE" w:rsidP="002E5EBE">
            <w:pPr>
              <w:rPr>
                <w:rFonts w:cstheme="minorHAnsi"/>
                <w:sz w:val="16"/>
                <w:szCs w:val="16"/>
              </w:rPr>
            </w:pPr>
          </w:p>
          <w:p w14:paraId="2F49BF37" w14:textId="77777777" w:rsidR="002E5EBE" w:rsidRPr="008E4931" w:rsidRDefault="00ED7F4F" w:rsidP="002E5EBE">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3B396B89" w14:textId="77777777" w:rsidR="002E5EBE" w:rsidRPr="008E4931" w:rsidRDefault="002E5EBE" w:rsidP="002E5EBE">
            <w:pPr>
              <w:rPr>
                <w:rFonts w:cstheme="minorHAnsi"/>
                <w:b/>
                <w:sz w:val="16"/>
                <w:szCs w:val="16"/>
              </w:rPr>
            </w:pPr>
          </w:p>
          <w:p w14:paraId="24DF3658" w14:textId="77777777" w:rsidR="002E5EBE" w:rsidRPr="008E4931" w:rsidRDefault="00ED7F4F" w:rsidP="002E5EBE">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2234A410" w14:textId="77777777" w:rsidR="002E5EBE" w:rsidRPr="008E4931" w:rsidRDefault="002E5EBE" w:rsidP="002E5EBE">
            <w:pPr>
              <w:rPr>
                <w:rFonts w:cstheme="minorHAnsi"/>
                <w:sz w:val="16"/>
                <w:szCs w:val="16"/>
              </w:rPr>
            </w:pPr>
          </w:p>
          <w:p w14:paraId="5886C856" w14:textId="77777777" w:rsidR="002E5EBE" w:rsidRPr="008E4931" w:rsidRDefault="002E5EBE" w:rsidP="002E5EBE">
            <w:pPr>
              <w:rPr>
                <w:rFonts w:cstheme="minorHAnsi"/>
                <w:sz w:val="16"/>
                <w:szCs w:val="16"/>
              </w:rPr>
            </w:pPr>
          </w:p>
          <w:p w14:paraId="3BA89FEE" w14:textId="77777777" w:rsidR="002E5EBE" w:rsidRPr="008E4931" w:rsidRDefault="002E5EBE" w:rsidP="002E5EBE">
            <w:pPr>
              <w:rPr>
                <w:rFonts w:cstheme="minorHAnsi"/>
                <w:sz w:val="16"/>
                <w:szCs w:val="16"/>
              </w:rPr>
            </w:pPr>
          </w:p>
        </w:tc>
      </w:tr>
      <w:tr w:rsidR="002E5EBE" w:rsidRPr="008E4931" w14:paraId="43F725CE"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CB4B1D1" w14:textId="77777777" w:rsidR="002E5EBE" w:rsidRPr="008E4931" w:rsidRDefault="002E5EBE" w:rsidP="002E5EBE">
            <w:pPr>
              <w:rPr>
                <w:rFonts w:cstheme="minorHAnsi"/>
                <w:b/>
                <w:sz w:val="18"/>
                <w:szCs w:val="18"/>
              </w:rPr>
            </w:pPr>
            <w:r w:rsidRPr="008E4931">
              <w:rPr>
                <w:rFonts w:cstheme="minorHAnsi"/>
                <w:b/>
                <w:sz w:val="20"/>
                <w:szCs w:val="20"/>
              </w:rPr>
              <w:t>Plant Closure/ Substantial Layoff</w:t>
            </w:r>
          </w:p>
          <w:p w14:paraId="0B1661EA" w14:textId="77777777" w:rsidR="002E5EBE" w:rsidRPr="008E4931" w:rsidRDefault="002E5EBE" w:rsidP="002E5EBE">
            <w:pPr>
              <w:rPr>
                <w:rFonts w:cstheme="minorHAnsi"/>
                <w:b/>
                <w:sz w:val="6"/>
                <w:szCs w:val="6"/>
              </w:rPr>
            </w:pPr>
          </w:p>
          <w:p w14:paraId="74B71051" w14:textId="77777777" w:rsidR="002E5EBE" w:rsidRPr="008E4931" w:rsidRDefault="002E5EBE" w:rsidP="002E5EBE">
            <w:pPr>
              <w:tabs>
                <w:tab w:val="left" w:pos="224"/>
              </w:tabs>
              <w:ind w:left="-51"/>
              <w:rPr>
                <w:rFonts w:eastAsia="Arial" w:cstheme="minorHAnsi"/>
                <w:b/>
                <w:bCs/>
                <w:color w:val="2F5496" w:themeColor="accent5" w:themeShade="BF"/>
                <w:sz w:val="16"/>
                <w:szCs w:val="16"/>
                <w:u w:val="single"/>
              </w:rPr>
            </w:pPr>
            <w:r w:rsidRPr="008E4931">
              <w:rPr>
                <w:rFonts w:eastAsia="Arial" w:cstheme="minorHAnsi"/>
                <w:b/>
                <w:bCs/>
                <w:color w:val="2F5496" w:themeColor="accent5" w:themeShade="BF"/>
                <w:sz w:val="16"/>
                <w:szCs w:val="16"/>
                <w:u w:val="single"/>
              </w:rPr>
              <w:t>Definition</w:t>
            </w:r>
          </w:p>
          <w:p w14:paraId="2DF9EA1D" w14:textId="6C5CEA25" w:rsidR="002E5EBE" w:rsidRPr="008E4931" w:rsidRDefault="002E5EBE" w:rsidP="002E5EBE">
            <w:pPr>
              <w:tabs>
                <w:tab w:val="left" w:pos="220"/>
              </w:tabs>
              <w:contextualSpacing/>
              <w:rPr>
                <w:rFonts w:eastAsia="Arial" w:cstheme="minorHAnsi"/>
                <w:b/>
                <w:bCs/>
                <w:sz w:val="16"/>
                <w:szCs w:val="16"/>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Arial" w:cstheme="minorHAnsi"/>
                <w:b/>
                <w:bCs/>
                <w:sz w:val="16"/>
                <w:szCs w:val="16"/>
              </w:rPr>
              <w:t>:</w:t>
            </w:r>
          </w:p>
          <w:p w14:paraId="67972995" w14:textId="77777777" w:rsidR="002E5EBE" w:rsidRPr="008E4931" w:rsidRDefault="002E5EBE" w:rsidP="00A7572F">
            <w:pPr>
              <w:numPr>
                <w:ilvl w:val="1"/>
                <w:numId w:val="14"/>
              </w:numPr>
              <w:tabs>
                <w:tab w:val="left" w:pos="400"/>
              </w:tabs>
              <w:ind w:left="310" w:hanging="180"/>
              <w:contextualSpacing/>
              <w:rPr>
                <w:rFonts w:eastAsia="Arial" w:cstheme="minorHAnsi"/>
                <w:b/>
                <w:bCs/>
                <w:sz w:val="16"/>
                <w:szCs w:val="16"/>
              </w:rPr>
            </w:pPr>
            <w:r w:rsidRPr="008E4931">
              <w:rPr>
                <w:rFonts w:eastAsia="Arial" w:cstheme="minorHAnsi"/>
                <w:bCs/>
                <w:sz w:val="16"/>
                <w:szCs w:val="16"/>
              </w:rPr>
              <w:t xml:space="preserve">An individual who was terminated, laid off, or received a notice of layoff from employment at a plant, facility, or enterprise as a result of a permanent closure or substantial </w:t>
            </w:r>
            <w:proofErr w:type="gramStart"/>
            <w:r w:rsidRPr="008E4931">
              <w:rPr>
                <w:rFonts w:eastAsia="Arial" w:cstheme="minorHAnsi"/>
                <w:bCs/>
                <w:sz w:val="16"/>
                <w:szCs w:val="16"/>
              </w:rPr>
              <w:t>layoff;</w:t>
            </w:r>
            <w:proofErr w:type="gramEnd"/>
            <w:r w:rsidRPr="008E4931">
              <w:rPr>
                <w:rFonts w:eastAsia="Arial" w:cstheme="minorHAnsi"/>
                <w:bCs/>
                <w:sz w:val="16"/>
                <w:szCs w:val="16"/>
              </w:rPr>
              <w:t xml:space="preserve"> </w:t>
            </w:r>
            <w:r w:rsidRPr="008E4931">
              <w:rPr>
                <w:rFonts w:eastAsia="Arial" w:cstheme="minorHAnsi"/>
                <w:b/>
                <w:bCs/>
                <w:i/>
                <w:sz w:val="16"/>
                <w:szCs w:val="16"/>
                <w:u w:val="single"/>
              </w:rPr>
              <w:t>OR</w:t>
            </w:r>
          </w:p>
          <w:p w14:paraId="2D232B2C" w14:textId="77777777" w:rsidR="002E5EBE" w:rsidRPr="008E4931" w:rsidRDefault="002E5EBE" w:rsidP="00A7572F">
            <w:pPr>
              <w:numPr>
                <w:ilvl w:val="1"/>
                <w:numId w:val="14"/>
              </w:numPr>
              <w:tabs>
                <w:tab w:val="left" w:pos="400"/>
              </w:tabs>
              <w:ind w:left="310" w:hanging="180"/>
              <w:contextualSpacing/>
              <w:rPr>
                <w:rFonts w:eastAsia="Arial" w:cstheme="minorHAnsi"/>
                <w:b/>
                <w:bCs/>
                <w:sz w:val="14"/>
                <w:szCs w:val="14"/>
              </w:rPr>
            </w:pPr>
            <w:r w:rsidRPr="008E4931">
              <w:rPr>
                <w:rFonts w:eastAsia="Arial" w:cstheme="minorHAnsi"/>
                <w:bCs/>
                <w:sz w:val="16"/>
                <w:szCs w:val="16"/>
              </w:rPr>
              <w:t>An individual employed at a facility at which the employer has made a general announcement that the facility will close within 180 days.</w:t>
            </w:r>
          </w:p>
          <w:p w14:paraId="1FFB5932" w14:textId="77777777" w:rsidR="002E5EBE" w:rsidRPr="008E4931" w:rsidRDefault="002E5EBE" w:rsidP="002E5EBE">
            <w:pPr>
              <w:tabs>
                <w:tab w:val="left" w:pos="400"/>
              </w:tabs>
              <w:contextualSpacing/>
              <w:rPr>
                <w:rFonts w:eastAsia="Arial" w:cstheme="minorHAnsi"/>
                <w:b/>
                <w:bCs/>
                <w:sz w:val="14"/>
                <w:szCs w:val="14"/>
              </w:rPr>
            </w:pPr>
          </w:p>
        </w:tc>
        <w:tc>
          <w:tcPr>
            <w:tcW w:w="3960" w:type="dxa"/>
            <w:tcBorders>
              <w:top w:val="single" w:sz="4" w:space="0" w:color="auto"/>
              <w:bottom w:val="single" w:sz="4" w:space="0" w:color="auto"/>
            </w:tcBorders>
            <w:shd w:val="clear" w:color="auto" w:fill="auto"/>
          </w:tcPr>
          <w:p w14:paraId="393BFBFE"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cstheme="minorHAnsi"/>
                <w:bCs/>
                <w:sz w:val="16"/>
                <w:szCs w:val="16"/>
              </w:rPr>
              <w:t xml:space="preserve">  N/A, not enrolled under this </w:t>
            </w:r>
            <w:proofErr w:type="gramStart"/>
            <w:r w:rsidR="002E5EBE" w:rsidRPr="008E4931">
              <w:rPr>
                <w:rFonts w:cstheme="minorHAnsi"/>
                <w:bCs/>
                <w:sz w:val="16"/>
                <w:szCs w:val="16"/>
              </w:rPr>
              <w:t>category</w:t>
            </w:r>
            <w:proofErr w:type="gramEnd"/>
            <w:r w:rsidR="002E5EBE" w:rsidRPr="008E4931">
              <w:rPr>
                <w:rFonts w:cstheme="minorHAnsi"/>
                <w:bCs/>
                <w:sz w:val="16"/>
                <w:szCs w:val="16"/>
              </w:rPr>
              <w:t xml:space="preserve"> </w:t>
            </w:r>
          </w:p>
          <w:p w14:paraId="4D3F2447" w14:textId="77777777" w:rsidR="002E5EBE" w:rsidRPr="008E4931" w:rsidRDefault="002E5EBE" w:rsidP="002E5EBE">
            <w:pPr>
              <w:autoSpaceDE w:val="0"/>
              <w:autoSpaceDN w:val="0"/>
              <w:adjustRightInd w:val="0"/>
              <w:rPr>
                <w:rFonts w:cstheme="minorHAnsi"/>
                <w:b/>
                <w:sz w:val="6"/>
                <w:szCs w:val="6"/>
              </w:rPr>
            </w:pPr>
          </w:p>
          <w:p w14:paraId="0A5F8BF1" w14:textId="77777777" w:rsidR="002E5EBE" w:rsidRPr="008E4931" w:rsidRDefault="002E5EBE" w:rsidP="002E5EBE">
            <w:pPr>
              <w:contextualSpacing/>
              <w:rPr>
                <w:rFonts w:cstheme="minorHAnsi"/>
                <w:sz w:val="10"/>
                <w:szCs w:val="10"/>
              </w:rPr>
            </w:pPr>
            <w:r w:rsidRPr="008E4931">
              <w:rPr>
                <w:rFonts w:cstheme="minorHAnsi"/>
                <w:b/>
                <w:bCs/>
                <w:sz w:val="16"/>
                <w:szCs w:val="16"/>
              </w:rPr>
              <w:t xml:space="preserve">Participant met the </w:t>
            </w:r>
            <w:r w:rsidRPr="008E4931">
              <w:rPr>
                <w:rFonts w:cstheme="minorHAnsi"/>
                <w:b/>
                <w:bCs/>
                <w:i/>
                <w:sz w:val="16"/>
                <w:szCs w:val="16"/>
              </w:rPr>
              <w:t>“Plant Closure/Substantial Layoff”</w:t>
            </w:r>
            <w:r w:rsidRPr="008E4931">
              <w:rPr>
                <w:rFonts w:cstheme="minorHAnsi"/>
                <w:b/>
                <w:bCs/>
                <w:sz w:val="16"/>
                <w:szCs w:val="16"/>
              </w:rPr>
              <w:t xml:space="preserve"> eligibility criteria:</w:t>
            </w:r>
            <w:r w:rsidRPr="008E4931">
              <w:rPr>
                <w:rFonts w:cstheme="minorHAnsi"/>
                <w:sz w:val="16"/>
                <w:szCs w:val="16"/>
              </w:rPr>
              <w:t xml:space="preserve"> </w:t>
            </w:r>
            <w:r w:rsidRPr="008E4931">
              <w:rPr>
                <w:rFonts w:cstheme="minorHAnsi"/>
                <w:i/>
                <w:sz w:val="10"/>
                <w:szCs w:val="10"/>
              </w:rPr>
              <w:t>(20 CFR 677.235)</w:t>
            </w:r>
          </w:p>
          <w:p w14:paraId="0E884F5B" w14:textId="741D316A" w:rsidR="002E5EBE" w:rsidRPr="008E4931" w:rsidRDefault="00ED7F4F" w:rsidP="002E5EBE">
            <w:pPr>
              <w:ind w:left="162" w:hanging="181"/>
              <w:rPr>
                <w:rFonts w:cstheme="minorHAnsi"/>
                <w:i/>
                <w:sz w:val="16"/>
                <w:szCs w:val="16"/>
              </w:rPr>
            </w:pPr>
            <w:sdt>
              <w:sdtPr>
                <w:rPr>
                  <w:rFonts w:eastAsiaTheme="minorHAnsi" w:cstheme="minorHAnsi"/>
                  <w:bCs/>
                  <w:sz w:val="16"/>
                  <w:szCs w:val="16"/>
                </w:rPr>
                <w:id w:val="-938135048"/>
                <w14:checkbox>
                  <w14:checked w14:val="0"/>
                  <w14:checkedState w14:val="2612" w14:font="MS Gothic"/>
                  <w14:uncheckedState w14:val="2610" w14:font="MS Gothic"/>
                </w14:checkbox>
              </w:sdtPr>
              <w:sdtEndPr/>
              <w:sdtContent>
                <w:r w:rsidR="002E5EBE" w:rsidRPr="008E4931">
                  <w:rPr>
                    <w:rFonts w:ascii="Segoe UI Symbol" w:eastAsiaTheme="minorHAnsi" w:hAnsi="Segoe UI Symbol" w:cs="Segoe UI Symbol"/>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6"/>
                <w:szCs w:val="16"/>
              </w:rPr>
              <w:t xml:space="preserve"> </w:t>
            </w:r>
            <w:r w:rsidR="002E5EBE" w:rsidRPr="008E4931">
              <w:rPr>
                <w:rFonts w:eastAsiaTheme="minorHAnsi" w:cstheme="minorHAnsi"/>
                <w:i/>
                <w:sz w:val="10"/>
                <w:szCs w:val="10"/>
              </w:rPr>
              <w:t xml:space="preserve">(ESD Policy 1019, Rev. </w:t>
            </w:r>
            <w:r w:rsidR="007262D8" w:rsidRPr="008E4931">
              <w:rPr>
                <w:rFonts w:eastAsiaTheme="minorHAnsi" w:cstheme="minorHAnsi"/>
                <w:i/>
                <w:sz w:val="10"/>
                <w:szCs w:val="10"/>
              </w:rPr>
              <w:t>8</w:t>
            </w:r>
            <w:r w:rsidR="002E5EBE" w:rsidRPr="008E4931">
              <w:rPr>
                <w:rFonts w:cstheme="minorHAnsi"/>
                <w:i/>
                <w:sz w:val="10"/>
                <w:szCs w:val="10"/>
              </w:rPr>
              <w:t>)</w:t>
            </w:r>
          </w:p>
          <w:p w14:paraId="1E590F62" w14:textId="77777777" w:rsidR="002E5EBE" w:rsidRPr="008E4931" w:rsidRDefault="00ED7F4F" w:rsidP="002E5EBE">
            <w:pPr>
              <w:ind w:left="162" w:hanging="91"/>
              <w:rPr>
                <w:rFonts w:cstheme="minorHAnsi"/>
                <w:sz w:val="16"/>
                <w:szCs w:val="16"/>
              </w:rPr>
            </w:pPr>
            <w:sdt>
              <w:sdtPr>
                <w:rPr>
                  <w:rFonts w:cstheme="minorHAnsi"/>
                  <w:sz w:val="16"/>
                  <w:szCs w:val="16"/>
                </w:rPr>
                <w:id w:val="-1858496924"/>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59AFD45A"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635650033"/>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497271E9"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80303804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4688E317" w14:textId="77777777" w:rsidR="002E5EBE" w:rsidRPr="008E4931" w:rsidRDefault="002E5EBE" w:rsidP="002E5EBE">
            <w:pPr>
              <w:ind w:left="431" w:hanging="360"/>
              <w:rPr>
                <w:rFonts w:cstheme="minorHAnsi"/>
                <w:sz w:val="16"/>
                <w:szCs w:val="16"/>
              </w:rPr>
            </w:pPr>
            <w:r w:rsidRPr="008E4931">
              <w:rPr>
                <w:rFonts w:cstheme="minorHAnsi"/>
                <w:sz w:val="16"/>
                <w:szCs w:val="16"/>
              </w:rPr>
              <w:t xml:space="preserve">     </w:t>
            </w:r>
            <w:sdt>
              <w:sdtPr>
                <w:rPr>
                  <w:rFonts w:cstheme="minorHAnsi"/>
                  <w:sz w:val="16"/>
                  <w:szCs w:val="16"/>
                </w:rPr>
                <w:id w:val="744226567"/>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0C7CD555" w14:textId="77777777" w:rsidR="002E5EBE" w:rsidRPr="008E4931" w:rsidRDefault="00ED7F4F" w:rsidP="002E5EBE">
            <w:pPr>
              <w:autoSpaceDE w:val="0"/>
              <w:autoSpaceDN w:val="0"/>
              <w:adjustRightInd w:val="0"/>
              <w:ind w:left="252" w:hanging="181"/>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Verification from employer</w:t>
            </w:r>
          </w:p>
          <w:p w14:paraId="2C10C78A" w14:textId="77777777" w:rsidR="002E5EBE" w:rsidRPr="008E4931" w:rsidRDefault="00ED7F4F" w:rsidP="002E5EBE">
            <w:pPr>
              <w:autoSpaceDE w:val="0"/>
              <w:autoSpaceDN w:val="0"/>
              <w:adjustRightInd w:val="0"/>
              <w:ind w:left="252" w:hanging="181"/>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Rapid Response list</w:t>
            </w:r>
          </w:p>
          <w:p w14:paraId="1AC3D2AD" w14:textId="77777777" w:rsidR="002E5EBE" w:rsidRPr="008E4931" w:rsidRDefault="00ED7F4F" w:rsidP="002E5EBE">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Notice of layoff</w:t>
            </w:r>
          </w:p>
          <w:p w14:paraId="6575ECA5" w14:textId="77777777" w:rsidR="002E5EBE" w:rsidRPr="008E4931" w:rsidRDefault="00ED7F4F" w:rsidP="002E5EBE">
            <w:pPr>
              <w:autoSpaceDE w:val="0"/>
              <w:autoSpaceDN w:val="0"/>
              <w:adjustRightInd w:val="0"/>
              <w:ind w:left="519" w:hanging="448"/>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Public announcement with crossmatch to </w:t>
            </w:r>
            <w:r w:rsidR="002E5EBE" w:rsidRPr="008E4931">
              <w:rPr>
                <w:rFonts w:eastAsiaTheme="minorHAnsi" w:cstheme="minorHAnsi"/>
                <w:sz w:val="16"/>
                <w:szCs w:val="16"/>
              </w:rPr>
              <w:t>UI wage records</w:t>
            </w:r>
          </w:p>
          <w:p w14:paraId="5ADCA1A7" w14:textId="3FF5A745" w:rsidR="002E5EBE" w:rsidRPr="008E4931" w:rsidRDefault="00ED7F4F" w:rsidP="00E37BE8">
            <w:pPr>
              <w:ind w:left="162" w:hanging="181"/>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107CC9BE" w14:textId="77777777" w:rsidR="00E37BE8" w:rsidRPr="008E4931" w:rsidRDefault="00E37BE8" w:rsidP="00E37BE8">
            <w:pPr>
              <w:ind w:left="162" w:hanging="181"/>
              <w:rPr>
                <w:rFonts w:cstheme="minorHAnsi"/>
                <w:bCs/>
                <w:caps/>
                <w:sz w:val="16"/>
                <w:szCs w:val="16"/>
              </w:rPr>
            </w:pPr>
          </w:p>
          <w:p w14:paraId="5D325D81"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703A15E5" w14:textId="77777777" w:rsidR="002E5EBE" w:rsidRPr="008E4931" w:rsidRDefault="002E5EBE" w:rsidP="002E5EBE">
            <w:pPr>
              <w:contextualSpacing/>
              <w:rPr>
                <w:rFonts w:cstheme="minorHAnsi"/>
                <w:b/>
                <w:sz w:val="16"/>
                <w:szCs w:val="16"/>
              </w:rPr>
            </w:pPr>
            <w:r w:rsidRPr="008E4931">
              <w:rPr>
                <w:rFonts w:cstheme="minorHAnsi"/>
                <w:b/>
                <w:sz w:val="16"/>
                <w:szCs w:val="16"/>
              </w:rPr>
              <w:t>Plant Closure or Substantial Layoff is recorded in MIS:</w:t>
            </w:r>
          </w:p>
          <w:p w14:paraId="7F66F1F1" w14:textId="77777777" w:rsidR="002E5EBE" w:rsidRPr="008E4931" w:rsidRDefault="002E5EBE" w:rsidP="002E5EBE">
            <w:pPr>
              <w:ind w:left="162"/>
              <w:contextualSpacing/>
              <w:rPr>
                <w:rFonts w:cstheme="minorHAnsi"/>
                <w:sz w:val="16"/>
                <w:szCs w:val="16"/>
              </w:rPr>
            </w:pPr>
            <w:r w:rsidRPr="008E4931">
              <w:rPr>
                <w:rFonts w:cstheme="minorHAnsi"/>
                <w:i/>
                <w:sz w:val="16"/>
                <w:szCs w:val="16"/>
              </w:rPr>
              <w:t xml:space="preserve"> </w:t>
            </w:r>
            <w:r w:rsidRPr="008E4931">
              <w:rPr>
                <w:rFonts w:cstheme="minorHAnsi"/>
                <w:i/>
                <w:sz w:val="10"/>
                <w:szCs w:val="10"/>
              </w:rPr>
              <w:t>(20 CFR 677.235)</w:t>
            </w:r>
          </w:p>
          <w:p w14:paraId="2B5C9F37" w14:textId="77777777" w:rsidR="002E5EBE" w:rsidRPr="008E4931" w:rsidRDefault="00ED7F4F" w:rsidP="002E5EBE">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18505548" w14:textId="77777777" w:rsidR="00783653" w:rsidRPr="008E4931" w:rsidRDefault="00ED7F4F" w:rsidP="00783653">
            <w:pPr>
              <w:autoSpaceDE w:val="0"/>
              <w:autoSpaceDN w:val="0"/>
              <w:adjustRightInd w:val="0"/>
              <w:ind w:firstLine="162"/>
              <w:contextualSpacing/>
              <w:rPr>
                <w:rFonts w:cstheme="minorHAnsi"/>
                <w:bCs/>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22B53C50" w14:textId="77777777" w:rsidR="005C0D80" w:rsidRPr="008E4931" w:rsidRDefault="005C0D80" w:rsidP="0008038B">
            <w:pPr>
              <w:autoSpaceDE w:val="0"/>
              <w:autoSpaceDN w:val="0"/>
              <w:adjustRightInd w:val="0"/>
              <w:contextualSpacing/>
              <w:rPr>
                <w:rFonts w:cstheme="minorHAnsi"/>
                <w:bCs/>
                <w:sz w:val="16"/>
                <w:szCs w:val="16"/>
              </w:rPr>
            </w:pPr>
          </w:p>
          <w:p w14:paraId="71CE2967" w14:textId="77777777" w:rsidR="0008038B" w:rsidRPr="008E4931" w:rsidRDefault="0008038B" w:rsidP="0008038B">
            <w:pPr>
              <w:autoSpaceDE w:val="0"/>
              <w:autoSpaceDN w:val="0"/>
              <w:adjustRightInd w:val="0"/>
              <w:contextualSpacing/>
              <w:rPr>
                <w:rFonts w:cstheme="minorHAnsi"/>
                <w:bCs/>
                <w:sz w:val="16"/>
                <w:szCs w:val="16"/>
              </w:rPr>
            </w:pPr>
          </w:p>
          <w:p w14:paraId="4FB7D04E" w14:textId="77777777" w:rsidR="0008038B" w:rsidRPr="008E4931" w:rsidRDefault="0008038B" w:rsidP="0008038B">
            <w:pPr>
              <w:autoSpaceDE w:val="0"/>
              <w:autoSpaceDN w:val="0"/>
              <w:adjustRightInd w:val="0"/>
              <w:contextualSpacing/>
              <w:rPr>
                <w:rFonts w:cstheme="minorHAnsi"/>
                <w:bCs/>
                <w:sz w:val="16"/>
                <w:szCs w:val="16"/>
              </w:rPr>
            </w:pPr>
          </w:p>
          <w:p w14:paraId="15A387C5" w14:textId="77777777" w:rsidR="0008038B" w:rsidRPr="008E4931" w:rsidRDefault="0008038B" w:rsidP="0008038B">
            <w:pPr>
              <w:autoSpaceDE w:val="0"/>
              <w:autoSpaceDN w:val="0"/>
              <w:adjustRightInd w:val="0"/>
              <w:contextualSpacing/>
              <w:rPr>
                <w:rFonts w:cstheme="minorHAnsi"/>
                <w:bCs/>
                <w:sz w:val="16"/>
                <w:szCs w:val="16"/>
              </w:rPr>
            </w:pPr>
          </w:p>
          <w:p w14:paraId="2FF67FA4" w14:textId="77777777" w:rsidR="0008038B" w:rsidRPr="008E4931" w:rsidRDefault="0008038B" w:rsidP="0008038B">
            <w:pPr>
              <w:autoSpaceDE w:val="0"/>
              <w:autoSpaceDN w:val="0"/>
              <w:adjustRightInd w:val="0"/>
              <w:contextualSpacing/>
              <w:rPr>
                <w:rFonts w:cstheme="minorHAnsi"/>
                <w:bCs/>
                <w:sz w:val="16"/>
                <w:szCs w:val="16"/>
              </w:rPr>
            </w:pPr>
          </w:p>
          <w:p w14:paraId="6B2D4AAC" w14:textId="77777777" w:rsidR="0008038B" w:rsidRPr="008E4931" w:rsidRDefault="0008038B" w:rsidP="0008038B">
            <w:pPr>
              <w:autoSpaceDE w:val="0"/>
              <w:autoSpaceDN w:val="0"/>
              <w:adjustRightInd w:val="0"/>
              <w:contextualSpacing/>
              <w:rPr>
                <w:rFonts w:cstheme="minorHAnsi"/>
                <w:bCs/>
                <w:sz w:val="16"/>
                <w:szCs w:val="16"/>
              </w:rPr>
            </w:pPr>
          </w:p>
          <w:p w14:paraId="009F557E" w14:textId="77777777" w:rsidR="0008038B" w:rsidRPr="008E4931" w:rsidRDefault="0008038B" w:rsidP="0008038B">
            <w:pPr>
              <w:autoSpaceDE w:val="0"/>
              <w:autoSpaceDN w:val="0"/>
              <w:adjustRightInd w:val="0"/>
              <w:contextualSpacing/>
              <w:rPr>
                <w:rFonts w:cstheme="minorHAnsi"/>
                <w:bCs/>
                <w:sz w:val="16"/>
                <w:szCs w:val="16"/>
              </w:rPr>
            </w:pPr>
          </w:p>
          <w:p w14:paraId="2DF2F929" w14:textId="77777777" w:rsidR="0008038B" w:rsidRPr="008E4931" w:rsidRDefault="0008038B" w:rsidP="0008038B">
            <w:pPr>
              <w:autoSpaceDE w:val="0"/>
              <w:autoSpaceDN w:val="0"/>
              <w:adjustRightInd w:val="0"/>
              <w:contextualSpacing/>
              <w:rPr>
                <w:rFonts w:cstheme="minorHAnsi"/>
                <w:bCs/>
                <w:sz w:val="16"/>
                <w:szCs w:val="16"/>
              </w:rPr>
            </w:pPr>
          </w:p>
          <w:p w14:paraId="7C21EA36" w14:textId="77777777" w:rsidR="0008038B" w:rsidRPr="008E4931" w:rsidRDefault="0008038B" w:rsidP="0008038B">
            <w:pPr>
              <w:autoSpaceDE w:val="0"/>
              <w:autoSpaceDN w:val="0"/>
              <w:adjustRightInd w:val="0"/>
              <w:contextualSpacing/>
              <w:rPr>
                <w:rFonts w:cstheme="minorHAnsi"/>
                <w:bCs/>
                <w:sz w:val="16"/>
                <w:szCs w:val="16"/>
              </w:rPr>
            </w:pPr>
          </w:p>
          <w:p w14:paraId="293523F4" w14:textId="77777777" w:rsidR="0008038B" w:rsidRPr="008E4931" w:rsidRDefault="0008038B" w:rsidP="0008038B">
            <w:pPr>
              <w:autoSpaceDE w:val="0"/>
              <w:autoSpaceDN w:val="0"/>
              <w:adjustRightInd w:val="0"/>
              <w:contextualSpacing/>
              <w:rPr>
                <w:rFonts w:cstheme="minorHAnsi"/>
                <w:bCs/>
                <w:sz w:val="16"/>
                <w:szCs w:val="16"/>
              </w:rPr>
            </w:pPr>
          </w:p>
          <w:p w14:paraId="00114EE4" w14:textId="77777777" w:rsidR="0008038B" w:rsidRPr="008E4931" w:rsidRDefault="0008038B" w:rsidP="0008038B">
            <w:pPr>
              <w:autoSpaceDE w:val="0"/>
              <w:autoSpaceDN w:val="0"/>
              <w:adjustRightInd w:val="0"/>
              <w:contextualSpacing/>
              <w:rPr>
                <w:rFonts w:cstheme="minorHAnsi"/>
                <w:bCs/>
                <w:sz w:val="16"/>
                <w:szCs w:val="16"/>
              </w:rPr>
            </w:pPr>
          </w:p>
          <w:p w14:paraId="7702DD36" w14:textId="77777777" w:rsidR="0008038B" w:rsidRPr="008E4931" w:rsidRDefault="0008038B" w:rsidP="0008038B">
            <w:pPr>
              <w:autoSpaceDE w:val="0"/>
              <w:autoSpaceDN w:val="0"/>
              <w:adjustRightInd w:val="0"/>
              <w:contextualSpacing/>
              <w:rPr>
                <w:rFonts w:cstheme="minorHAnsi"/>
                <w:bCs/>
                <w:sz w:val="16"/>
                <w:szCs w:val="16"/>
              </w:rPr>
            </w:pPr>
          </w:p>
          <w:p w14:paraId="04E1A774" w14:textId="77777777" w:rsidR="0008038B" w:rsidRPr="008E4931" w:rsidRDefault="0008038B" w:rsidP="0008038B">
            <w:pPr>
              <w:autoSpaceDE w:val="0"/>
              <w:autoSpaceDN w:val="0"/>
              <w:adjustRightInd w:val="0"/>
              <w:contextualSpacing/>
              <w:rPr>
                <w:rFonts w:cstheme="minorHAnsi"/>
                <w:bCs/>
                <w:sz w:val="16"/>
                <w:szCs w:val="16"/>
              </w:rPr>
            </w:pPr>
          </w:p>
          <w:p w14:paraId="1FE77D58" w14:textId="692E10C7" w:rsidR="0008038B" w:rsidRPr="008E4931" w:rsidRDefault="0008038B" w:rsidP="0008038B">
            <w:pPr>
              <w:autoSpaceDE w:val="0"/>
              <w:autoSpaceDN w:val="0"/>
              <w:adjustRightInd w:val="0"/>
              <w:contextualSpacing/>
              <w:rPr>
                <w:rFonts w:cstheme="minorHAnsi"/>
                <w:bCs/>
                <w:sz w:val="16"/>
                <w:szCs w:val="16"/>
              </w:rPr>
            </w:pPr>
          </w:p>
        </w:tc>
        <w:tc>
          <w:tcPr>
            <w:tcW w:w="1980" w:type="dxa"/>
            <w:tcBorders>
              <w:top w:val="single" w:sz="4" w:space="0" w:color="auto"/>
              <w:bottom w:val="single" w:sz="4" w:space="0" w:color="auto"/>
            </w:tcBorders>
          </w:tcPr>
          <w:p w14:paraId="204D481F" w14:textId="77777777" w:rsidR="002E5EBE" w:rsidRPr="008E4931" w:rsidRDefault="00ED7F4F" w:rsidP="002E5EBE">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4FD48409" w14:textId="77777777" w:rsidR="002E5EBE" w:rsidRPr="008E4931" w:rsidRDefault="002E5EBE" w:rsidP="002E5EBE">
            <w:pPr>
              <w:rPr>
                <w:rFonts w:cstheme="minorHAnsi"/>
                <w:sz w:val="16"/>
                <w:szCs w:val="16"/>
              </w:rPr>
            </w:pPr>
          </w:p>
          <w:p w14:paraId="26DA1EA5" w14:textId="77777777" w:rsidR="002E5EBE" w:rsidRPr="008E4931" w:rsidRDefault="00ED7F4F" w:rsidP="002E5EBE">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18D65D76" w14:textId="77777777" w:rsidR="002E5EBE" w:rsidRPr="008E4931" w:rsidRDefault="002E5EBE" w:rsidP="002E5EBE">
            <w:pPr>
              <w:rPr>
                <w:rFonts w:cstheme="minorHAnsi"/>
                <w:sz w:val="16"/>
                <w:szCs w:val="16"/>
              </w:rPr>
            </w:pPr>
          </w:p>
          <w:p w14:paraId="72CC3036" w14:textId="77777777" w:rsidR="002E5EBE" w:rsidRPr="008E4931" w:rsidRDefault="00ED7F4F" w:rsidP="002E5EBE">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1E62783D" w14:textId="77777777" w:rsidR="002E5EBE" w:rsidRPr="008E4931" w:rsidRDefault="002E5EBE" w:rsidP="002E5EBE">
            <w:pPr>
              <w:rPr>
                <w:rFonts w:cstheme="minorHAnsi"/>
                <w:sz w:val="16"/>
                <w:szCs w:val="16"/>
              </w:rPr>
            </w:pPr>
          </w:p>
          <w:p w14:paraId="42AB6FF0" w14:textId="77777777" w:rsidR="002E5EBE" w:rsidRPr="008E4931" w:rsidRDefault="00ED7F4F" w:rsidP="002E5EBE">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45F2115F" w14:textId="77777777" w:rsidR="002E5EBE" w:rsidRPr="008E4931" w:rsidRDefault="002E5EBE" w:rsidP="002E5EBE">
            <w:pPr>
              <w:rPr>
                <w:rFonts w:cstheme="minorHAnsi"/>
                <w:sz w:val="16"/>
                <w:szCs w:val="16"/>
              </w:rPr>
            </w:pPr>
          </w:p>
          <w:p w14:paraId="7291326A" w14:textId="77777777" w:rsidR="002E5EBE" w:rsidRPr="008E4931" w:rsidRDefault="00ED7F4F" w:rsidP="002E5EBE">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47480298" w14:textId="77777777" w:rsidR="002E5EBE" w:rsidRPr="008E4931" w:rsidRDefault="002E5EBE" w:rsidP="002E5EBE">
            <w:pPr>
              <w:rPr>
                <w:rFonts w:cstheme="minorHAnsi"/>
                <w:sz w:val="16"/>
                <w:szCs w:val="16"/>
              </w:rPr>
            </w:pPr>
          </w:p>
          <w:p w14:paraId="30986540" w14:textId="77777777" w:rsidR="002E5EBE" w:rsidRPr="008E4931" w:rsidRDefault="002E5EBE" w:rsidP="002E5EBE">
            <w:pPr>
              <w:rPr>
                <w:rFonts w:cstheme="minorHAnsi"/>
                <w:sz w:val="10"/>
                <w:szCs w:val="10"/>
              </w:rPr>
            </w:pPr>
          </w:p>
          <w:p w14:paraId="73CC3E7A" w14:textId="77777777" w:rsidR="002E5EBE" w:rsidRPr="008E4931" w:rsidRDefault="002E5EBE" w:rsidP="002E5EBE">
            <w:pPr>
              <w:rPr>
                <w:rFonts w:cstheme="minorHAnsi"/>
                <w:sz w:val="16"/>
                <w:szCs w:val="16"/>
              </w:rPr>
            </w:pPr>
          </w:p>
        </w:tc>
        <w:tc>
          <w:tcPr>
            <w:tcW w:w="2070" w:type="dxa"/>
            <w:tcBorders>
              <w:top w:val="single" w:sz="2" w:space="0" w:color="auto"/>
            </w:tcBorders>
          </w:tcPr>
          <w:p w14:paraId="61710E88" w14:textId="77777777" w:rsidR="002E5EBE" w:rsidRPr="008E4931" w:rsidRDefault="00ED7F4F" w:rsidP="002E5EBE">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49475FC8" w14:textId="77777777" w:rsidR="002E5EBE" w:rsidRPr="008E4931" w:rsidRDefault="002E5EBE" w:rsidP="002E5EBE">
            <w:pPr>
              <w:rPr>
                <w:rFonts w:cstheme="minorHAnsi"/>
                <w:sz w:val="16"/>
                <w:szCs w:val="16"/>
              </w:rPr>
            </w:pPr>
          </w:p>
          <w:p w14:paraId="52325678" w14:textId="77777777" w:rsidR="002E5EBE" w:rsidRPr="008E4931" w:rsidRDefault="00ED7F4F" w:rsidP="002E5EBE">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702C1920" w14:textId="77777777" w:rsidR="002E5EBE" w:rsidRPr="008E4931" w:rsidRDefault="002E5EBE" w:rsidP="002E5EBE">
            <w:pPr>
              <w:rPr>
                <w:rFonts w:cstheme="minorHAnsi"/>
                <w:b/>
                <w:sz w:val="16"/>
                <w:szCs w:val="16"/>
              </w:rPr>
            </w:pPr>
          </w:p>
          <w:p w14:paraId="66CCD12A" w14:textId="77777777" w:rsidR="002E5EBE" w:rsidRPr="008E4931" w:rsidRDefault="00ED7F4F" w:rsidP="002E5EBE">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5A8131DD" w14:textId="77777777" w:rsidR="002E5EBE" w:rsidRPr="008E4931" w:rsidRDefault="002E5EBE" w:rsidP="002E5EBE">
            <w:pPr>
              <w:rPr>
                <w:rFonts w:cstheme="minorHAnsi"/>
                <w:sz w:val="16"/>
                <w:szCs w:val="16"/>
              </w:rPr>
            </w:pPr>
          </w:p>
          <w:p w14:paraId="2962E3EC" w14:textId="77777777" w:rsidR="002E5EBE" w:rsidRPr="008E4931" w:rsidRDefault="002E5EBE" w:rsidP="002E5EBE">
            <w:pPr>
              <w:rPr>
                <w:rFonts w:cstheme="minorHAnsi"/>
                <w:sz w:val="16"/>
                <w:szCs w:val="16"/>
              </w:rPr>
            </w:pPr>
          </w:p>
          <w:p w14:paraId="2710A0D7" w14:textId="77777777" w:rsidR="002E5EBE" w:rsidRPr="008E4931" w:rsidRDefault="002E5EBE" w:rsidP="002E5EBE">
            <w:pPr>
              <w:rPr>
                <w:rFonts w:cstheme="minorHAnsi"/>
                <w:sz w:val="16"/>
                <w:szCs w:val="16"/>
              </w:rPr>
            </w:pPr>
          </w:p>
        </w:tc>
      </w:tr>
      <w:tr w:rsidR="002E5EBE" w:rsidRPr="008E4931" w14:paraId="3F8D32F2"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1CE9925" w14:textId="77777777" w:rsidR="002E5EBE" w:rsidRPr="008E4931" w:rsidRDefault="002E5EBE" w:rsidP="002E5EBE">
            <w:pPr>
              <w:rPr>
                <w:rFonts w:cstheme="minorHAnsi"/>
                <w:b/>
                <w:caps/>
                <w:sz w:val="20"/>
                <w:szCs w:val="20"/>
              </w:rPr>
            </w:pPr>
            <w:r w:rsidRPr="008E4931">
              <w:rPr>
                <w:rFonts w:cstheme="minorHAnsi"/>
                <w:b/>
                <w:sz w:val="20"/>
                <w:szCs w:val="20"/>
              </w:rPr>
              <w:lastRenderedPageBreak/>
              <w:t>Self-Employed</w:t>
            </w:r>
          </w:p>
          <w:p w14:paraId="7DD5F40F" w14:textId="77777777" w:rsidR="002E5EBE" w:rsidRPr="008E4931" w:rsidRDefault="002E5EBE" w:rsidP="002E5EBE">
            <w:pPr>
              <w:rPr>
                <w:rFonts w:cstheme="minorHAnsi"/>
                <w:b/>
                <w:caps/>
                <w:sz w:val="6"/>
                <w:szCs w:val="6"/>
              </w:rPr>
            </w:pPr>
          </w:p>
          <w:p w14:paraId="1400D891" w14:textId="77777777" w:rsidR="002E5EBE" w:rsidRPr="008E4931" w:rsidRDefault="002E5EBE" w:rsidP="002E5EBE">
            <w:pPr>
              <w:tabs>
                <w:tab w:val="left" w:pos="224"/>
              </w:tabs>
              <w:rPr>
                <w:rFonts w:eastAsia="Arial" w:cstheme="minorHAnsi"/>
                <w:b/>
                <w:bCs/>
                <w:color w:val="2F5496" w:themeColor="accent5" w:themeShade="BF"/>
                <w:sz w:val="16"/>
                <w:szCs w:val="16"/>
                <w:u w:val="single"/>
              </w:rPr>
            </w:pPr>
            <w:r w:rsidRPr="008E4931">
              <w:rPr>
                <w:rFonts w:eastAsia="Arial" w:cstheme="minorHAnsi"/>
                <w:b/>
                <w:bCs/>
                <w:color w:val="2F5496" w:themeColor="accent5" w:themeShade="BF"/>
                <w:sz w:val="16"/>
                <w:szCs w:val="16"/>
                <w:u w:val="single"/>
              </w:rPr>
              <w:t>Definition</w:t>
            </w:r>
          </w:p>
          <w:p w14:paraId="7F80E28D" w14:textId="031FE3E7" w:rsidR="002E5EBE" w:rsidRPr="008E4931" w:rsidRDefault="002E5EBE" w:rsidP="002E5EBE">
            <w:pPr>
              <w:tabs>
                <w:tab w:val="left" w:pos="224"/>
              </w:tabs>
              <w:contextualSpacing/>
              <w:rPr>
                <w:rFonts w:eastAsia="Arial" w:cstheme="minorHAnsi"/>
                <w:bCs/>
                <w:sz w:val="16"/>
                <w:szCs w:val="16"/>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Arial" w:cstheme="minorHAnsi"/>
                <w:b/>
                <w:bCs/>
                <w:sz w:val="16"/>
                <w:szCs w:val="16"/>
              </w:rPr>
              <w:t>:</w:t>
            </w:r>
          </w:p>
          <w:p w14:paraId="3497955D" w14:textId="53E9B2A4" w:rsidR="009703B0" w:rsidRPr="008E4931" w:rsidRDefault="002E5EBE" w:rsidP="00A7572F">
            <w:pPr>
              <w:numPr>
                <w:ilvl w:val="1"/>
                <w:numId w:val="15"/>
              </w:numPr>
              <w:tabs>
                <w:tab w:val="left" w:pos="130"/>
              </w:tabs>
              <w:ind w:left="310" w:hanging="180"/>
              <w:contextualSpacing/>
              <w:rPr>
                <w:rFonts w:eastAsia="Arial" w:cstheme="minorHAnsi"/>
                <w:bCs/>
                <w:sz w:val="16"/>
                <w:szCs w:val="16"/>
              </w:rPr>
            </w:pPr>
            <w:r w:rsidRPr="008E4931">
              <w:rPr>
                <w:rFonts w:eastAsia="Arial" w:cstheme="minorHAnsi"/>
                <w:bCs/>
                <w:sz w:val="16"/>
                <w:szCs w:val="16"/>
              </w:rPr>
              <w:t xml:space="preserve">Was self-employed (including employment as a farmer, </w:t>
            </w:r>
            <w:proofErr w:type="gramStart"/>
            <w:r w:rsidRPr="008E4931">
              <w:rPr>
                <w:rFonts w:eastAsia="Arial" w:cstheme="minorHAnsi"/>
                <w:bCs/>
                <w:sz w:val="16"/>
                <w:szCs w:val="16"/>
              </w:rPr>
              <w:t>rancher</w:t>
            </w:r>
            <w:proofErr w:type="gramEnd"/>
            <w:r w:rsidRPr="008E4931">
              <w:rPr>
                <w:rFonts w:eastAsia="Arial" w:cstheme="minorHAnsi"/>
                <w:bCs/>
                <w:sz w:val="16"/>
                <w:szCs w:val="16"/>
              </w:rPr>
              <w:t xml:space="preserve"> or fisherman), but is unemployed as a result of general economic conditions in the community in which the individual resides or because of natural disasters.</w:t>
            </w:r>
          </w:p>
          <w:p w14:paraId="2EFEAEE6" w14:textId="77777777" w:rsidR="00783653" w:rsidRPr="008E4931" w:rsidRDefault="00783653" w:rsidP="00783653">
            <w:pPr>
              <w:tabs>
                <w:tab w:val="left" w:pos="130"/>
              </w:tabs>
              <w:ind w:left="130"/>
              <w:contextualSpacing/>
              <w:rPr>
                <w:rFonts w:eastAsia="Arial" w:cstheme="minorHAnsi"/>
                <w:bCs/>
                <w:sz w:val="16"/>
                <w:szCs w:val="16"/>
              </w:rPr>
            </w:pPr>
          </w:p>
          <w:p w14:paraId="6E752F7D" w14:textId="477717CB" w:rsidR="009703B0" w:rsidRPr="008E4931" w:rsidRDefault="009703B0" w:rsidP="009703B0">
            <w:pPr>
              <w:tabs>
                <w:tab w:val="left" w:pos="130"/>
              </w:tabs>
              <w:contextualSpacing/>
              <w:rPr>
                <w:rFonts w:eastAsia="Arial" w:cstheme="minorHAnsi"/>
                <w:bCs/>
                <w:color w:val="2F5496" w:themeColor="accent5" w:themeShade="BF"/>
                <w:sz w:val="16"/>
                <w:szCs w:val="16"/>
                <w:u w:val="single"/>
              </w:rPr>
            </w:pPr>
            <w:r w:rsidRPr="008E4931">
              <w:rPr>
                <w:rFonts w:eastAsia="Arial" w:cstheme="minorHAnsi"/>
                <w:bCs/>
                <w:color w:val="2F5496" w:themeColor="accent5" w:themeShade="BF"/>
                <w:sz w:val="16"/>
                <w:szCs w:val="16"/>
                <w:u w:val="single"/>
              </w:rPr>
              <w:t>OR</w:t>
            </w:r>
          </w:p>
          <w:p w14:paraId="15D50057" w14:textId="77777777" w:rsidR="00783653" w:rsidRPr="008E4931" w:rsidRDefault="00783653" w:rsidP="009703B0">
            <w:pPr>
              <w:tabs>
                <w:tab w:val="left" w:pos="130"/>
              </w:tabs>
              <w:contextualSpacing/>
              <w:rPr>
                <w:rFonts w:eastAsia="Arial" w:cstheme="minorHAnsi"/>
                <w:bCs/>
                <w:color w:val="2F5496" w:themeColor="accent5" w:themeShade="BF"/>
                <w:sz w:val="16"/>
                <w:szCs w:val="16"/>
                <w:u w:val="single"/>
              </w:rPr>
            </w:pPr>
          </w:p>
          <w:p w14:paraId="13521649" w14:textId="77777777" w:rsidR="00FC68F8" w:rsidRPr="008E4931" w:rsidRDefault="00CD6968" w:rsidP="009703B0">
            <w:pPr>
              <w:tabs>
                <w:tab w:val="left" w:pos="130"/>
              </w:tabs>
              <w:contextualSpacing/>
              <w:rPr>
                <w:rFonts w:eastAsia="Arial" w:cstheme="minorHAnsi"/>
                <w:b/>
                <w:sz w:val="16"/>
                <w:szCs w:val="16"/>
              </w:rPr>
            </w:pPr>
            <w:r w:rsidRPr="008E4931">
              <w:rPr>
                <w:rFonts w:eastAsia="Arial" w:cstheme="minorHAnsi"/>
                <w:b/>
                <w:sz w:val="16"/>
                <w:szCs w:val="16"/>
              </w:rPr>
              <w:t>QUEST Disaster Recovery DWG</w:t>
            </w:r>
          </w:p>
          <w:p w14:paraId="20ABB8F6" w14:textId="01503145" w:rsidR="009703B0" w:rsidRPr="008E4931" w:rsidRDefault="00FC68F8" w:rsidP="009703B0">
            <w:pPr>
              <w:tabs>
                <w:tab w:val="left" w:pos="130"/>
              </w:tabs>
              <w:contextualSpacing/>
              <w:rPr>
                <w:rFonts w:eastAsia="Arial" w:cstheme="minorHAnsi"/>
                <w:b/>
                <w:sz w:val="16"/>
                <w:szCs w:val="16"/>
              </w:rPr>
            </w:pPr>
            <w:r w:rsidRPr="008E4931">
              <w:rPr>
                <w:rFonts w:eastAsia="Arial" w:cstheme="minorHAnsi"/>
                <w:b/>
                <w:sz w:val="16"/>
                <w:szCs w:val="16"/>
              </w:rPr>
              <w:t>TEGL 2-22, Change 2</w:t>
            </w:r>
            <w:r w:rsidR="00CD6968" w:rsidRPr="008E4931">
              <w:rPr>
                <w:rFonts w:eastAsia="Arial" w:cstheme="minorHAnsi"/>
                <w:b/>
                <w:sz w:val="16"/>
                <w:szCs w:val="16"/>
              </w:rPr>
              <w:t xml:space="preserve"> </w:t>
            </w:r>
          </w:p>
          <w:p w14:paraId="2E6D72FB" w14:textId="77777777" w:rsidR="00783653" w:rsidRPr="008E4931" w:rsidRDefault="00FC68F8" w:rsidP="00A7572F">
            <w:pPr>
              <w:numPr>
                <w:ilvl w:val="1"/>
                <w:numId w:val="15"/>
              </w:numPr>
              <w:tabs>
                <w:tab w:val="left" w:pos="130"/>
              </w:tabs>
              <w:ind w:left="310" w:hanging="180"/>
              <w:contextualSpacing/>
              <w:rPr>
                <w:rFonts w:eastAsia="Arial" w:cstheme="minorHAnsi"/>
                <w:bCs/>
                <w:sz w:val="16"/>
                <w:szCs w:val="16"/>
              </w:rPr>
            </w:pPr>
            <w:r w:rsidRPr="008E4931">
              <w:rPr>
                <w:rFonts w:eastAsia="Arial" w:cstheme="minorHAnsi"/>
                <w:bCs/>
                <w:sz w:val="16"/>
                <w:szCs w:val="16"/>
              </w:rPr>
              <w:t>A</w:t>
            </w:r>
            <w:r w:rsidR="009703B0" w:rsidRPr="008E4931">
              <w:rPr>
                <w:rFonts w:eastAsia="Arial" w:cstheme="minorHAnsi"/>
                <w:bCs/>
                <w:sz w:val="16"/>
                <w:szCs w:val="16"/>
              </w:rPr>
              <w:t xml:space="preserve"> self-employed individual who became unemployed or significantly underemployed </w:t>
            </w:r>
            <w:r w:rsidR="00CD6968" w:rsidRPr="008E4931">
              <w:rPr>
                <w:rFonts w:eastAsia="Arial" w:cstheme="minorHAnsi"/>
                <w:bCs/>
                <w:sz w:val="16"/>
                <w:szCs w:val="16"/>
              </w:rPr>
              <w:t>due to the disaster</w:t>
            </w:r>
          </w:p>
          <w:p w14:paraId="71C8497F" w14:textId="3A6D3E48" w:rsidR="00783653" w:rsidRPr="008E4931" w:rsidRDefault="00783653" w:rsidP="00783653">
            <w:pPr>
              <w:tabs>
                <w:tab w:val="left" w:pos="130"/>
              </w:tabs>
              <w:contextualSpacing/>
              <w:rPr>
                <w:rFonts w:eastAsia="Arial" w:cstheme="minorHAnsi"/>
                <w:bCs/>
                <w:sz w:val="16"/>
                <w:szCs w:val="16"/>
              </w:rPr>
            </w:pPr>
            <w:r w:rsidRPr="008E4931">
              <w:rPr>
                <w:rFonts w:eastAsia="Arial" w:cstheme="minorHAnsi"/>
                <w:bCs/>
                <w:sz w:val="16"/>
                <w:szCs w:val="16"/>
              </w:rPr>
              <w:t xml:space="preserve">For the QUEST NDWG, the State defines “significantly underemployed” as an individual who meets the definition of “under-employed worker” reflected in state policy at Section 4.3.1 of the Eligibility Policy Handbook affiliated with WorkSource System Policy 1019, Revision </w:t>
            </w:r>
            <w:r w:rsidR="007262D8" w:rsidRPr="008E4931">
              <w:rPr>
                <w:rFonts w:eastAsia="Arial" w:cstheme="minorHAnsi"/>
                <w:bCs/>
                <w:sz w:val="16"/>
                <w:szCs w:val="16"/>
              </w:rPr>
              <w:t>8</w:t>
            </w:r>
            <w:r w:rsidRPr="008E4931">
              <w:rPr>
                <w:rFonts w:eastAsia="Arial" w:cstheme="minorHAnsi"/>
                <w:bCs/>
                <w:sz w:val="16"/>
                <w:szCs w:val="16"/>
              </w:rPr>
              <w:t>.</w:t>
            </w:r>
          </w:p>
          <w:p w14:paraId="12704010" w14:textId="3F800C87" w:rsidR="00AB0A71" w:rsidRPr="008E4931" w:rsidRDefault="00AB0A71" w:rsidP="00783653">
            <w:pPr>
              <w:tabs>
                <w:tab w:val="left" w:pos="130"/>
              </w:tabs>
              <w:contextualSpacing/>
              <w:rPr>
                <w:rFonts w:eastAsia="Arial" w:cstheme="minorHAnsi"/>
                <w:bCs/>
                <w:sz w:val="16"/>
                <w:szCs w:val="16"/>
              </w:rPr>
            </w:pPr>
          </w:p>
        </w:tc>
        <w:tc>
          <w:tcPr>
            <w:tcW w:w="3960" w:type="dxa"/>
            <w:tcBorders>
              <w:bottom w:val="single" w:sz="4" w:space="0" w:color="auto"/>
            </w:tcBorders>
          </w:tcPr>
          <w:p w14:paraId="68D931E4"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enrolled under this </w:t>
            </w:r>
            <w:proofErr w:type="gramStart"/>
            <w:r w:rsidR="002E5EBE" w:rsidRPr="008E4931">
              <w:rPr>
                <w:rFonts w:cstheme="minorHAnsi"/>
                <w:bCs/>
                <w:sz w:val="16"/>
                <w:szCs w:val="16"/>
              </w:rPr>
              <w:t>category</w:t>
            </w:r>
            <w:proofErr w:type="gramEnd"/>
            <w:r w:rsidR="002E5EBE" w:rsidRPr="008E4931">
              <w:rPr>
                <w:rFonts w:cstheme="minorHAnsi"/>
                <w:bCs/>
                <w:sz w:val="16"/>
                <w:szCs w:val="16"/>
              </w:rPr>
              <w:t xml:space="preserve"> </w:t>
            </w:r>
          </w:p>
          <w:p w14:paraId="6F5BE85E" w14:textId="77777777" w:rsidR="002E5EBE" w:rsidRPr="008E4931" w:rsidRDefault="002E5EBE" w:rsidP="002E5EBE">
            <w:pPr>
              <w:rPr>
                <w:rFonts w:cstheme="minorHAnsi"/>
                <w:sz w:val="4"/>
                <w:szCs w:val="4"/>
              </w:rPr>
            </w:pPr>
          </w:p>
          <w:p w14:paraId="33EE579C" w14:textId="77777777" w:rsidR="002E5EBE" w:rsidRPr="008E4931" w:rsidRDefault="002E5EBE" w:rsidP="002E5EBE">
            <w:pPr>
              <w:contextualSpacing/>
              <w:rPr>
                <w:rFonts w:cstheme="minorHAnsi"/>
                <w:sz w:val="16"/>
                <w:szCs w:val="16"/>
              </w:rPr>
            </w:pPr>
            <w:r w:rsidRPr="008E4931">
              <w:rPr>
                <w:rFonts w:cstheme="minorHAnsi"/>
                <w:b/>
                <w:bCs/>
                <w:sz w:val="16"/>
                <w:szCs w:val="16"/>
              </w:rPr>
              <w:t xml:space="preserve">Participant met the </w:t>
            </w:r>
            <w:r w:rsidRPr="008E4931">
              <w:rPr>
                <w:rFonts w:cstheme="minorHAnsi"/>
                <w:b/>
                <w:bCs/>
                <w:i/>
                <w:sz w:val="16"/>
                <w:szCs w:val="16"/>
              </w:rPr>
              <w:t xml:space="preserve">“Self-employment” </w:t>
            </w:r>
            <w:r w:rsidRPr="008E4931">
              <w:rPr>
                <w:rFonts w:cstheme="minorHAnsi"/>
                <w:b/>
                <w:bCs/>
                <w:sz w:val="16"/>
                <w:szCs w:val="16"/>
              </w:rPr>
              <w:t>eligibility criteria:</w:t>
            </w:r>
            <w:r w:rsidRPr="008E4931">
              <w:rPr>
                <w:rFonts w:cstheme="minorHAnsi"/>
                <w:sz w:val="16"/>
                <w:szCs w:val="16"/>
              </w:rPr>
              <w:t xml:space="preserve"> </w:t>
            </w:r>
            <w:r w:rsidRPr="008E4931">
              <w:rPr>
                <w:rFonts w:cstheme="minorHAnsi"/>
                <w:i/>
                <w:sz w:val="10"/>
                <w:szCs w:val="10"/>
              </w:rPr>
              <w:t>(20 CFR 677.235)</w:t>
            </w:r>
          </w:p>
          <w:p w14:paraId="59A3C015" w14:textId="3AA9EE4A" w:rsidR="002E5EBE" w:rsidRPr="008E4931" w:rsidRDefault="00ED7F4F" w:rsidP="002E5EBE">
            <w:pPr>
              <w:ind w:left="162" w:hanging="181"/>
              <w:rPr>
                <w:rFonts w:cstheme="minorHAnsi"/>
                <w:i/>
                <w:sz w:val="16"/>
                <w:szCs w:val="16"/>
              </w:rPr>
            </w:pPr>
            <w:sdt>
              <w:sdtPr>
                <w:rPr>
                  <w:rFonts w:eastAsiaTheme="minorHAnsi" w:cstheme="minorHAnsi"/>
                  <w:bCs/>
                  <w:sz w:val="16"/>
                  <w:szCs w:val="16"/>
                </w:rPr>
                <w:id w:val="-1273545960"/>
                <w14:checkbox>
                  <w14:checked w14:val="0"/>
                  <w14:checkedState w14:val="2612" w14:font="MS Gothic"/>
                  <w14:uncheckedState w14:val="2610" w14:font="MS Gothic"/>
                </w14:checkbox>
              </w:sdtPr>
              <w:sdtEndPr/>
              <w:sdtContent>
                <w:r w:rsidR="002E5EBE" w:rsidRPr="008E4931">
                  <w:rPr>
                    <w:rFonts w:ascii="Segoe UI Symbol" w:eastAsiaTheme="minorHAnsi" w:hAnsi="Segoe UI Symbol" w:cs="Segoe UI Symbol"/>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6"/>
                <w:szCs w:val="16"/>
              </w:rPr>
              <w:t xml:space="preserve"> </w:t>
            </w:r>
            <w:r w:rsidR="002E5EBE" w:rsidRPr="008E4931">
              <w:rPr>
                <w:rFonts w:eastAsiaTheme="minorHAnsi" w:cstheme="minorHAnsi"/>
                <w:i/>
                <w:sz w:val="10"/>
                <w:szCs w:val="10"/>
              </w:rPr>
              <w:t xml:space="preserve">(ESD Policy 1019, Rev. </w:t>
            </w:r>
            <w:r w:rsidR="007262D8" w:rsidRPr="008E4931">
              <w:rPr>
                <w:rFonts w:eastAsiaTheme="minorHAnsi" w:cstheme="minorHAnsi"/>
                <w:i/>
                <w:sz w:val="10"/>
                <w:szCs w:val="10"/>
              </w:rPr>
              <w:t>8</w:t>
            </w:r>
            <w:r w:rsidR="002E5EBE" w:rsidRPr="008E4931">
              <w:rPr>
                <w:rFonts w:cstheme="minorHAnsi"/>
                <w:i/>
                <w:sz w:val="10"/>
                <w:szCs w:val="10"/>
              </w:rPr>
              <w:t>)</w:t>
            </w:r>
          </w:p>
          <w:p w14:paraId="7A0CB93F" w14:textId="77777777" w:rsidR="002E5EBE" w:rsidRPr="008E4931" w:rsidRDefault="00ED7F4F" w:rsidP="002E5EBE">
            <w:pPr>
              <w:ind w:left="162" w:hanging="91"/>
              <w:rPr>
                <w:rFonts w:cstheme="minorHAnsi"/>
                <w:sz w:val="16"/>
                <w:szCs w:val="16"/>
              </w:rPr>
            </w:pPr>
            <w:sdt>
              <w:sdtPr>
                <w:rPr>
                  <w:rFonts w:cstheme="minorHAnsi"/>
                  <w:sz w:val="16"/>
                  <w:szCs w:val="16"/>
                </w:rPr>
                <w:id w:val="1268111982"/>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552B9B00"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509726056"/>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04E6253F"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985962613"/>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0C2F97FD" w14:textId="77777777" w:rsidR="002E5EBE" w:rsidRPr="008E4931" w:rsidRDefault="002E5EBE" w:rsidP="002E5EBE">
            <w:pPr>
              <w:ind w:left="431" w:hanging="360"/>
              <w:rPr>
                <w:rFonts w:cstheme="minorHAnsi"/>
                <w:sz w:val="16"/>
                <w:szCs w:val="16"/>
              </w:rPr>
            </w:pPr>
            <w:r w:rsidRPr="008E4931">
              <w:rPr>
                <w:rFonts w:cstheme="minorHAnsi"/>
                <w:sz w:val="16"/>
                <w:szCs w:val="16"/>
              </w:rPr>
              <w:t xml:space="preserve">     </w:t>
            </w:r>
            <w:sdt>
              <w:sdtPr>
                <w:rPr>
                  <w:rFonts w:cstheme="minorHAnsi"/>
                  <w:sz w:val="16"/>
                  <w:szCs w:val="16"/>
                </w:rPr>
                <w:id w:val="-2140256104"/>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18E67DEF" w14:textId="77777777" w:rsidR="002E5EBE" w:rsidRPr="008E4931" w:rsidRDefault="00ED7F4F" w:rsidP="002E5EBE">
            <w:pPr>
              <w:pStyle w:val="ListParagraph"/>
              <w:autoSpaceDE w:val="0"/>
              <w:autoSpaceDN w:val="0"/>
              <w:adjustRightInd w:val="0"/>
              <w:ind w:left="252" w:hanging="181"/>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UI wage records </w:t>
            </w:r>
          </w:p>
          <w:p w14:paraId="5D79F611" w14:textId="77777777" w:rsidR="002E5EBE" w:rsidRPr="008E4931" w:rsidRDefault="00ED7F4F" w:rsidP="002E5EBE">
            <w:pPr>
              <w:autoSpaceDE w:val="0"/>
              <w:autoSpaceDN w:val="0"/>
              <w:adjustRightInd w:val="0"/>
              <w:ind w:left="252" w:hanging="181"/>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Other</w:t>
            </w:r>
            <w:r w:rsidR="002E5EBE" w:rsidRPr="008E4931">
              <w:rPr>
                <w:rFonts w:eastAsiaTheme="minorHAnsi" w:cstheme="minorHAnsi"/>
                <w:sz w:val="14"/>
                <w:szCs w:val="14"/>
              </w:rPr>
              <w:t>:</w:t>
            </w:r>
          </w:p>
          <w:p w14:paraId="32631C8A" w14:textId="1E543014" w:rsidR="002E5EBE" w:rsidRPr="008E4931" w:rsidRDefault="00ED7F4F" w:rsidP="00E37BE8">
            <w:pPr>
              <w:ind w:hanging="19"/>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0DC10E74" w14:textId="77777777" w:rsidR="00E37BE8" w:rsidRPr="008E4931" w:rsidRDefault="00E37BE8" w:rsidP="00E37BE8">
            <w:pPr>
              <w:ind w:hanging="19"/>
              <w:rPr>
                <w:rFonts w:cstheme="minorHAnsi"/>
                <w:bCs/>
                <w:caps/>
                <w:sz w:val="16"/>
                <w:szCs w:val="16"/>
              </w:rPr>
            </w:pPr>
          </w:p>
          <w:p w14:paraId="1F4AADD4"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0EFB73BD" w14:textId="77777777" w:rsidR="002E5EBE" w:rsidRPr="008E4931" w:rsidRDefault="002E5EBE" w:rsidP="002E5EBE">
            <w:pPr>
              <w:contextualSpacing/>
              <w:rPr>
                <w:rFonts w:cstheme="minorHAnsi"/>
                <w:sz w:val="10"/>
                <w:szCs w:val="10"/>
              </w:rPr>
            </w:pPr>
            <w:r w:rsidRPr="008E4931">
              <w:rPr>
                <w:rFonts w:cstheme="minorHAnsi"/>
                <w:b/>
                <w:bCs/>
                <w:sz w:val="16"/>
                <w:szCs w:val="16"/>
              </w:rPr>
              <w:t>Self-Employed is recorded in MIS</w:t>
            </w:r>
            <w:r w:rsidRPr="008E4931">
              <w:rPr>
                <w:rFonts w:cstheme="minorHAnsi"/>
                <w:sz w:val="14"/>
                <w:szCs w:val="14"/>
              </w:rPr>
              <w:t>:</w:t>
            </w:r>
            <w:r w:rsidRPr="008E4931">
              <w:rPr>
                <w:rFonts w:cstheme="minorHAnsi"/>
                <w:sz w:val="10"/>
                <w:szCs w:val="10"/>
              </w:rPr>
              <w:t xml:space="preserve"> </w:t>
            </w:r>
            <w:r w:rsidRPr="008E4931">
              <w:rPr>
                <w:rFonts w:cstheme="minorHAnsi"/>
                <w:i/>
                <w:sz w:val="10"/>
                <w:szCs w:val="10"/>
              </w:rPr>
              <w:t>(20 CFR 677.235)</w:t>
            </w:r>
          </w:p>
          <w:p w14:paraId="5F93C557" w14:textId="77777777" w:rsidR="002E5EBE" w:rsidRPr="008E4931" w:rsidRDefault="00ED7F4F" w:rsidP="002E5EBE">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6948EB29" w14:textId="77777777" w:rsidR="002E5EBE" w:rsidRPr="008E4931" w:rsidRDefault="00ED7F4F" w:rsidP="00783653">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555CB01D" w14:textId="052A14B4" w:rsidR="00783653" w:rsidRPr="008E4931" w:rsidRDefault="00783653" w:rsidP="00783653">
            <w:pPr>
              <w:ind w:firstLine="162"/>
              <w:rPr>
                <w:rFonts w:cstheme="minorHAnsi"/>
                <w:bCs/>
                <w:sz w:val="16"/>
                <w:szCs w:val="16"/>
              </w:rPr>
            </w:pPr>
          </w:p>
        </w:tc>
        <w:tc>
          <w:tcPr>
            <w:tcW w:w="1980" w:type="dxa"/>
            <w:tcBorders>
              <w:top w:val="single" w:sz="2" w:space="0" w:color="auto"/>
            </w:tcBorders>
          </w:tcPr>
          <w:p w14:paraId="6ED56FB9" w14:textId="77777777" w:rsidR="002E5EBE" w:rsidRPr="008E4931" w:rsidRDefault="00ED7F4F" w:rsidP="002E5EBE">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0D2C0033" w14:textId="77777777" w:rsidR="002E5EBE" w:rsidRPr="008E4931" w:rsidRDefault="002E5EBE" w:rsidP="002E5EBE">
            <w:pPr>
              <w:rPr>
                <w:rFonts w:cstheme="minorHAnsi"/>
                <w:sz w:val="16"/>
                <w:szCs w:val="16"/>
              </w:rPr>
            </w:pPr>
          </w:p>
          <w:p w14:paraId="6C105EE5" w14:textId="77777777" w:rsidR="002E5EBE" w:rsidRPr="008E4931" w:rsidRDefault="00ED7F4F" w:rsidP="002E5EBE">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4B156423" w14:textId="77777777" w:rsidR="002E5EBE" w:rsidRPr="008E4931" w:rsidRDefault="002E5EBE" w:rsidP="002E5EBE">
            <w:pPr>
              <w:rPr>
                <w:rFonts w:cstheme="minorHAnsi"/>
                <w:sz w:val="16"/>
                <w:szCs w:val="16"/>
              </w:rPr>
            </w:pPr>
          </w:p>
          <w:p w14:paraId="0EAF70C1" w14:textId="77777777" w:rsidR="002E5EBE" w:rsidRPr="008E4931" w:rsidRDefault="00ED7F4F" w:rsidP="002E5EBE">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7B854E03" w14:textId="77777777" w:rsidR="002E5EBE" w:rsidRPr="008E4931" w:rsidRDefault="002E5EBE" w:rsidP="002E5EBE">
            <w:pPr>
              <w:rPr>
                <w:rFonts w:cstheme="minorHAnsi"/>
                <w:sz w:val="16"/>
                <w:szCs w:val="16"/>
              </w:rPr>
            </w:pPr>
          </w:p>
          <w:p w14:paraId="440EC83E" w14:textId="77777777" w:rsidR="002E5EBE" w:rsidRPr="008E4931" w:rsidRDefault="00ED7F4F" w:rsidP="002E5EBE">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0624D5CF" w14:textId="77777777" w:rsidR="002E5EBE" w:rsidRPr="008E4931" w:rsidRDefault="002E5EBE" w:rsidP="002E5EBE">
            <w:pPr>
              <w:rPr>
                <w:rFonts w:cstheme="minorHAnsi"/>
                <w:sz w:val="16"/>
                <w:szCs w:val="16"/>
              </w:rPr>
            </w:pPr>
          </w:p>
          <w:p w14:paraId="4E2B0D29" w14:textId="77777777" w:rsidR="002E5EBE" w:rsidRPr="008E4931" w:rsidRDefault="00ED7F4F" w:rsidP="002E5EBE">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64A4C91D" w14:textId="77777777" w:rsidR="002E5EBE" w:rsidRPr="008E4931" w:rsidRDefault="002E5EBE" w:rsidP="002E5EBE">
            <w:pPr>
              <w:rPr>
                <w:rFonts w:cstheme="minorHAnsi"/>
                <w:sz w:val="16"/>
                <w:szCs w:val="16"/>
              </w:rPr>
            </w:pPr>
          </w:p>
          <w:p w14:paraId="20C45AF8" w14:textId="77777777" w:rsidR="002E5EBE" w:rsidRPr="008E4931" w:rsidRDefault="002E5EBE" w:rsidP="002E5EBE">
            <w:pPr>
              <w:rPr>
                <w:rFonts w:cstheme="minorHAnsi"/>
                <w:sz w:val="10"/>
                <w:szCs w:val="10"/>
              </w:rPr>
            </w:pPr>
          </w:p>
          <w:p w14:paraId="5A7DE004" w14:textId="77777777" w:rsidR="002E5EBE" w:rsidRPr="008E4931" w:rsidRDefault="002E5EBE" w:rsidP="002E5EBE">
            <w:pPr>
              <w:rPr>
                <w:rFonts w:cstheme="minorHAnsi"/>
                <w:sz w:val="16"/>
                <w:szCs w:val="16"/>
              </w:rPr>
            </w:pPr>
          </w:p>
        </w:tc>
        <w:tc>
          <w:tcPr>
            <w:tcW w:w="2070" w:type="dxa"/>
            <w:tcBorders>
              <w:top w:val="single" w:sz="2" w:space="0" w:color="auto"/>
            </w:tcBorders>
          </w:tcPr>
          <w:p w14:paraId="27E2921E" w14:textId="77777777" w:rsidR="002E5EBE" w:rsidRPr="008E4931" w:rsidRDefault="00ED7F4F" w:rsidP="002E5EBE">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3A0C6151" w14:textId="77777777" w:rsidR="002E5EBE" w:rsidRPr="008E4931" w:rsidRDefault="002E5EBE" w:rsidP="002E5EBE">
            <w:pPr>
              <w:rPr>
                <w:rFonts w:cstheme="minorHAnsi"/>
                <w:sz w:val="16"/>
                <w:szCs w:val="16"/>
              </w:rPr>
            </w:pPr>
          </w:p>
          <w:p w14:paraId="07FE20CB" w14:textId="77777777" w:rsidR="002E5EBE" w:rsidRPr="008E4931" w:rsidRDefault="00ED7F4F" w:rsidP="002E5EBE">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3B3CC059" w14:textId="77777777" w:rsidR="002E5EBE" w:rsidRPr="008E4931" w:rsidRDefault="002E5EBE" w:rsidP="002E5EBE">
            <w:pPr>
              <w:rPr>
                <w:rFonts w:cstheme="minorHAnsi"/>
                <w:b/>
                <w:sz w:val="16"/>
                <w:szCs w:val="16"/>
              </w:rPr>
            </w:pPr>
          </w:p>
          <w:p w14:paraId="24ABDD71" w14:textId="77777777" w:rsidR="002E5EBE" w:rsidRPr="008E4931" w:rsidRDefault="00ED7F4F" w:rsidP="002E5EBE">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705AF9FC" w14:textId="77777777" w:rsidR="002E5EBE" w:rsidRPr="008E4931" w:rsidRDefault="002E5EBE" w:rsidP="002E5EBE">
            <w:pPr>
              <w:rPr>
                <w:rFonts w:cstheme="minorHAnsi"/>
                <w:sz w:val="16"/>
                <w:szCs w:val="16"/>
              </w:rPr>
            </w:pPr>
          </w:p>
          <w:p w14:paraId="6D3532C1" w14:textId="77777777" w:rsidR="002E5EBE" w:rsidRPr="008E4931" w:rsidRDefault="002E5EBE" w:rsidP="002E5EBE">
            <w:pPr>
              <w:rPr>
                <w:rFonts w:cstheme="minorHAnsi"/>
                <w:sz w:val="16"/>
                <w:szCs w:val="16"/>
              </w:rPr>
            </w:pPr>
          </w:p>
          <w:p w14:paraId="0DEFB205" w14:textId="77777777" w:rsidR="002E5EBE" w:rsidRPr="008E4931" w:rsidRDefault="002E5EBE" w:rsidP="002E5EBE">
            <w:pPr>
              <w:rPr>
                <w:rFonts w:cstheme="minorHAnsi"/>
                <w:sz w:val="16"/>
                <w:szCs w:val="16"/>
              </w:rPr>
            </w:pPr>
          </w:p>
        </w:tc>
      </w:tr>
      <w:tr w:rsidR="002E5EBE" w:rsidRPr="008E4931" w14:paraId="1793D5A6"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7171518" w14:textId="77777777" w:rsidR="002E5EBE" w:rsidRPr="008E4931" w:rsidRDefault="002E5EBE" w:rsidP="002E5EBE">
            <w:pPr>
              <w:rPr>
                <w:rFonts w:cstheme="minorHAnsi"/>
                <w:b/>
                <w:caps/>
                <w:sz w:val="20"/>
                <w:szCs w:val="20"/>
              </w:rPr>
            </w:pPr>
            <w:r w:rsidRPr="008E4931">
              <w:rPr>
                <w:rFonts w:cstheme="minorHAnsi"/>
                <w:b/>
                <w:sz w:val="20"/>
                <w:szCs w:val="20"/>
              </w:rPr>
              <w:t>Displaced Homemaker</w:t>
            </w:r>
          </w:p>
          <w:p w14:paraId="1B90DEE3" w14:textId="77777777" w:rsidR="002E5EBE" w:rsidRPr="008E4931" w:rsidRDefault="002E5EBE" w:rsidP="002E5EBE">
            <w:pPr>
              <w:rPr>
                <w:rFonts w:cstheme="minorHAnsi"/>
                <w:b/>
                <w:caps/>
                <w:sz w:val="2"/>
                <w:szCs w:val="2"/>
              </w:rPr>
            </w:pPr>
          </w:p>
          <w:p w14:paraId="1FC3618A" w14:textId="77777777" w:rsidR="002E5EBE" w:rsidRPr="008E4931" w:rsidRDefault="002E5EBE" w:rsidP="002E5EBE">
            <w:pPr>
              <w:tabs>
                <w:tab w:val="left" w:pos="224"/>
              </w:tabs>
              <w:rPr>
                <w:rFonts w:eastAsia="Arial" w:cstheme="minorHAnsi"/>
                <w:b/>
                <w:bCs/>
                <w:caps/>
                <w:sz w:val="6"/>
                <w:szCs w:val="6"/>
                <w:u w:val="single"/>
              </w:rPr>
            </w:pPr>
          </w:p>
          <w:p w14:paraId="2581B204" w14:textId="77777777" w:rsidR="002E5EBE" w:rsidRPr="008E4931" w:rsidRDefault="002E5EBE" w:rsidP="002E5EBE">
            <w:pPr>
              <w:tabs>
                <w:tab w:val="left" w:pos="224"/>
              </w:tabs>
              <w:rPr>
                <w:rFonts w:eastAsia="Arial" w:cstheme="minorHAnsi"/>
                <w:b/>
                <w:bCs/>
                <w:color w:val="2F5496" w:themeColor="accent5" w:themeShade="BF"/>
                <w:sz w:val="16"/>
                <w:szCs w:val="16"/>
                <w:u w:val="single"/>
              </w:rPr>
            </w:pPr>
            <w:r w:rsidRPr="008E4931">
              <w:rPr>
                <w:rFonts w:eastAsia="Arial" w:cstheme="minorHAnsi"/>
                <w:b/>
                <w:bCs/>
                <w:color w:val="2F5496" w:themeColor="accent5" w:themeShade="BF"/>
                <w:sz w:val="16"/>
                <w:szCs w:val="16"/>
                <w:u w:val="single"/>
              </w:rPr>
              <w:t>Definition</w:t>
            </w:r>
          </w:p>
          <w:p w14:paraId="7B9716D8" w14:textId="5D6E36CE" w:rsidR="002E5EBE" w:rsidRPr="008E4931" w:rsidRDefault="002E5EBE" w:rsidP="002E5EBE">
            <w:pPr>
              <w:contextualSpacing/>
              <w:rPr>
                <w:rFonts w:eastAsia="Arial" w:cstheme="minorHAnsi"/>
                <w:b/>
                <w:bCs/>
                <w:sz w:val="16"/>
                <w:szCs w:val="16"/>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Arial" w:cstheme="minorHAnsi"/>
                <w:b/>
                <w:bCs/>
                <w:sz w:val="16"/>
                <w:szCs w:val="16"/>
              </w:rPr>
              <w:t>:</w:t>
            </w:r>
          </w:p>
          <w:p w14:paraId="6E54630A" w14:textId="77777777" w:rsidR="002E5EBE" w:rsidRPr="008E4931" w:rsidRDefault="002E5EBE" w:rsidP="00A7572F">
            <w:pPr>
              <w:numPr>
                <w:ilvl w:val="1"/>
                <w:numId w:val="15"/>
              </w:numPr>
              <w:tabs>
                <w:tab w:val="left" w:pos="130"/>
              </w:tabs>
              <w:ind w:left="310" w:hanging="180"/>
              <w:contextualSpacing/>
              <w:rPr>
                <w:rFonts w:eastAsia="Arial" w:cstheme="minorHAnsi"/>
                <w:b/>
                <w:bCs/>
                <w:sz w:val="16"/>
                <w:szCs w:val="16"/>
              </w:rPr>
            </w:pPr>
            <w:r w:rsidRPr="008E4931">
              <w:rPr>
                <w:rFonts w:eastAsia="Arial" w:cstheme="minorHAnsi"/>
                <w:bCs/>
                <w:sz w:val="16"/>
                <w:szCs w:val="16"/>
              </w:rPr>
              <w:t xml:space="preserve">An individual who was dependent on the income of another family member and is no longer supported by the income of that family </w:t>
            </w:r>
            <w:proofErr w:type="gramStart"/>
            <w:r w:rsidRPr="008E4931">
              <w:rPr>
                <w:rFonts w:eastAsia="Arial" w:cstheme="minorHAnsi"/>
                <w:bCs/>
                <w:sz w:val="16"/>
                <w:szCs w:val="16"/>
              </w:rPr>
              <w:t>member;</w:t>
            </w:r>
            <w:proofErr w:type="gramEnd"/>
            <w:r w:rsidRPr="008E4931">
              <w:rPr>
                <w:rFonts w:eastAsia="Arial" w:cstheme="minorHAnsi"/>
                <w:bCs/>
                <w:sz w:val="16"/>
                <w:szCs w:val="16"/>
              </w:rPr>
              <w:t xml:space="preserve"> </w:t>
            </w:r>
            <w:r w:rsidRPr="008E4931">
              <w:rPr>
                <w:rFonts w:eastAsia="Arial" w:cstheme="minorHAnsi"/>
                <w:b/>
                <w:bCs/>
                <w:i/>
                <w:sz w:val="16"/>
                <w:szCs w:val="16"/>
                <w:u w:val="single"/>
              </w:rPr>
              <w:t>OR</w:t>
            </w:r>
            <w:r w:rsidRPr="008E4931">
              <w:rPr>
                <w:rFonts w:eastAsia="Arial" w:cstheme="minorHAnsi"/>
                <w:bCs/>
                <w:sz w:val="16"/>
                <w:szCs w:val="16"/>
              </w:rPr>
              <w:t xml:space="preserve"> </w:t>
            </w:r>
          </w:p>
          <w:p w14:paraId="3668592A" w14:textId="77777777" w:rsidR="002E5EBE" w:rsidRPr="008E4931" w:rsidRDefault="002E5EBE" w:rsidP="00A7572F">
            <w:pPr>
              <w:numPr>
                <w:ilvl w:val="1"/>
                <w:numId w:val="15"/>
              </w:numPr>
              <w:tabs>
                <w:tab w:val="left" w:pos="130"/>
              </w:tabs>
              <w:ind w:left="310" w:hanging="180"/>
              <w:contextualSpacing/>
              <w:rPr>
                <w:rFonts w:eastAsia="Arial" w:cstheme="minorHAnsi"/>
                <w:b/>
                <w:bCs/>
                <w:sz w:val="16"/>
                <w:szCs w:val="16"/>
              </w:rPr>
            </w:pPr>
            <w:r w:rsidRPr="008E4931">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8E4931">
              <w:rPr>
                <w:rFonts w:eastAsia="Arial" w:cstheme="minorHAnsi"/>
                <w:b/>
                <w:bCs/>
                <w:i/>
                <w:sz w:val="16"/>
                <w:szCs w:val="16"/>
                <w:u w:val="single"/>
              </w:rPr>
              <w:t>AND</w:t>
            </w:r>
          </w:p>
          <w:p w14:paraId="5C3174B3" w14:textId="77777777" w:rsidR="002E5EBE" w:rsidRPr="008E4931" w:rsidRDefault="002E5EBE" w:rsidP="00A7572F">
            <w:pPr>
              <w:numPr>
                <w:ilvl w:val="1"/>
                <w:numId w:val="15"/>
              </w:numPr>
              <w:tabs>
                <w:tab w:val="left" w:pos="130"/>
              </w:tabs>
              <w:ind w:left="310" w:hanging="180"/>
              <w:contextualSpacing/>
              <w:rPr>
                <w:rFonts w:eastAsia="Arial" w:cstheme="minorHAnsi"/>
                <w:b/>
                <w:bCs/>
                <w:sz w:val="16"/>
                <w:szCs w:val="16"/>
              </w:rPr>
            </w:pPr>
            <w:r w:rsidRPr="008E4931">
              <w:rPr>
                <w:rFonts w:eastAsia="Arial" w:cstheme="minorHAnsi"/>
                <w:bCs/>
                <w:sz w:val="16"/>
                <w:szCs w:val="16"/>
              </w:rPr>
              <w:t xml:space="preserve">Is unemployed or underemployed and is </w:t>
            </w:r>
            <w:proofErr w:type="gramStart"/>
            <w:r w:rsidRPr="008E4931">
              <w:rPr>
                <w:rFonts w:eastAsia="Arial" w:cstheme="minorHAnsi"/>
                <w:bCs/>
                <w:sz w:val="16"/>
                <w:szCs w:val="16"/>
              </w:rPr>
              <w:t>experiencing difficulty</w:t>
            </w:r>
            <w:proofErr w:type="gramEnd"/>
            <w:r w:rsidRPr="008E4931">
              <w:rPr>
                <w:rFonts w:eastAsia="Arial" w:cstheme="minorHAnsi"/>
                <w:bCs/>
                <w:sz w:val="16"/>
                <w:szCs w:val="16"/>
              </w:rPr>
              <w:t xml:space="preserve"> in obtaining or upgrading employment.</w:t>
            </w:r>
          </w:p>
          <w:p w14:paraId="7056EC10" w14:textId="77777777" w:rsidR="002E5EBE" w:rsidRPr="008E4931" w:rsidRDefault="002E5EBE" w:rsidP="002E5EBE">
            <w:pPr>
              <w:autoSpaceDE w:val="0"/>
              <w:autoSpaceDN w:val="0"/>
              <w:adjustRightInd w:val="0"/>
              <w:contextualSpacing/>
              <w:rPr>
                <w:rFonts w:eastAsiaTheme="minorHAnsi" w:cstheme="minorHAnsi"/>
                <w:sz w:val="16"/>
                <w:szCs w:val="16"/>
              </w:rPr>
            </w:pPr>
          </w:p>
          <w:p w14:paraId="51AB1760" w14:textId="77777777" w:rsidR="002E5EBE" w:rsidRPr="008E4931" w:rsidRDefault="002E5EBE" w:rsidP="002E5EBE">
            <w:pPr>
              <w:autoSpaceDE w:val="0"/>
              <w:autoSpaceDN w:val="0"/>
              <w:adjustRightInd w:val="0"/>
              <w:contextualSpacing/>
              <w:rPr>
                <w:rFonts w:eastAsiaTheme="minorHAnsi" w:cstheme="minorHAnsi"/>
                <w:sz w:val="16"/>
                <w:szCs w:val="16"/>
              </w:rPr>
            </w:pPr>
            <w:r w:rsidRPr="008E4931">
              <w:rPr>
                <w:rFonts w:eastAsiaTheme="minorHAnsi" w:cstheme="minorHAnsi"/>
                <w:b/>
                <w:sz w:val="16"/>
                <w:szCs w:val="16"/>
              </w:rPr>
              <w:t>*</w:t>
            </w:r>
            <w:r w:rsidRPr="008E4931">
              <w:rPr>
                <w:rFonts w:eastAsiaTheme="minorHAnsi" w:cstheme="minorHAnsi"/>
                <w:sz w:val="16"/>
                <w:szCs w:val="16"/>
              </w:rPr>
              <w:t xml:space="preserve">Date of Dislocation </w:t>
            </w:r>
            <w:r w:rsidRPr="008E4931">
              <w:rPr>
                <w:rFonts w:eastAsiaTheme="minorHAnsi" w:cstheme="minorHAnsi"/>
                <w:i/>
                <w:iCs/>
                <w:color w:val="2F5496" w:themeColor="accent5" w:themeShade="BF"/>
                <w:sz w:val="16"/>
                <w:szCs w:val="16"/>
                <w:u w:val="single"/>
              </w:rPr>
              <w:t>does not apply</w:t>
            </w:r>
            <w:r w:rsidRPr="008E4931">
              <w:rPr>
                <w:rFonts w:eastAsiaTheme="minorHAnsi" w:cstheme="minorHAnsi"/>
                <w:color w:val="2F5496" w:themeColor="accent5" w:themeShade="BF"/>
                <w:sz w:val="16"/>
                <w:szCs w:val="16"/>
              </w:rPr>
              <w:t xml:space="preserve"> </w:t>
            </w:r>
            <w:r w:rsidRPr="008E4931">
              <w:rPr>
                <w:rFonts w:eastAsiaTheme="minorHAnsi" w:cstheme="minorHAnsi"/>
                <w:sz w:val="16"/>
                <w:szCs w:val="16"/>
              </w:rPr>
              <w:t xml:space="preserve">to Displaced Homemaker </w:t>
            </w:r>
          </w:p>
          <w:p w14:paraId="733DC561" w14:textId="77777777" w:rsidR="002E5EBE" w:rsidRPr="008E4931" w:rsidRDefault="002E5EBE" w:rsidP="002E5EBE">
            <w:pPr>
              <w:tabs>
                <w:tab w:val="left" w:pos="130"/>
              </w:tabs>
              <w:ind w:left="310"/>
              <w:contextualSpacing/>
              <w:rPr>
                <w:rFonts w:eastAsia="Arial" w:cstheme="minorHAnsi"/>
                <w:bCs/>
                <w:sz w:val="16"/>
                <w:szCs w:val="16"/>
              </w:rPr>
            </w:pPr>
          </w:p>
        </w:tc>
        <w:tc>
          <w:tcPr>
            <w:tcW w:w="3960" w:type="dxa"/>
            <w:tcBorders>
              <w:top w:val="single" w:sz="4" w:space="0" w:color="auto"/>
              <w:bottom w:val="single" w:sz="4" w:space="0" w:color="auto"/>
            </w:tcBorders>
            <w:shd w:val="clear" w:color="auto" w:fill="auto"/>
          </w:tcPr>
          <w:p w14:paraId="2BAC9791"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117715497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enrolled under this </w:t>
            </w:r>
            <w:proofErr w:type="gramStart"/>
            <w:r w:rsidR="002E5EBE" w:rsidRPr="008E4931">
              <w:rPr>
                <w:rFonts w:cstheme="minorHAnsi"/>
                <w:bCs/>
                <w:sz w:val="16"/>
                <w:szCs w:val="16"/>
              </w:rPr>
              <w:t>category</w:t>
            </w:r>
            <w:proofErr w:type="gramEnd"/>
            <w:r w:rsidR="002E5EBE" w:rsidRPr="008E4931">
              <w:rPr>
                <w:rFonts w:cstheme="minorHAnsi"/>
                <w:bCs/>
                <w:sz w:val="16"/>
                <w:szCs w:val="16"/>
              </w:rPr>
              <w:t xml:space="preserve"> </w:t>
            </w:r>
          </w:p>
          <w:p w14:paraId="173F596A" w14:textId="77777777" w:rsidR="002E5EBE" w:rsidRPr="008E4931" w:rsidRDefault="002E5EBE" w:rsidP="002E5EBE">
            <w:pPr>
              <w:contextualSpacing/>
              <w:rPr>
                <w:rFonts w:cstheme="minorHAnsi"/>
                <w:sz w:val="16"/>
                <w:szCs w:val="16"/>
              </w:rPr>
            </w:pPr>
            <w:r w:rsidRPr="008E4931">
              <w:rPr>
                <w:rFonts w:cstheme="minorHAnsi"/>
                <w:b/>
                <w:bCs/>
                <w:sz w:val="16"/>
                <w:szCs w:val="16"/>
              </w:rPr>
              <w:t xml:space="preserve">Participant met the </w:t>
            </w:r>
            <w:r w:rsidRPr="008E4931">
              <w:rPr>
                <w:rFonts w:cstheme="minorHAnsi"/>
                <w:b/>
                <w:bCs/>
                <w:i/>
                <w:sz w:val="16"/>
                <w:szCs w:val="16"/>
              </w:rPr>
              <w:t>“Displaced Homemaker”</w:t>
            </w:r>
            <w:r w:rsidRPr="008E4931">
              <w:rPr>
                <w:rFonts w:cstheme="minorHAnsi"/>
                <w:b/>
                <w:bCs/>
                <w:sz w:val="16"/>
                <w:szCs w:val="16"/>
              </w:rPr>
              <w:t xml:space="preserve"> eligibility criteria</w:t>
            </w:r>
            <w:r w:rsidRPr="008E4931">
              <w:rPr>
                <w:rFonts w:cstheme="minorHAnsi"/>
                <w:b/>
                <w:bCs/>
                <w:i/>
                <w:sz w:val="16"/>
                <w:szCs w:val="16"/>
              </w:rPr>
              <w:t>:</w:t>
            </w:r>
            <w:r w:rsidRPr="008E4931">
              <w:rPr>
                <w:rFonts w:cstheme="minorHAnsi"/>
                <w:i/>
                <w:sz w:val="16"/>
                <w:szCs w:val="16"/>
              </w:rPr>
              <w:t xml:space="preserve"> </w:t>
            </w:r>
            <w:r w:rsidRPr="008E4931">
              <w:rPr>
                <w:rFonts w:cstheme="minorHAnsi"/>
                <w:i/>
                <w:sz w:val="10"/>
                <w:szCs w:val="10"/>
              </w:rPr>
              <w:t>(20 CFR 677.235)</w:t>
            </w:r>
          </w:p>
          <w:p w14:paraId="7455F2C6" w14:textId="7A90FE96" w:rsidR="002E5EBE" w:rsidRPr="008E4931" w:rsidRDefault="00ED7F4F" w:rsidP="002E5EBE">
            <w:pPr>
              <w:ind w:left="162" w:hanging="181"/>
              <w:rPr>
                <w:rFonts w:cstheme="minorHAnsi"/>
                <w:i/>
                <w:sz w:val="16"/>
                <w:szCs w:val="16"/>
              </w:rPr>
            </w:pPr>
            <w:sdt>
              <w:sdtPr>
                <w:rPr>
                  <w:rFonts w:eastAsiaTheme="minorHAnsi" w:cstheme="minorHAnsi"/>
                  <w:bCs/>
                  <w:sz w:val="16"/>
                  <w:szCs w:val="16"/>
                </w:rPr>
                <w:id w:val="84281015"/>
                <w14:checkbox>
                  <w14:checked w14:val="0"/>
                  <w14:checkedState w14:val="2612" w14:font="MS Gothic"/>
                  <w14:uncheckedState w14:val="2610" w14:font="MS Gothic"/>
                </w14:checkbox>
              </w:sdtPr>
              <w:sdtEndPr/>
              <w:sdtContent>
                <w:r w:rsidR="002E5EBE" w:rsidRPr="008E4931">
                  <w:rPr>
                    <w:rFonts w:ascii="Segoe UI Symbol" w:eastAsiaTheme="minorHAnsi" w:hAnsi="Segoe UI Symbol" w:cs="Segoe UI Symbol"/>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6"/>
                <w:szCs w:val="16"/>
              </w:rPr>
              <w:t xml:space="preserve"> </w:t>
            </w:r>
            <w:r w:rsidR="002E5EBE" w:rsidRPr="008E4931">
              <w:rPr>
                <w:rFonts w:eastAsiaTheme="minorHAnsi" w:cstheme="minorHAnsi"/>
                <w:i/>
                <w:sz w:val="10"/>
                <w:szCs w:val="10"/>
              </w:rPr>
              <w:t xml:space="preserve">(ESD Policy 1019, Rev. </w:t>
            </w:r>
            <w:r w:rsidR="007262D8" w:rsidRPr="008E4931">
              <w:rPr>
                <w:rFonts w:eastAsiaTheme="minorHAnsi" w:cstheme="minorHAnsi"/>
                <w:i/>
                <w:sz w:val="10"/>
                <w:szCs w:val="10"/>
              </w:rPr>
              <w:t>8</w:t>
            </w:r>
            <w:r w:rsidR="002E5EBE" w:rsidRPr="008E4931">
              <w:rPr>
                <w:rFonts w:cstheme="minorHAnsi"/>
                <w:i/>
                <w:sz w:val="10"/>
                <w:szCs w:val="10"/>
              </w:rPr>
              <w:t>)</w:t>
            </w:r>
          </w:p>
          <w:p w14:paraId="204F89C5" w14:textId="77777777" w:rsidR="002E5EBE" w:rsidRPr="008E4931" w:rsidRDefault="00ED7F4F" w:rsidP="002E5EBE">
            <w:pPr>
              <w:ind w:left="162" w:hanging="91"/>
              <w:rPr>
                <w:rFonts w:cstheme="minorHAnsi"/>
                <w:sz w:val="16"/>
                <w:szCs w:val="16"/>
              </w:rPr>
            </w:pPr>
            <w:sdt>
              <w:sdtPr>
                <w:rPr>
                  <w:rFonts w:cstheme="minorHAnsi"/>
                  <w:sz w:val="16"/>
                  <w:szCs w:val="16"/>
                </w:rPr>
                <w:id w:val="-480925110"/>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26651D84"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045942738"/>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102A075B"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761604994"/>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3768DC97" w14:textId="77777777" w:rsidR="002E5EBE" w:rsidRPr="008E4931" w:rsidRDefault="002E5EBE" w:rsidP="002E5EBE">
            <w:pPr>
              <w:ind w:left="431" w:hanging="360"/>
              <w:rPr>
                <w:rFonts w:cstheme="minorHAnsi"/>
                <w:sz w:val="16"/>
                <w:szCs w:val="16"/>
              </w:rPr>
            </w:pPr>
            <w:r w:rsidRPr="008E4931">
              <w:rPr>
                <w:rFonts w:cstheme="minorHAnsi"/>
                <w:sz w:val="16"/>
                <w:szCs w:val="16"/>
              </w:rPr>
              <w:t xml:space="preserve">     </w:t>
            </w:r>
            <w:sdt>
              <w:sdtPr>
                <w:rPr>
                  <w:rFonts w:cstheme="minorHAnsi"/>
                  <w:sz w:val="16"/>
                  <w:szCs w:val="16"/>
                </w:rPr>
                <w:id w:val="1502775325"/>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4CE35EFA"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Public assistance records</w:t>
            </w:r>
          </w:p>
          <w:p w14:paraId="49BF79A8"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Court papers      </w:t>
            </w:r>
          </w:p>
          <w:p w14:paraId="51AAFDE5"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Divorce papers   </w:t>
            </w:r>
          </w:p>
          <w:p w14:paraId="27DB0832"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Bank records    </w:t>
            </w:r>
          </w:p>
          <w:p w14:paraId="18D61D04" w14:textId="77777777" w:rsidR="002E5EBE" w:rsidRPr="008E4931" w:rsidRDefault="002E5EBE" w:rsidP="002E5EBE">
            <w:pPr>
              <w:autoSpaceDE w:val="0"/>
              <w:autoSpaceDN w:val="0"/>
              <w:adjustRightInd w:val="0"/>
              <w:contextualSpacing/>
              <w:rPr>
                <w:rFonts w:cstheme="minorHAnsi"/>
                <w:sz w:val="16"/>
                <w:szCs w:val="16"/>
              </w:rPr>
            </w:pPr>
            <w:r w:rsidRPr="008E4931">
              <w:rPr>
                <w:rFonts w:cstheme="minorHAnsi"/>
                <w:sz w:val="16"/>
                <w:szCs w:val="16"/>
              </w:rPr>
              <w:t xml:space="preserve">  </w:t>
            </w:r>
            <w:sdt>
              <w:sdtPr>
                <w:rPr>
                  <w:rFonts w:cstheme="minorHAnsi"/>
                  <w:sz w:val="16"/>
                  <w:szCs w:val="16"/>
                </w:rPr>
                <w:id w:val="-1467351186"/>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Needs </w:t>
            </w:r>
            <w:proofErr w:type="gramStart"/>
            <w:r w:rsidRPr="008E4931">
              <w:rPr>
                <w:rFonts w:cstheme="minorHAnsi"/>
                <w:sz w:val="16"/>
                <w:szCs w:val="16"/>
              </w:rPr>
              <w:t>assessment</w:t>
            </w:r>
            <w:proofErr w:type="gramEnd"/>
          </w:p>
          <w:p w14:paraId="6923D46E"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294105282"/>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Spouse’s permanent change of station</w:t>
            </w:r>
          </w:p>
          <w:p w14:paraId="1E995FB9"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71477411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Signed Individual Employment Plan</w:t>
            </w:r>
          </w:p>
          <w:p w14:paraId="7CF9F4ED"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Spouse’s layoff notice </w:t>
            </w:r>
          </w:p>
          <w:p w14:paraId="1C361532"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Spouse’s death record</w:t>
            </w:r>
          </w:p>
          <w:p w14:paraId="326A9037" w14:textId="36DE181D" w:rsidR="002E5EBE" w:rsidRPr="008E4931" w:rsidRDefault="00ED7F4F" w:rsidP="00783653">
            <w:pPr>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6EA35BCA" w14:textId="77777777" w:rsidR="00783653" w:rsidRPr="008E4931" w:rsidRDefault="00783653" w:rsidP="00783653">
            <w:pPr>
              <w:rPr>
                <w:rFonts w:cstheme="minorHAnsi"/>
                <w:bCs/>
                <w:caps/>
                <w:sz w:val="16"/>
                <w:szCs w:val="16"/>
              </w:rPr>
            </w:pPr>
          </w:p>
          <w:p w14:paraId="3D2B4966"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40ABA978" w14:textId="77777777" w:rsidR="002E5EBE" w:rsidRPr="008E4931" w:rsidRDefault="002E5EBE" w:rsidP="002E5EBE">
            <w:pPr>
              <w:contextualSpacing/>
              <w:rPr>
                <w:rFonts w:cstheme="minorHAnsi"/>
                <w:sz w:val="10"/>
                <w:szCs w:val="10"/>
              </w:rPr>
            </w:pPr>
            <w:r w:rsidRPr="008E4931">
              <w:rPr>
                <w:rFonts w:cstheme="minorHAnsi"/>
                <w:b/>
                <w:bCs/>
                <w:sz w:val="16"/>
                <w:szCs w:val="16"/>
              </w:rPr>
              <w:t>Displaced Homemaker is recorded in MIS:</w:t>
            </w:r>
            <w:r w:rsidRPr="008E4931">
              <w:rPr>
                <w:rFonts w:cstheme="minorHAnsi"/>
                <w:sz w:val="16"/>
                <w:szCs w:val="16"/>
              </w:rPr>
              <w:t xml:space="preserve"> </w:t>
            </w:r>
            <w:r w:rsidRPr="008E4931">
              <w:rPr>
                <w:rFonts w:cstheme="minorHAnsi"/>
                <w:i/>
                <w:sz w:val="10"/>
                <w:szCs w:val="10"/>
              </w:rPr>
              <w:t>(20 CFR 677.235)</w:t>
            </w:r>
          </w:p>
          <w:p w14:paraId="14912B26" w14:textId="77777777" w:rsidR="002E5EBE" w:rsidRPr="008E4931" w:rsidRDefault="00ED7F4F" w:rsidP="002E5EBE">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19C1B82A" w14:textId="77777777" w:rsidR="00783653" w:rsidRPr="008E4931" w:rsidRDefault="00ED7F4F" w:rsidP="00783653">
            <w:pPr>
              <w:autoSpaceDE w:val="0"/>
              <w:autoSpaceDN w:val="0"/>
              <w:adjustRightInd w:val="0"/>
              <w:ind w:left="72" w:firstLine="90"/>
              <w:contextualSpacing/>
              <w:rPr>
                <w:rFonts w:cstheme="minorHAnsi"/>
                <w:bCs/>
                <w:sz w:val="16"/>
                <w:szCs w:val="16"/>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72C6DDA5" w14:textId="77777777" w:rsidR="009E00FD" w:rsidRPr="008E4931" w:rsidRDefault="009E00FD" w:rsidP="00783653">
            <w:pPr>
              <w:autoSpaceDE w:val="0"/>
              <w:autoSpaceDN w:val="0"/>
              <w:adjustRightInd w:val="0"/>
              <w:ind w:left="72" w:firstLine="90"/>
              <w:contextualSpacing/>
              <w:rPr>
                <w:rFonts w:cstheme="minorHAnsi"/>
                <w:bCs/>
                <w:sz w:val="12"/>
                <w:szCs w:val="12"/>
              </w:rPr>
            </w:pPr>
          </w:p>
          <w:p w14:paraId="6292E0EA"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10982F41"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38922A86"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7F72FB0D"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5FBEC2AD"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7ACC6428"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2E039434"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2EDDB01B"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3515E337"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47593C36"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37212B95"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0A45F9B6"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66174967" w14:textId="77777777" w:rsidR="0008038B" w:rsidRPr="008E4931" w:rsidRDefault="0008038B" w:rsidP="00783653">
            <w:pPr>
              <w:autoSpaceDE w:val="0"/>
              <w:autoSpaceDN w:val="0"/>
              <w:adjustRightInd w:val="0"/>
              <w:ind w:left="72" w:firstLine="90"/>
              <w:contextualSpacing/>
              <w:rPr>
                <w:rFonts w:cstheme="minorHAnsi"/>
                <w:bCs/>
                <w:sz w:val="12"/>
                <w:szCs w:val="12"/>
              </w:rPr>
            </w:pPr>
          </w:p>
          <w:p w14:paraId="2A393957" w14:textId="6304C1A5" w:rsidR="0008038B" w:rsidRPr="008E4931" w:rsidRDefault="0008038B" w:rsidP="00783653">
            <w:pPr>
              <w:autoSpaceDE w:val="0"/>
              <w:autoSpaceDN w:val="0"/>
              <w:adjustRightInd w:val="0"/>
              <w:ind w:left="72" w:firstLine="90"/>
              <w:contextualSpacing/>
              <w:rPr>
                <w:rFonts w:cstheme="minorHAnsi"/>
                <w:bCs/>
                <w:sz w:val="12"/>
                <w:szCs w:val="12"/>
              </w:rPr>
            </w:pPr>
          </w:p>
        </w:tc>
        <w:tc>
          <w:tcPr>
            <w:tcW w:w="1980" w:type="dxa"/>
            <w:tcBorders>
              <w:top w:val="single" w:sz="4" w:space="0" w:color="auto"/>
              <w:bottom w:val="single" w:sz="4" w:space="0" w:color="auto"/>
            </w:tcBorders>
          </w:tcPr>
          <w:p w14:paraId="17B3FF55" w14:textId="77777777" w:rsidR="002E5EBE" w:rsidRPr="008E4931" w:rsidRDefault="00ED7F4F" w:rsidP="002E5EBE">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6F572E67" w14:textId="77777777" w:rsidR="002E5EBE" w:rsidRPr="008E4931" w:rsidRDefault="002E5EBE" w:rsidP="002E5EBE">
            <w:pPr>
              <w:rPr>
                <w:rFonts w:cstheme="minorHAnsi"/>
                <w:sz w:val="16"/>
                <w:szCs w:val="16"/>
              </w:rPr>
            </w:pPr>
          </w:p>
          <w:p w14:paraId="7E9C0D0A" w14:textId="77777777" w:rsidR="002E5EBE" w:rsidRPr="008E4931" w:rsidRDefault="00ED7F4F" w:rsidP="002E5EBE">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43AD40ED" w14:textId="77777777" w:rsidR="002E5EBE" w:rsidRPr="008E4931" w:rsidRDefault="002E5EBE" w:rsidP="002E5EBE">
            <w:pPr>
              <w:rPr>
                <w:rFonts w:cstheme="minorHAnsi"/>
                <w:sz w:val="16"/>
                <w:szCs w:val="16"/>
              </w:rPr>
            </w:pPr>
          </w:p>
          <w:p w14:paraId="68A0AD85" w14:textId="77777777" w:rsidR="002E5EBE" w:rsidRPr="008E4931" w:rsidRDefault="00ED7F4F" w:rsidP="002E5EBE">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772DB6F5" w14:textId="77777777" w:rsidR="002E5EBE" w:rsidRPr="008E4931" w:rsidRDefault="002E5EBE" w:rsidP="002E5EBE">
            <w:pPr>
              <w:rPr>
                <w:rFonts w:cstheme="minorHAnsi"/>
                <w:sz w:val="16"/>
                <w:szCs w:val="16"/>
              </w:rPr>
            </w:pPr>
          </w:p>
          <w:p w14:paraId="2FD0C792" w14:textId="77777777" w:rsidR="002E5EBE" w:rsidRPr="008E4931" w:rsidRDefault="00ED7F4F" w:rsidP="002E5EBE">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7784FB89" w14:textId="77777777" w:rsidR="002E5EBE" w:rsidRPr="008E4931" w:rsidRDefault="002E5EBE" w:rsidP="002E5EBE">
            <w:pPr>
              <w:rPr>
                <w:rFonts w:cstheme="minorHAnsi"/>
                <w:sz w:val="16"/>
                <w:szCs w:val="16"/>
              </w:rPr>
            </w:pPr>
          </w:p>
          <w:p w14:paraId="43B2AC42" w14:textId="77777777" w:rsidR="002E5EBE" w:rsidRPr="008E4931" w:rsidRDefault="00ED7F4F" w:rsidP="002E5EBE">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388732A0" w14:textId="77777777" w:rsidR="002E5EBE" w:rsidRPr="008E4931" w:rsidRDefault="002E5EBE" w:rsidP="002E5EBE">
            <w:pPr>
              <w:rPr>
                <w:rFonts w:cstheme="minorHAnsi"/>
                <w:sz w:val="16"/>
                <w:szCs w:val="16"/>
              </w:rPr>
            </w:pPr>
          </w:p>
          <w:p w14:paraId="35ADE504" w14:textId="77777777" w:rsidR="002E5EBE" w:rsidRPr="008E4931" w:rsidRDefault="002E5EBE" w:rsidP="002E5EBE">
            <w:pPr>
              <w:rPr>
                <w:rFonts w:cstheme="minorHAnsi"/>
                <w:sz w:val="10"/>
                <w:szCs w:val="10"/>
              </w:rPr>
            </w:pPr>
          </w:p>
          <w:p w14:paraId="39936B49" w14:textId="77777777" w:rsidR="002E5EBE" w:rsidRPr="008E4931" w:rsidRDefault="002E5EBE" w:rsidP="002E5EBE">
            <w:pPr>
              <w:rPr>
                <w:rFonts w:cstheme="minorHAnsi"/>
                <w:sz w:val="16"/>
                <w:szCs w:val="16"/>
              </w:rPr>
            </w:pPr>
          </w:p>
        </w:tc>
        <w:tc>
          <w:tcPr>
            <w:tcW w:w="2070" w:type="dxa"/>
            <w:tcBorders>
              <w:top w:val="single" w:sz="2" w:space="0" w:color="auto"/>
            </w:tcBorders>
          </w:tcPr>
          <w:p w14:paraId="6B378977" w14:textId="77777777" w:rsidR="002E5EBE" w:rsidRPr="008E4931" w:rsidRDefault="00ED7F4F" w:rsidP="002E5EBE">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4CA19137" w14:textId="77777777" w:rsidR="002E5EBE" w:rsidRPr="008E4931" w:rsidRDefault="002E5EBE" w:rsidP="002E5EBE">
            <w:pPr>
              <w:rPr>
                <w:rFonts w:cstheme="minorHAnsi"/>
                <w:sz w:val="16"/>
                <w:szCs w:val="16"/>
              </w:rPr>
            </w:pPr>
          </w:p>
          <w:p w14:paraId="6D4CD5E7" w14:textId="77777777" w:rsidR="002E5EBE" w:rsidRPr="008E4931" w:rsidRDefault="00ED7F4F" w:rsidP="002E5EBE">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37B6E07A" w14:textId="77777777" w:rsidR="002E5EBE" w:rsidRPr="008E4931" w:rsidRDefault="002E5EBE" w:rsidP="002E5EBE">
            <w:pPr>
              <w:rPr>
                <w:rFonts w:cstheme="minorHAnsi"/>
                <w:b/>
                <w:sz w:val="16"/>
                <w:szCs w:val="16"/>
              </w:rPr>
            </w:pPr>
          </w:p>
          <w:p w14:paraId="7DCE6EF9" w14:textId="77777777" w:rsidR="002E5EBE" w:rsidRPr="008E4931" w:rsidRDefault="00ED7F4F" w:rsidP="002E5EBE">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738451AC" w14:textId="77777777" w:rsidR="002E5EBE" w:rsidRPr="008E4931" w:rsidRDefault="002E5EBE" w:rsidP="002E5EBE">
            <w:pPr>
              <w:rPr>
                <w:rFonts w:cstheme="minorHAnsi"/>
                <w:sz w:val="16"/>
                <w:szCs w:val="16"/>
              </w:rPr>
            </w:pPr>
          </w:p>
          <w:p w14:paraId="363E2035" w14:textId="77777777" w:rsidR="002E5EBE" w:rsidRPr="008E4931" w:rsidRDefault="002E5EBE" w:rsidP="002E5EBE">
            <w:pPr>
              <w:rPr>
                <w:rFonts w:cstheme="minorHAnsi"/>
                <w:sz w:val="16"/>
                <w:szCs w:val="16"/>
              </w:rPr>
            </w:pPr>
          </w:p>
          <w:p w14:paraId="2124B080" w14:textId="77777777" w:rsidR="002E5EBE" w:rsidRPr="008E4931" w:rsidRDefault="002E5EBE" w:rsidP="002E5EBE">
            <w:pPr>
              <w:rPr>
                <w:rFonts w:cstheme="minorHAnsi"/>
                <w:sz w:val="16"/>
                <w:szCs w:val="16"/>
              </w:rPr>
            </w:pPr>
          </w:p>
        </w:tc>
      </w:tr>
      <w:tr w:rsidR="002E5EBE" w:rsidRPr="008E4931" w14:paraId="03FF5E42"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91D3300" w14:textId="77777777" w:rsidR="002E5EBE" w:rsidRPr="008E4931" w:rsidRDefault="002E5EBE" w:rsidP="002E5EBE">
            <w:pPr>
              <w:rPr>
                <w:rFonts w:cstheme="minorHAnsi"/>
                <w:b/>
                <w:sz w:val="20"/>
                <w:szCs w:val="20"/>
              </w:rPr>
            </w:pPr>
            <w:r w:rsidRPr="008E4931">
              <w:lastRenderedPageBreak/>
              <w:br w:type="page"/>
            </w:r>
            <w:r w:rsidRPr="008E4931">
              <w:rPr>
                <w:rFonts w:cstheme="minorHAnsi"/>
                <w:b/>
                <w:sz w:val="20"/>
                <w:szCs w:val="20"/>
              </w:rPr>
              <w:t>Dislocated/Separating Military Service Member</w:t>
            </w:r>
          </w:p>
          <w:p w14:paraId="103A3FA6" w14:textId="77777777" w:rsidR="002E5EBE" w:rsidRPr="008E4931" w:rsidRDefault="002E5EBE" w:rsidP="002E5EBE">
            <w:pPr>
              <w:rPr>
                <w:rFonts w:cstheme="minorHAnsi"/>
                <w:b/>
                <w:caps/>
                <w:sz w:val="6"/>
                <w:szCs w:val="6"/>
              </w:rPr>
            </w:pPr>
          </w:p>
          <w:p w14:paraId="25A88312" w14:textId="77777777" w:rsidR="002E5EBE" w:rsidRPr="008E4931" w:rsidRDefault="002E5EBE" w:rsidP="002E5EBE">
            <w:pPr>
              <w:tabs>
                <w:tab w:val="left" w:pos="224"/>
              </w:tabs>
              <w:ind w:left="-51"/>
              <w:rPr>
                <w:rFonts w:eastAsia="Arial" w:cstheme="minorHAnsi"/>
                <w:b/>
                <w:bCs/>
                <w:color w:val="2F5496" w:themeColor="accent5" w:themeShade="BF"/>
                <w:sz w:val="16"/>
                <w:szCs w:val="16"/>
                <w:u w:val="single"/>
              </w:rPr>
            </w:pPr>
            <w:r w:rsidRPr="008E4931">
              <w:rPr>
                <w:rFonts w:eastAsia="Arial" w:cstheme="minorHAnsi"/>
                <w:b/>
                <w:bCs/>
                <w:color w:val="2F5496" w:themeColor="accent5" w:themeShade="BF"/>
                <w:sz w:val="16"/>
                <w:szCs w:val="16"/>
                <w:u w:val="single"/>
              </w:rPr>
              <w:t>Definition</w:t>
            </w:r>
          </w:p>
          <w:p w14:paraId="4CB9131E" w14:textId="02D511D0" w:rsidR="002E5EBE" w:rsidRPr="008E4931" w:rsidRDefault="002E5EBE" w:rsidP="002E5EBE">
            <w:pPr>
              <w:tabs>
                <w:tab w:val="left" w:pos="224"/>
              </w:tabs>
              <w:rPr>
                <w:rFonts w:eastAsia="Arial" w:cstheme="minorHAnsi"/>
                <w:b/>
                <w:bCs/>
                <w:caps/>
                <w:sz w:val="16"/>
                <w:szCs w:val="16"/>
                <w:u w:val="single"/>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Theme="minorHAnsi" w:cstheme="minorHAnsi"/>
                <w:b/>
                <w:sz w:val="16"/>
                <w:szCs w:val="16"/>
              </w:rPr>
              <w:t xml:space="preserve">: </w:t>
            </w:r>
          </w:p>
          <w:p w14:paraId="731F4DF9" w14:textId="77777777" w:rsidR="002E5EBE" w:rsidRPr="008E4931" w:rsidRDefault="002E5EBE" w:rsidP="00A7572F">
            <w:pPr>
              <w:numPr>
                <w:ilvl w:val="1"/>
                <w:numId w:val="16"/>
              </w:numPr>
              <w:ind w:left="322" w:hanging="180"/>
              <w:contextualSpacing/>
              <w:rPr>
                <w:rFonts w:eastAsiaTheme="minorHAnsi" w:cstheme="minorHAnsi"/>
                <w:sz w:val="16"/>
                <w:szCs w:val="16"/>
              </w:rPr>
            </w:pPr>
            <w:r w:rsidRPr="008E4931">
              <w:rPr>
                <w:rFonts w:eastAsiaTheme="minorHAnsi" w:cstheme="minorHAnsi"/>
                <w:sz w:val="16"/>
                <w:szCs w:val="16"/>
              </w:rPr>
              <w:t xml:space="preserve">A non-retiree military service member who was discharged or released from service under </w:t>
            </w:r>
            <w:r w:rsidRPr="008E4931">
              <w:rPr>
                <w:rFonts w:eastAsiaTheme="minorHAnsi" w:cstheme="minorHAnsi"/>
                <w:sz w:val="16"/>
                <w:szCs w:val="16"/>
                <w:u w:val="single"/>
              </w:rPr>
              <w:t>other than dishonorable</w:t>
            </w:r>
            <w:r w:rsidRPr="008E4931">
              <w:rPr>
                <w:rFonts w:eastAsiaTheme="minorHAnsi" w:cstheme="minorHAnsi"/>
                <w:sz w:val="16"/>
                <w:szCs w:val="16"/>
              </w:rPr>
              <w:t xml:space="preserve"> or has received a notice of military separation (defined by LWDB). </w:t>
            </w:r>
          </w:p>
          <w:p w14:paraId="12FF2EC3" w14:textId="77777777" w:rsidR="002E5EBE" w:rsidRPr="008E4931" w:rsidRDefault="002E5EBE" w:rsidP="00A7572F">
            <w:pPr>
              <w:numPr>
                <w:ilvl w:val="1"/>
                <w:numId w:val="16"/>
              </w:numPr>
              <w:ind w:left="322" w:hanging="180"/>
              <w:contextualSpacing/>
              <w:rPr>
                <w:rFonts w:cstheme="minorHAnsi"/>
                <w:bCs/>
                <w:caps/>
                <w:sz w:val="20"/>
                <w:szCs w:val="20"/>
              </w:rPr>
            </w:pPr>
            <w:r w:rsidRPr="008E4931">
              <w:rPr>
                <w:rFonts w:eastAsiaTheme="minorHAnsi" w:cstheme="minorHAnsi"/>
                <w:bCs/>
                <w:sz w:val="16"/>
                <w:szCs w:val="16"/>
              </w:rPr>
              <w:t xml:space="preserve">Retirement orders </w:t>
            </w:r>
            <w:r w:rsidRPr="008E4931">
              <w:rPr>
                <w:rFonts w:eastAsiaTheme="minorHAnsi" w:cstheme="minorHAnsi"/>
                <w:bCs/>
                <w:sz w:val="16"/>
                <w:szCs w:val="16"/>
                <w:u w:val="single"/>
              </w:rPr>
              <w:t>do not</w:t>
            </w:r>
            <w:r w:rsidRPr="008E4931">
              <w:rPr>
                <w:rFonts w:eastAsiaTheme="minorHAnsi" w:cstheme="minorHAnsi"/>
                <w:bCs/>
                <w:sz w:val="16"/>
                <w:szCs w:val="16"/>
              </w:rPr>
              <w:t xml:space="preserve"> qualify as “terminated” or “laid off”.</w:t>
            </w:r>
          </w:p>
          <w:p w14:paraId="286EC206" w14:textId="4D29197F" w:rsidR="003B649A" w:rsidRPr="008E4931" w:rsidRDefault="003B649A" w:rsidP="00A7572F">
            <w:pPr>
              <w:numPr>
                <w:ilvl w:val="1"/>
                <w:numId w:val="16"/>
              </w:numPr>
              <w:ind w:left="322" w:hanging="180"/>
              <w:contextualSpacing/>
              <w:rPr>
                <w:rFonts w:eastAsiaTheme="minorHAnsi" w:cstheme="minorHAnsi"/>
                <w:bCs/>
                <w:sz w:val="16"/>
                <w:szCs w:val="16"/>
              </w:rPr>
            </w:pPr>
            <w:r w:rsidRPr="008E4931">
              <w:rPr>
                <w:rFonts w:eastAsiaTheme="minorHAnsi" w:cstheme="minorHAnsi"/>
                <w:bCs/>
                <w:sz w:val="16"/>
                <w:szCs w:val="16"/>
              </w:rPr>
              <w:t xml:space="preserve">A DD-214 can only be used if it indicates </w:t>
            </w:r>
            <w:proofErr w:type="gramStart"/>
            <w:r w:rsidRPr="008E4931">
              <w:rPr>
                <w:rFonts w:eastAsiaTheme="minorHAnsi" w:cstheme="minorHAnsi"/>
                <w:bCs/>
                <w:sz w:val="16"/>
                <w:szCs w:val="16"/>
              </w:rPr>
              <w:t>an other</w:t>
            </w:r>
            <w:proofErr w:type="gramEnd"/>
            <w:r w:rsidRPr="008E4931">
              <w:rPr>
                <w:rFonts w:eastAsiaTheme="minorHAnsi" w:cstheme="minorHAnsi"/>
                <w:bCs/>
                <w:sz w:val="16"/>
                <w:szCs w:val="16"/>
              </w:rPr>
              <w:t xml:space="preserve"> than dishonorable involuntary separation due to force reduction or restructuring.</w:t>
            </w:r>
          </w:p>
          <w:p w14:paraId="6ADEBED1" w14:textId="77777777" w:rsidR="002E5EBE" w:rsidRPr="008E4931" w:rsidRDefault="002E5EBE" w:rsidP="002E5EBE">
            <w:pPr>
              <w:rPr>
                <w:rFonts w:cstheme="minorHAnsi"/>
                <w:b/>
                <w:caps/>
                <w:sz w:val="18"/>
                <w:szCs w:val="18"/>
              </w:rPr>
            </w:pPr>
          </w:p>
        </w:tc>
        <w:tc>
          <w:tcPr>
            <w:tcW w:w="3960" w:type="dxa"/>
            <w:tcBorders>
              <w:top w:val="single" w:sz="4" w:space="0" w:color="auto"/>
              <w:bottom w:val="single" w:sz="4" w:space="0" w:color="auto"/>
            </w:tcBorders>
          </w:tcPr>
          <w:p w14:paraId="56FFA8D1"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enrolled under this </w:t>
            </w:r>
            <w:proofErr w:type="gramStart"/>
            <w:r w:rsidR="002E5EBE" w:rsidRPr="008E4931">
              <w:rPr>
                <w:rFonts w:cstheme="minorHAnsi"/>
                <w:bCs/>
                <w:sz w:val="16"/>
                <w:szCs w:val="16"/>
              </w:rPr>
              <w:t>category</w:t>
            </w:r>
            <w:proofErr w:type="gramEnd"/>
            <w:r w:rsidR="002E5EBE" w:rsidRPr="008E4931">
              <w:rPr>
                <w:rFonts w:cstheme="minorHAnsi"/>
                <w:bCs/>
                <w:sz w:val="16"/>
                <w:szCs w:val="16"/>
              </w:rPr>
              <w:t xml:space="preserve"> </w:t>
            </w:r>
          </w:p>
          <w:p w14:paraId="28FC3B1C" w14:textId="77777777" w:rsidR="002E5EBE" w:rsidRPr="008E4931" w:rsidRDefault="002E5EBE" w:rsidP="002E5EBE">
            <w:pPr>
              <w:contextualSpacing/>
              <w:rPr>
                <w:rFonts w:eastAsiaTheme="minorHAnsi" w:cstheme="minorHAnsi"/>
                <w:sz w:val="8"/>
                <w:szCs w:val="8"/>
              </w:rPr>
            </w:pPr>
            <w:r w:rsidRPr="008E4931">
              <w:rPr>
                <w:rFonts w:eastAsiaTheme="minorHAnsi" w:cstheme="minorHAnsi"/>
                <w:b/>
                <w:bCs/>
                <w:sz w:val="16"/>
                <w:szCs w:val="16"/>
              </w:rPr>
              <w:t xml:space="preserve">Participant met the </w:t>
            </w:r>
            <w:r w:rsidRPr="008E4931">
              <w:rPr>
                <w:rFonts w:eastAsiaTheme="minorHAnsi" w:cstheme="minorHAnsi"/>
                <w:b/>
                <w:bCs/>
                <w:i/>
                <w:sz w:val="16"/>
                <w:szCs w:val="16"/>
              </w:rPr>
              <w:t>“Dislocated or Separating Military Service Member”</w:t>
            </w:r>
            <w:r w:rsidRPr="008E4931">
              <w:rPr>
                <w:rFonts w:eastAsiaTheme="minorHAnsi" w:cstheme="minorHAnsi"/>
                <w:b/>
                <w:bCs/>
                <w:sz w:val="16"/>
                <w:szCs w:val="16"/>
              </w:rPr>
              <w:t xml:space="preserve"> eligibility criteria:</w:t>
            </w:r>
            <w:r w:rsidRPr="008E4931">
              <w:rPr>
                <w:rFonts w:eastAsiaTheme="minorHAnsi" w:cstheme="minorHAnsi"/>
                <w:sz w:val="16"/>
                <w:szCs w:val="16"/>
              </w:rPr>
              <w:t xml:space="preserve"> </w:t>
            </w:r>
            <w:r w:rsidRPr="008E4931">
              <w:rPr>
                <w:rFonts w:eastAsiaTheme="minorHAnsi" w:cstheme="minorHAnsi"/>
                <w:i/>
                <w:sz w:val="8"/>
                <w:szCs w:val="8"/>
              </w:rPr>
              <w:t>(20 CFR 677.235)</w:t>
            </w:r>
          </w:p>
          <w:p w14:paraId="6F746B33" w14:textId="34907A8E" w:rsidR="002E5EBE" w:rsidRPr="008E4931" w:rsidRDefault="00ED7F4F" w:rsidP="002E5EBE">
            <w:pPr>
              <w:ind w:left="162" w:hanging="181"/>
              <w:rPr>
                <w:rFonts w:cstheme="minorHAnsi"/>
                <w:i/>
                <w:sz w:val="16"/>
                <w:szCs w:val="16"/>
              </w:rPr>
            </w:pPr>
            <w:sdt>
              <w:sdtPr>
                <w:rPr>
                  <w:rFonts w:eastAsiaTheme="minorHAnsi" w:cstheme="minorHAnsi"/>
                  <w:bCs/>
                  <w:sz w:val="16"/>
                  <w:szCs w:val="16"/>
                </w:rPr>
                <w:id w:val="-2095306940"/>
                <w14:checkbox>
                  <w14:checked w14:val="0"/>
                  <w14:checkedState w14:val="2612" w14:font="MS Gothic"/>
                  <w14:uncheckedState w14:val="2610" w14:font="MS Gothic"/>
                </w14:checkbox>
              </w:sdtPr>
              <w:sdtEndPr/>
              <w:sdtContent>
                <w:r w:rsidR="002E5EBE" w:rsidRPr="008E4931">
                  <w:rPr>
                    <w:rFonts w:ascii="Segoe UI Symbol" w:eastAsiaTheme="minorHAnsi" w:hAnsi="Segoe UI Symbol" w:cs="Segoe UI Symbol"/>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6"/>
                <w:szCs w:val="16"/>
              </w:rPr>
              <w:t xml:space="preserve"> </w:t>
            </w:r>
            <w:r w:rsidR="002E5EBE" w:rsidRPr="008E4931">
              <w:rPr>
                <w:rFonts w:eastAsiaTheme="minorHAnsi" w:cstheme="minorHAnsi"/>
                <w:i/>
                <w:sz w:val="10"/>
                <w:szCs w:val="10"/>
              </w:rPr>
              <w:t xml:space="preserve">(ESD Policy 1019, Rev. </w:t>
            </w:r>
            <w:r w:rsidR="007262D8" w:rsidRPr="008E4931">
              <w:rPr>
                <w:rFonts w:eastAsiaTheme="minorHAnsi" w:cstheme="minorHAnsi"/>
                <w:i/>
                <w:sz w:val="10"/>
                <w:szCs w:val="10"/>
              </w:rPr>
              <w:t>8</w:t>
            </w:r>
            <w:r w:rsidR="002E5EBE" w:rsidRPr="008E4931">
              <w:rPr>
                <w:rFonts w:cstheme="minorHAnsi"/>
                <w:i/>
                <w:sz w:val="10"/>
                <w:szCs w:val="10"/>
              </w:rPr>
              <w:t>)</w:t>
            </w:r>
          </w:p>
          <w:p w14:paraId="60416F0C" w14:textId="77777777" w:rsidR="002E5EBE" w:rsidRPr="008E4931" w:rsidRDefault="00ED7F4F" w:rsidP="002E5EBE">
            <w:pPr>
              <w:ind w:left="162" w:hanging="91"/>
              <w:rPr>
                <w:rFonts w:cstheme="minorHAnsi"/>
                <w:sz w:val="16"/>
                <w:szCs w:val="16"/>
              </w:rPr>
            </w:pPr>
            <w:sdt>
              <w:sdtPr>
                <w:rPr>
                  <w:rFonts w:cstheme="minorHAnsi"/>
                  <w:sz w:val="16"/>
                  <w:szCs w:val="16"/>
                </w:rPr>
                <w:id w:val="-1325280521"/>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494E1260"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385566968"/>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5323BFBF"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495023736"/>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1D7FD82F" w14:textId="77777777" w:rsidR="002E5EBE" w:rsidRPr="008E4931" w:rsidRDefault="002E5EBE" w:rsidP="002E5EBE">
            <w:pPr>
              <w:ind w:left="431" w:hanging="360"/>
              <w:rPr>
                <w:rFonts w:cstheme="minorHAnsi"/>
                <w:sz w:val="16"/>
                <w:szCs w:val="16"/>
              </w:rPr>
            </w:pPr>
            <w:r w:rsidRPr="008E4931">
              <w:rPr>
                <w:rFonts w:cstheme="minorHAnsi"/>
                <w:sz w:val="16"/>
                <w:szCs w:val="16"/>
              </w:rPr>
              <w:t xml:space="preserve">     </w:t>
            </w:r>
            <w:sdt>
              <w:sdtPr>
                <w:rPr>
                  <w:rFonts w:cstheme="minorHAnsi"/>
                  <w:sz w:val="16"/>
                  <w:szCs w:val="16"/>
                </w:rPr>
                <w:id w:val="475644158"/>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4C9535BA" w14:textId="77777777" w:rsidR="002E5EBE" w:rsidRPr="008E4931" w:rsidRDefault="00ED7F4F" w:rsidP="002E5EBE">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 xml:space="preserve">DD-2648 – (Pre separation counseling checklist) </w:t>
            </w:r>
          </w:p>
          <w:p w14:paraId="133AF252" w14:textId="77777777" w:rsidR="002E5EBE" w:rsidRPr="008E4931" w:rsidRDefault="002E5EBE" w:rsidP="002E5EBE">
            <w:pPr>
              <w:autoSpaceDE w:val="0"/>
              <w:autoSpaceDN w:val="0"/>
              <w:adjustRightInd w:val="0"/>
              <w:ind w:left="252" w:hanging="1"/>
              <w:rPr>
                <w:rFonts w:eastAsiaTheme="minorHAnsi" w:cstheme="minorHAnsi"/>
                <w:sz w:val="16"/>
                <w:szCs w:val="16"/>
              </w:rPr>
            </w:pPr>
            <w:r w:rsidRPr="008E4931">
              <w:rPr>
                <w:rFonts w:eastAsiaTheme="minorHAnsi" w:cstheme="minorHAnsi"/>
                <w:sz w:val="16"/>
                <w:szCs w:val="16"/>
              </w:rPr>
              <w:t>- Dislocated Service Member</w:t>
            </w:r>
          </w:p>
          <w:p w14:paraId="1FA21A1C" w14:textId="426A6892" w:rsidR="00DD5EBA" w:rsidRPr="008E4931" w:rsidRDefault="00ED7F4F" w:rsidP="00DD5EBA">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842392891"/>
                <w14:checkbox>
                  <w14:checked w14:val="0"/>
                  <w14:checkedState w14:val="2612" w14:font="MS Gothic"/>
                  <w14:uncheckedState w14:val="2610" w14:font="MS Gothic"/>
                </w14:checkbox>
              </w:sdtPr>
              <w:sdtEndPr/>
              <w:sdtContent>
                <w:r w:rsidR="00DD5EBA" w:rsidRPr="008E4931">
                  <w:rPr>
                    <w:rFonts w:ascii="Segoe UI Symbol" w:hAnsi="Segoe UI Symbol" w:cs="Segoe UI Symbol"/>
                    <w:sz w:val="16"/>
                    <w:szCs w:val="16"/>
                  </w:rPr>
                  <w:t>☐</w:t>
                </w:r>
              </w:sdtContent>
            </w:sdt>
            <w:r w:rsidR="00DD5EBA" w:rsidRPr="008E4931">
              <w:rPr>
                <w:rFonts w:cstheme="minorHAnsi"/>
                <w:sz w:val="16"/>
                <w:szCs w:val="16"/>
              </w:rPr>
              <w:t xml:space="preserve"> </w:t>
            </w:r>
            <w:r w:rsidR="00DD5EBA" w:rsidRPr="008E4931">
              <w:rPr>
                <w:rFonts w:eastAsiaTheme="minorHAnsi" w:cstheme="minorHAnsi"/>
                <w:sz w:val="16"/>
                <w:szCs w:val="16"/>
              </w:rPr>
              <w:t xml:space="preserve">DD-214 – Report of Separation </w:t>
            </w:r>
          </w:p>
          <w:p w14:paraId="576EEDC8" w14:textId="77777777" w:rsidR="002E5EBE" w:rsidRPr="008E4931" w:rsidRDefault="00ED7F4F" w:rsidP="002E5EBE">
            <w:pPr>
              <w:autoSpaceDE w:val="0"/>
              <w:autoSpaceDN w:val="0"/>
              <w:adjustRightInd w:val="0"/>
              <w:ind w:left="252" w:hanging="181"/>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Counseling statements indicating separation proceedings - </w:t>
            </w:r>
            <w:r w:rsidR="002E5EBE" w:rsidRPr="008E4931">
              <w:rPr>
                <w:rFonts w:eastAsiaTheme="minorHAnsi" w:cstheme="minorHAnsi"/>
                <w:sz w:val="16"/>
                <w:szCs w:val="16"/>
              </w:rPr>
              <w:t>Dislocated Service Member</w:t>
            </w:r>
          </w:p>
          <w:p w14:paraId="55A5021F" w14:textId="77777777" w:rsidR="002E5EBE" w:rsidRPr="008E4931" w:rsidRDefault="00ED7F4F" w:rsidP="002E5EBE">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Veterans Administration Release of Information Hospital Inquiry (VA ROI HINQ) – Dislocated Veteran</w:t>
            </w:r>
          </w:p>
          <w:p w14:paraId="364F51C1" w14:textId="77777777" w:rsidR="002E5EBE" w:rsidRPr="008E4931" w:rsidRDefault="00ED7F4F" w:rsidP="002E5EBE">
            <w:pPr>
              <w:rPr>
                <w:rFonts w:cstheme="minorHAnsi"/>
                <w:bC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w:t>
            </w:r>
          </w:p>
          <w:p w14:paraId="745E8555" w14:textId="77777777" w:rsidR="00783653" w:rsidRPr="008E4931" w:rsidRDefault="00783653" w:rsidP="002E5EBE">
            <w:pPr>
              <w:rPr>
                <w:rFonts w:cstheme="minorHAnsi"/>
                <w:bCs/>
                <w:caps/>
                <w:sz w:val="12"/>
                <w:szCs w:val="12"/>
              </w:rPr>
            </w:pPr>
          </w:p>
          <w:p w14:paraId="1C002192" w14:textId="77777777" w:rsidR="002E5EBE" w:rsidRPr="008E4931" w:rsidRDefault="002E5EBE" w:rsidP="002E5EBE">
            <w:pPr>
              <w:ind w:firstLine="162"/>
              <w:rPr>
                <w:rFonts w:cstheme="minorHAnsi"/>
                <w:b/>
                <w:caps/>
                <w:sz w:val="4"/>
                <w:szCs w:val="4"/>
              </w:rPr>
            </w:pPr>
          </w:p>
          <w:p w14:paraId="4C14AA51"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4FD6BBD1" w14:textId="77777777" w:rsidR="002E5EBE" w:rsidRPr="008E4931" w:rsidRDefault="002E5EBE" w:rsidP="002E5EBE">
            <w:pPr>
              <w:tabs>
                <w:tab w:val="left" w:pos="3042"/>
                <w:tab w:val="left" w:pos="3492"/>
              </w:tabs>
              <w:ind w:right="-108"/>
              <w:contextualSpacing/>
              <w:rPr>
                <w:rFonts w:cstheme="minorHAnsi"/>
                <w:sz w:val="14"/>
                <w:szCs w:val="14"/>
              </w:rPr>
            </w:pPr>
            <w:r w:rsidRPr="008E4931">
              <w:rPr>
                <w:rFonts w:cstheme="minorHAnsi"/>
                <w:b/>
                <w:sz w:val="16"/>
                <w:szCs w:val="16"/>
              </w:rPr>
              <w:t>Dislocated or Separating Military Service Member is recorded in MIS:</w:t>
            </w:r>
            <w:r w:rsidRPr="008E4931">
              <w:rPr>
                <w:rFonts w:cstheme="minorHAnsi"/>
                <w:sz w:val="14"/>
                <w:szCs w:val="14"/>
              </w:rPr>
              <w:t xml:space="preserve"> </w:t>
            </w:r>
            <w:r w:rsidRPr="008E4931">
              <w:rPr>
                <w:rFonts w:cstheme="minorHAnsi"/>
                <w:i/>
                <w:sz w:val="10"/>
                <w:szCs w:val="10"/>
              </w:rPr>
              <w:t>(20 CFR 677.235)</w:t>
            </w:r>
          </w:p>
          <w:p w14:paraId="7BF02B52" w14:textId="77777777" w:rsidR="002E5EBE" w:rsidRPr="008E4931" w:rsidRDefault="00ED7F4F" w:rsidP="002E5EBE">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661BCFBC" w14:textId="4885C2FD" w:rsidR="002E5EBE" w:rsidRPr="008E4931" w:rsidRDefault="00ED7F4F" w:rsidP="00783653">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402A8D4C" w14:textId="77777777" w:rsidR="009E00FD" w:rsidRPr="008E4931" w:rsidRDefault="009E00FD" w:rsidP="00783653">
            <w:pPr>
              <w:ind w:firstLine="162"/>
              <w:rPr>
                <w:rFonts w:cstheme="minorHAnsi"/>
                <w:bCs/>
                <w:sz w:val="12"/>
                <w:szCs w:val="12"/>
              </w:rPr>
            </w:pPr>
          </w:p>
          <w:p w14:paraId="766E486C" w14:textId="77777777" w:rsidR="002E5EBE" w:rsidRPr="008E4931" w:rsidRDefault="002E5EBE" w:rsidP="002E5EBE">
            <w:pPr>
              <w:ind w:left="162"/>
              <w:rPr>
                <w:rFonts w:cstheme="minorHAnsi"/>
                <w:sz w:val="4"/>
                <w:szCs w:val="4"/>
              </w:rPr>
            </w:pPr>
          </w:p>
        </w:tc>
        <w:tc>
          <w:tcPr>
            <w:tcW w:w="1980" w:type="dxa"/>
            <w:tcBorders>
              <w:top w:val="single" w:sz="4" w:space="0" w:color="auto"/>
            </w:tcBorders>
          </w:tcPr>
          <w:p w14:paraId="37FDFD6D" w14:textId="77777777" w:rsidR="002E5EBE" w:rsidRPr="008E4931" w:rsidRDefault="00ED7F4F" w:rsidP="002E5EBE">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25F01092" w14:textId="77777777" w:rsidR="002E5EBE" w:rsidRPr="008E4931" w:rsidRDefault="002E5EBE" w:rsidP="002E5EBE">
            <w:pPr>
              <w:rPr>
                <w:rFonts w:cstheme="minorHAnsi"/>
                <w:sz w:val="16"/>
                <w:szCs w:val="16"/>
              </w:rPr>
            </w:pPr>
          </w:p>
          <w:p w14:paraId="05B87FF1" w14:textId="77777777" w:rsidR="002E5EBE" w:rsidRPr="008E4931" w:rsidRDefault="00ED7F4F" w:rsidP="002E5EBE">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1210FE4B" w14:textId="77777777" w:rsidR="002E5EBE" w:rsidRPr="008E4931" w:rsidRDefault="002E5EBE" w:rsidP="002E5EBE">
            <w:pPr>
              <w:rPr>
                <w:rFonts w:cstheme="minorHAnsi"/>
                <w:sz w:val="16"/>
                <w:szCs w:val="16"/>
              </w:rPr>
            </w:pPr>
          </w:p>
          <w:p w14:paraId="30F85080" w14:textId="77777777" w:rsidR="002E5EBE" w:rsidRPr="008E4931" w:rsidRDefault="00ED7F4F" w:rsidP="002E5EBE">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4134FC64" w14:textId="77777777" w:rsidR="002E5EBE" w:rsidRPr="008E4931" w:rsidRDefault="002E5EBE" w:rsidP="002E5EBE">
            <w:pPr>
              <w:rPr>
                <w:rFonts w:cstheme="minorHAnsi"/>
                <w:sz w:val="16"/>
                <w:szCs w:val="16"/>
              </w:rPr>
            </w:pPr>
          </w:p>
          <w:p w14:paraId="28C36385" w14:textId="77777777" w:rsidR="002E5EBE" w:rsidRPr="008E4931" w:rsidRDefault="00ED7F4F" w:rsidP="002E5EBE">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6ACD9AF6" w14:textId="77777777" w:rsidR="002E5EBE" w:rsidRPr="008E4931" w:rsidRDefault="002E5EBE" w:rsidP="002E5EBE">
            <w:pPr>
              <w:rPr>
                <w:rFonts w:cstheme="minorHAnsi"/>
                <w:sz w:val="16"/>
                <w:szCs w:val="16"/>
              </w:rPr>
            </w:pPr>
          </w:p>
          <w:p w14:paraId="6CBED1AA" w14:textId="77777777" w:rsidR="002E5EBE" w:rsidRPr="008E4931" w:rsidRDefault="00ED7F4F" w:rsidP="002E5EBE">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6F7E622A" w14:textId="77777777" w:rsidR="002E5EBE" w:rsidRPr="008E4931" w:rsidRDefault="002E5EBE" w:rsidP="002E5EBE">
            <w:pPr>
              <w:rPr>
                <w:rFonts w:cstheme="minorHAnsi"/>
                <w:sz w:val="16"/>
                <w:szCs w:val="16"/>
              </w:rPr>
            </w:pPr>
          </w:p>
          <w:p w14:paraId="5E88C564" w14:textId="77777777" w:rsidR="002E5EBE" w:rsidRPr="008E4931" w:rsidRDefault="002E5EBE" w:rsidP="002E5EBE">
            <w:pPr>
              <w:rPr>
                <w:rFonts w:cstheme="minorHAnsi"/>
                <w:sz w:val="10"/>
                <w:szCs w:val="10"/>
              </w:rPr>
            </w:pPr>
          </w:p>
          <w:p w14:paraId="5A30A309" w14:textId="77777777" w:rsidR="002E5EBE" w:rsidRPr="008E4931" w:rsidRDefault="002E5EBE" w:rsidP="002E5EBE">
            <w:pPr>
              <w:rPr>
                <w:rFonts w:cstheme="minorHAnsi"/>
                <w:sz w:val="16"/>
                <w:szCs w:val="16"/>
              </w:rPr>
            </w:pPr>
          </w:p>
        </w:tc>
        <w:tc>
          <w:tcPr>
            <w:tcW w:w="2070" w:type="dxa"/>
            <w:tcBorders>
              <w:top w:val="single" w:sz="2" w:space="0" w:color="auto"/>
            </w:tcBorders>
          </w:tcPr>
          <w:p w14:paraId="400968F7" w14:textId="77777777" w:rsidR="002E5EBE" w:rsidRPr="008E4931" w:rsidRDefault="00ED7F4F" w:rsidP="002E5EBE">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440CAB30" w14:textId="77777777" w:rsidR="002E5EBE" w:rsidRPr="008E4931" w:rsidRDefault="002E5EBE" w:rsidP="002E5EBE">
            <w:pPr>
              <w:rPr>
                <w:rFonts w:cstheme="minorHAnsi"/>
                <w:sz w:val="16"/>
                <w:szCs w:val="16"/>
              </w:rPr>
            </w:pPr>
          </w:p>
          <w:p w14:paraId="35103A03" w14:textId="77777777" w:rsidR="002E5EBE" w:rsidRPr="008E4931" w:rsidRDefault="00ED7F4F" w:rsidP="002E5EBE">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4A8E5C4E" w14:textId="77777777" w:rsidR="002E5EBE" w:rsidRPr="008E4931" w:rsidRDefault="002E5EBE" w:rsidP="002E5EBE">
            <w:pPr>
              <w:rPr>
                <w:rFonts w:cstheme="minorHAnsi"/>
                <w:b/>
                <w:sz w:val="16"/>
                <w:szCs w:val="16"/>
              </w:rPr>
            </w:pPr>
          </w:p>
          <w:p w14:paraId="527806A9" w14:textId="77777777" w:rsidR="002E5EBE" w:rsidRPr="008E4931" w:rsidRDefault="00ED7F4F" w:rsidP="002E5EBE">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61A45191" w14:textId="77777777" w:rsidR="002E5EBE" w:rsidRPr="008E4931" w:rsidRDefault="002E5EBE" w:rsidP="002E5EBE">
            <w:pPr>
              <w:rPr>
                <w:rFonts w:cstheme="minorHAnsi"/>
                <w:sz w:val="16"/>
                <w:szCs w:val="16"/>
              </w:rPr>
            </w:pPr>
          </w:p>
          <w:p w14:paraId="77DA0F26" w14:textId="77777777" w:rsidR="002E5EBE" w:rsidRPr="008E4931" w:rsidRDefault="002E5EBE" w:rsidP="002E5EBE">
            <w:pPr>
              <w:rPr>
                <w:rFonts w:cstheme="minorHAnsi"/>
                <w:sz w:val="16"/>
                <w:szCs w:val="16"/>
              </w:rPr>
            </w:pPr>
          </w:p>
          <w:p w14:paraId="7909B205" w14:textId="77777777" w:rsidR="002E5EBE" w:rsidRPr="008E4931" w:rsidRDefault="002E5EBE" w:rsidP="002E5EBE">
            <w:pPr>
              <w:rPr>
                <w:rFonts w:cstheme="minorHAnsi"/>
                <w:sz w:val="16"/>
                <w:szCs w:val="16"/>
              </w:rPr>
            </w:pPr>
          </w:p>
        </w:tc>
      </w:tr>
      <w:tr w:rsidR="002E5EBE" w:rsidRPr="008E4931" w14:paraId="5743043E" w14:textId="77777777" w:rsidTr="00D02EB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3841F17" w14:textId="77777777" w:rsidR="002E5EBE" w:rsidRPr="008E4931" w:rsidRDefault="002E5EBE" w:rsidP="002E5EBE">
            <w:pPr>
              <w:rPr>
                <w:rFonts w:cstheme="minorHAnsi"/>
                <w:b/>
                <w:caps/>
                <w:sz w:val="20"/>
                <w:szCs w:val="20"/>
              </w:rPr>
            </w:pPr>
            <w:r w:rsidRPr="008E4931">
              <w:br w:type="page"/>
            </w:r>
            <w:r w:rsidRPr="008E4931">
              <w:rPr>
                <w:rFonts w:cstheme="minorHAnsi"/>
                <w:b/>
                <w:sz w:val="20"/>
                <w:szCs w:val="20"/>
              </w:rPr>
              <w:t>Military Spouse</w:t>
            </w:r>
          </w:p>
          <w:p w14:paraId="7EA9799D" w14:textId="77777777" w:rsidR="002E5EBE" w:rsidRPr="008E4931" w:rsidRDefault="002E5EBE" w:rsidP="002E5EBE">
            <w:pPr>
              <w:rPr>
                <w:rFonts w:cstheme="minorHAnsi"/>
                <w:b/>
                <w:caps/>
                <w:sz w:val="6"/>
                <w:szCs w:val="6"/>
              </w:rPr>
            </w:pPr>
          </w:p>
          <w:p w14:paraId="46AB6815" w14:textId="77777777" w:rsidR="002E5EBE" w:rsidRPr="008E4931" w:rsidRDefault="002E5EBE" w:rsidP="002E5EBE">
            <w:pPr>
              <w:ind w:right="274"/>
              <w:jc w:val="both"/>
              <w:rPr>
                <w:rFonts w:eastAsiaTheme="minorHAnsi" w:cstheme="minorHAnsi"/>
                <w:b/>
                <w:color w:val="2F5496" w:themeColor="accent5" w:themeShade="BF"/>
                <w:sz w:val="16"/>
                <w:szCs w:val="16"/>
                <w:u w:val="single"/>
              </w:rPr>
            </w:pPr>
            <w:r w:rsidRPr="008E4931">
              <w:rPr>
                <w:rFonts w:eastAsiaTheme="minorHAnsi" w:cstheme="minorHAnsi"/>
                <w:b/>
                <w:color w:val="2F5496" w:themeColor="accent5" w:themeShade="BF"/>
                <w:sz w:val="16"/>
                <w:szCs w:val="16"/>
                <w:u w:val="single"/>
              </w:rPr>
              <w:t>Definition</w:t>
            </w:r>
          </w:p>
          <w:p w14:paraId="38C4C4C5" w14:textId="7CFC2D7D" w:rsidR="002E5EBE" w:rsidRPr="008E4931" w:rsidRDefault="002E5EBE" w:rsidP="002E5EBE">
            <w:pPr>
              <w:contextualSpacing/>
              <w:rPr>
                <w:rFonts w:eastAsia="Arial" w:cstheme="minorHAnsi"/>
                <w:b/>
                <w:bCs/>
                <w:sz w:val="16"/>
                <w:szCs w:val="16"/>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Arial" w:cstheme="minorHAnsi"/>
                <w:b/>
                <w:bCs/>
                <w:sz w:val="16"/>
                <w:szCs w:val="16"/>
              </w:rPr>
              <w:t>:</w:t>
            </w:r>
          </w:p>
          <w:p w14:paraId="6FBD9CEB" w14:textId="77777777" w:rsidR="002E5EBE" w:rsidRPr="008E4931" w:rsidRDefault="002E5EBE" w:rsidP="00A7572F">
            <w:pPr>
              <w:numPr>
                <w:ilvl w:val="1"/>
                <w:numId w:val="16"/>
              </w:numPr>
              <w:ind w:left="322" w:hanging="180"/>
              <w:contextualSpacing/>
              <w:rPr>
                <w:rFonts w:eastAsia="Arial" w:cstheme="minorHAnsi"/>
                <w:b/>
                <w:bCs/>
                <w:sz w:val="16"/>
                <w:szCs w:val="16"/>
              </w:rPr>
            </w:pPr>
            <w:r w:rsidRPr="008E4931">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8E4931">
              <w:rPr>
                <w:rFonts w:eastAsiaTheme="minorHAnsi" w:cstheme="minorHAnsi"/>
                <w:sz w:val="16"/>
                <w:szCs w:val="16"/>
              </w:rPr>
              <w:t>member;</w:t>
            </w:r>
            <w:proofErr w:type="gramEnd"/>
            <w:r w:rsidRPr="008E4931">
              <w:rPr>
                <w:rFonts w:eastAsiaTheme="minorHAnsi" w:cstheme="minorHAnsi"/>
                <w:sz w:val="16"/>
                <w:szCs w:val="16"/>
              </w:rPr>
              <w:t xml:space="preserve"> </w:t>
            </w:r>
            <w:r w:rsidRPr="008E4931">
              <w:rPr>
                <w:rFonts w:eastAsiaTheme="minorHAnsi" w:cstheme="minorHAnsi"/>
                <w:b/>
                <w:i/>
                <w:sz w:val="16"/>
                <w:szCs w:val="16"/>
                <w:u w:val="single"/>
              </w:rPr>
              <w:t>OR</w:t>
            </w:r>
          </w:p>
          <w:p w14:paraId="5839DE07" w14:textId="77777777" w:rsidR="002E5EBE" w:rsidRPr="008E4931" w:rsidRDefault="002E5EBE" w:rsidP="00A7572F">
            <w:pPr>
              <w:numPr>
                <w:ilvl w:val="1"/>
                <w:numId w:val="16"/>
              </w:numPr>
              <w:ind w:left="322" w:hanging="180"/>
              <w:contextualSpacing/>
              <w:rPr>
                <w:rFonts w:eastAsia="Arial" w:cstheme="minorHAnsi"/>
                <w:b/>
                <w:bCs/>
                <w:sz w:val="16"/>
                <w:szCs w:val="16"/>
              </w:rPr>
            </w:pPr>
            <w:r w:rsidRPr="008E4931">
              <w:rPr>
                <w:rFonts w:eastAsiaTheme="minorHAnsi" w:cstheme="minorHAnsi"/>
                <w:sz w:val="16"/>
                <w:szCs w:val="16"/>
              </w:rPr>
              <w:t xml:space="preserve">The spouse of a member of the armed forces on active duty and who is unemployed or underemployed and is </w:t>
            </w:r>
            <w:proofErr w:type="gramStart"/>
            <w:r w:rsidRPr="008E4931">
              <w:rPr>
                <w:rFonts w:eastAsiaTheme="minorHAnsi" w:cstheme="minorHAnsi"/>
                <w:sz w:val="16"/>
                <w:szCs w:val="16"/>
              </w:rPr>
              <w:t>experiencing difficulty</w:t>
            </w:r>
            <w:proofErr w:type="gramEnd"/>
            <w:r w:rsidRPr="008E4931">
              <w:rPr>
                <w:rFonts w:eastAsiaTheme="minorHAnsi" w:cstheme="minorHAnsi"/>
                <w:sz w:val="16"/>
                <w:szCs w:val="16"/>
              </w:rPr>
              <w:t xml:space="preserve"> in obtaining or upgrading employment.</w:t>
            </w:r>
          </w:p>
          <w:p w14:paraId="3F0799B8" w14:textId="77777777" w:rsidR="002E5EBE" w:rsidRPr="008E4931" w:rsidRDefault="002E5EBE" w:rsidP="002E5EBE">
            <w:pPr>
              <w:rPr>
                <w:rFonts w:cstheme="minorHAnsi"/>
                <w:b/>
                <w:caps/>
                <w:sz w:val="18"/>
                <w:szCs w:val="18"/>
              </w:rPr>
            </w:pPr>
          </w:p>
          <w:p w14:paraId="6520832A" w14:textId="77777777" w:rsidR="002E5EBE" w:rsidRPr="008E4931" w:rsidRDefault="002E5EBE" w:rsidP="002E5EBE">
            <w:pPr>
              <w:rPr>
                <w:rFonts w:cstheme="minorHAnsi"/>
                <w:b/>
                <w:caps/>
                <w:sz w:val="18"/>
                <w:szCs w:val="18"/>
              </w:rPr>
            </w:pPr>
          </w:p>
          <w:p w14:paraId="6EC64579" w14:textId="77777777" w:rsidR="00783653" w:rsidRPr="008E4931" w:rsidRDefault="00783653" w:rsidP="002E5EBE">
            <w:pPr>
              <w:rPr>
                <w:rFonts w:cstheme="minorHAnsi"/>
                <w:b/>
                <w:caps/>
                <w:sz w:val="18"/>
                <w:szCs w:val="18"/>
              </w:rPr>
            </w:pPr>
          </w:p>
          <w:p w14:paraId="680BD4A9" w14:textId="77777777" w:rsidR="00783653" w:rsidRPr="008E4931" w:rsidRDefault="00783653" w:rsidP="002E5EBE">
            <w:pPr>
              <w:rPr>
                <w:rFonts w:cstheme="minorHAnsi"/>
                <w:b/>
                <w:caps/>
                <w:sz w:val="18"/>
                <w:szCs w:val="18"/>
              </w:rPr>
            </w:pPr>
          </w:p>
          <w:p w14:paraId="3D1BE933" w14:textId="77777777" w:rsidR="00783653" w:rsidRPr="008E4931" w:rsidRDefault="00783653" w:rsidP="002E5EBE">
            <w:pPr>
              <w:rPr>
                <w:rFonts w:cstheme="minorHAnsi"/>
                <w:b/>
                <w:caps/>
                <w:sz w:val="18"/>
                <w:szCs w:val="18"/>
              </w:rPr>
            </w:pPr>
          </w:p>
          <w:p w14:paraId="6915BFFB" w14:textId="77777777" w:rsidR="00783653" w:rsidRPr="008E4931" w:rsidRDefault="00783653" w:rsidP="002E5EBE">
            <w:pPr>
              <w:rPr>
                <w:rFonts w:cstheme="minorHAnsi"/>
                <w:b/>
                <w:caps/>
                <w:sz w:val="18"/>
                <w:szCs w:val="18"/>
              </w:rPr>
            </w:pPr>
          </w:p>
          <w:p w14:paraId="10A36A7C" w14:textId="77777777" w:rsidR="00783653" w:rsidRPr="008E4931" w:rsidRDefault="00783653" w:rsidP="002E5EBE">
            <w:pPr>
              <w:rPr>
                <w:rFonts w:cstheme="minorHAnsi"/>
                <w:b/>
                <w:caps/>
                <w:sz w:val="18"/>
                <w:szCs w:val="18"/>
              </w:rPr>
            </w:pPr>
          </w:p>
          <w:p w14:paraId="67C3C813" w14:textId="77777777" w:rsidR="00783653" w:rsidRPr="008E4931" w:rsidRDefault="00783653" w:rsidP="002E5EBE">
            <w:pPr>
              <w:rPr>
                <w:rFonts w:cstheme="minorHAnsi"/>
                <w:b/>
                <w:caps/>
                <w:sz w:val="18"/>
                <w:szCs w:val="18"/>
              </w:rPr>
            </w:pPr>
          </w:p>
          <w:p w14:paraId="020D4127" w14:textId="77777777" w:rsidR="00783653" w:rsidRPr="008E4931" w:rsidRDefault="00783653" w:rsidP="002E5EBE">
            <w:pPr>
              <w:rPr>
                <w:rFonts w:cstheme="minorHAnsi"/>
                <w:b/>
                <w:caps/>
                <w:sz w:val="18"/>
                <w:szCs w:val="18"/>
              </w:rPr>
            </w:pPr>
          </w:p>
          <w:p w14:paraId="63602915" w14:textId="77777777" w:rsidR="00783653" w:rsidRPr="008E4931" w:rsidRDefault="00783653" w:rsidP="009E00FD">
            <w:pPr>
              <w:rPr>
                <w:rFonts w:cstheme="minorHAnsi"/>
                <w:b/>
                <w:caps/>
                <w:sz w:val="18"/>
                <w:szCs w:val="18"/>
              </w:rPr>
            </w:pPr>
          </w:p>
        </w:tc>
        <w:tc>
          <w:tcPr>
            <w:tcW w:w="3960" w:type="dxa"/>
            <w:tcBorders>
              <w:top w:val="single" w:sz="4" w:space="0" w:color="auto"/>
              <w:bottom w:val="single" w:sz="4" w:space="0" w:color="auto"/>
            </w:tcBorders>
            <w:shd w:val="clear" w:color="auto" w:fill="auto"/>
          </w:tcPr>
          <w:p w14:paraId="3979C05C"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47946824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enrolled under this </w:t>
            </w:r>
            <w:proofErr w:type="gramStart"/>
            <w:r w:rsidR="002E5EBE" w:rsidRPr="008E4931">
              <w:rPr>
                <w:rFonts w:cstheme="minorHAnsi"/>
                <w:bCs/>
                <w:sz w:val="16"/>
                <w:szCs w:val="16"/>
              </w:rPr>
              <w:t>category</w:t>
            </w:r>
            <w:proofErr w:type="gramEnd"/>
            <w:r w:rsidR="002E5EBE" w:rsidRPr="008E4931">
              <w:rPr>
                <w:rFonts w:cstheme="minorHAnsi"/>
                <w:bCs/>
                <w:sz w:val="16"/>
                <w:szCs w:val="16"/>
              </w:rPr>
              <w:t xml:space="preserve"> </w:t>
            </w:r>
          </w:p>
          <w:p w14:paraId="0ED54D9C" w14:textId="77777777" w:rsidR="002E5EBE" w:rsidRPr="008E4931" w:rsidRDefault="002E5EBE" w:rsidP="002E5EBE">
            <w:pPr>
              <w:contextualSpacing/>
              <w:rPr>
                <w:rFonts w:cstheme="minorHAnsi"/>
                <w:sz w:val="16"/>
                <w:szCs w:val="16"/>
              </w:rPr>
            </w:pPr>
            <w:r w:rsidRPr="008E4931">
              <w:rPr>
                <w:rFonts w:cstheme="minorHAnsi"/>
                <w:b/>
                <w:bCs/>
                <w:sz w:val="16"/>
                <w:szCs w:val="16"/>
              </w:rPr>
              <w:t>Participant met the “Military Spouse” eligibility criteria:</w:t>
            </w:r>
            <w:r w:rsidRPr="008E4931">
              <w:rPr>
                <w:rFonts w:cstheme="minorHAnsi"/>
                <w:sz w:val="16"/>
                <w:szCs w:val="16"/>
              </w:rPr>
              <w:t xml:space="preserve"> </w:t>
            </w:r>
            <w:r w:rsidRPr="008E4931">
              <w:rPr>
                <w:rFonts w:cstheme="minorHAnsi"/>
                <w:i/>
                <w:sz w:val="10"/>
                <w:szCs w:val="10"/>
              </w:rPr>
              <w:t>(20 CFR 677.235)</w:t>
            </w:r>
          </w:p>
          <w:p w14:paraId="280F1863" w14:textId="0F9F8606" w:rsidR="002E5EBE" w:rsidRPr="008E4931" w:rsidRDefault="00ED7F4F" w:rsidP="002E5EBE">
            <w:pPr>
              <w:ind w:left="162" w:hanging="181"/>
              <w:rPr>
                <w:rFonts w:cstheme="minorHAnsi"/>
                <w:i/>
                <w:sz w:val="16"/>
                <w:szCs w:val="16"/>
              </w:rPr>
            </w:pPr>
            <w:sdt>
              <w:sdtPr>
                <w:rPr>
                  <w:rFonts w:eastAsiaTheme="minorHAnsi" w:cstheme="minorHAnsi"/>
                  <w:bCs/>
                  <w:sz w:val="16"/>
                  <w:szCs w:val="16"/>
                </w:rPr>
                <w:id w:val="-294139958"/>
                <w14:checkbox>
                  <w14:checked w14:val="0"/>
                  <w14:checkedState w14:val="2612" w14:font="MS Gothic"/>
                  <w14:uncheckedState w14:val="2610" w14:font="MS Gothic"/>
                </w14:checkbox>
              </w:sdtPr>
              <w:sdtEndPr/>
              <w:sdtContent>
                <w:r w:rsidR="002E5EBE" w:rsidRPr="008E4931">
                  <w:rPr>
                    <w:rFonts w:ascii="Segoe UI Symbol" w:eastAsiaTheme="minorHAnsi" w:hAnsi="Segoe UI Symbol" w:cs="Segoe UI Symbol"/>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6"/>
                <w:szCs w:val="16"/>
              </w:rPr>
              <w:t xml:space="preserve"> </w:t>
            </w:r>
            <w:r w:rsidR="002E5EBE" w:rsidRPr="008E4931">
              <w:rPr>
                <w:rFonts w:eastAsiaTheme="minorHAnsi" w:cstheme="minorHAnsi"/>
                <w:i/>
                <w:sz w:val="10"/>
                <w:szCs w:val="10"/>
              </w:rPr>
              <w:t xml:space="preserve">(ESD Policy 1019, Rev. </w:t>
            </w:r>
            <w:r w:rsidR="007262D8" w:rsidRPr="008E4931">
              <w:rPr>
                <w:rFonts w:eastAsiaTheme="minorHAnsi" w:cstheme="minorHAnsi"/>
                <w:i/>
                <w:sz w:val="10"/>
                <w:szCs w:val="10"/>
              </w:rPr>
              <w:t>8</w:t>
            </w:r>
            <w:r w:rsidR="002E5EBE" w:rsidRPr="008E4931">
              <w:rPr>
                <w:rFonts w:cstheme="minorHAnsi"/>
                <w:i/>
                <w:sz w:val="10"/>
                <w:szCs w:val="10"/>
              </w:rPr>
              <w:t>)</w:t>
            </w:r>
          </w:p>
          <w:p w14:paraId="66276913" w14:textId="77777777" w:rsidR="002E5EBE" w:rsidRPr="008E4931" w:rsidRDefault="00ED7F4F" w:rsidP="002E5EBE">
            <w:pPr>
              <w:ind w:left="162" w:hanging="91"/>
              <w:rPr>
                <w:rFonts w:cstheme="minorHAnsi"/>
                <w:sz w:val="16"/>
                <w:szCs w:val="16"/>
              </w:rPr>
            </w:pPr>
            <w:sdt>
              <w:sdtPr>
                <w:rPr>
                  <w:rFonts w:cstheme="minorHAnsi"/>
                  <w:sz w:val="16"/>
                  <w:szCs w:val="16"/>
                </w:rPr>
                <w:id w:val="-452410568"/>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10F6F950"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691368475"/>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6DC72BC1"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1658368092"/>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0CE68613" w14:textId="77777777" w:rsidR="002E5EBE" w:rsidRPr="008E4931" w:rsidRDefault="002E5EBE" w:rsidP="002E5EBE">
            <w:pPr>
              <w:ind w:left="431" w:hanging="360"/>
              <w:rPr>
                <w:rFonts w:cstheme="minorHAnsi"/>
                <w:sz w:val="16"/>
                <w:szCs w:val="16"/>
              </w:rPr>
            </w:pPr>
            <w:r w:rsidRPr="008E4931">
              <w:rPr>
                <w:rFonts w:cstheme="minorHAnsi"/>
                <w:sz w:val="16"/>
                <w:szCs w:val="16"/>
              </w:rPr>
              <w:t xml:space="preserve">     </w:t>
            </w:r>
            <w:sdt>
              <w:sdtPr>
                <w:rPr>
                  <w:rFonts w:cstheme="minorHAnsi"/>
                  <w:sz w:val="16"/>
                  <w:szCs w:val="16"/>
                </w:rPr>
                <w:id w:val="-189888493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02B23D3B"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846537956"/>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Public assistance records</w:t>
            </w:r>
          </w:p>
          <w:p w14:paraId="0AE3A800"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53172618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Court papers      </w:t>
            </w:r>
          </w:p>
          <w:p w14:paraId="5AB0B7E1"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203556609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Divorce papers   </w:t>
            </w:r>
          </w:p>
          <w:p w14:paraId="488B2631"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044708731"/>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Bank records    </w:t>
            </w:r>
          </w:p>
          <w:p w14:paraId="1D451333" w14:textId="77777777" w:rsidR="002E5EBE" w:rsidRPr="008E4931" w:rsidRDefault="002E5EBE" w:rsidP="002E5EBE">
            <w:pPr>
              <w:autoSpaceDE w:val="0"/>
              <w:autoSpaceDN w:val="0"/>
              <w:adjustRightInd w:val="0"/>
              <w:contextualSpacing/>
              <w:rPr>
                <w:rFonts w:cstheme="minorHAnsi"/>
                <w:sz w:val="16"/>
                <w:szCs w:val="16"/>
              </w:rPr>
            </w:pPr>
            <w:r w:rsidRPr="008E4931">
              <w:rPr>
                <w:rFonts w:cstheme="minorHAnsi"/>
                <w:sz w:val="16"/>
                <w:szCs w:val="16"/>
              </w:rPr>
              <w:t xml:space="preserve">  </w:t>
            </w:r>
            <w:sdt>
              <w:sdtPr>
                <w:rPr>
                  <w:rFonts w:cstheme="minorHAnsi"/>
                  <w:sz w:val="16"/>
                  <w:szCs w:val="16"/>
                </w:rPr>
                <w:id w:val="-883863678"/>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Needs </w:t>
            </w:r>
            <w:proofErr w:type="gramStart"/>
            <w:r w:rsidRPr="008E4931">
              <w:rPr>
                <w:rFonts w:cstheme="minorHAnsi"/>
                <w:sz w:val="16"/>
                <w:szCs w:val="16"/>
              </w:rPr>
              <w:t>assessment</w:t>
            </w:r>
            <w:proofErr w:type="gramEnd"/>
          </w:p>
          <w:p w14:paraId="7DFE467E"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924219156"/>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Spouse’s permanent change of station</w:t>
            </w:r>
          </w:p>
          <w:p w14:paraId="1EE34E1B"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57844940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Signed Individual Employment Plan</w:t>
            </w:r>
          </w:p>
          <w:p w14:paraId="11381EE1"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65980680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Spouse’s layoff notice </w:t>
            </w:r>
          </w:p>
          <w:p w14:paraId="310552A4" w14:textId="77777777" w:rsidR="002E5EBE" w:rsidRPr="008E4931" w:rsidRDefault="00ED7F4F" w:rsidP="002E5EBE">
            <w:pPr>
              <w:autoSpaceDE w:val="0"/>
              <w:autoSpaceDN w:val="0"/>
              <w:adjustRightInd w:val="0"/>
              <w:ind w:left="252" w:hanging="181"/>
              <w:contextualSpacing/>
              <w:rPr>
                <w:rFonts w:cstheme="minorHAnsi"/>
                <w:sz w:val="16"/>
                <w:szCs w:val="16"/>
              </w:rPr>
            </w:pPr>
            <w:sdt>
              <w:sdtPr>
                <w:rPr>
                  <w:rFonts w:cstheme="minorHAnsi"/>
                  <w:sz w:val="16"/>
                  <w:szCs w:val="16"/>
                </w:rPr>
                <w:id w:val="-175249387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Spouse’s death record</w:t>
            </w:r>
          </w:p>
          <w:p w14:paraId="4C4BD62E" w14:textId="14647AAE" w:rsidR="00AB0A71" w:rsidRPr="008E4931" w:rsidRDefault="00ED7F4F" w:rsidP="00AB0A71">
            <w:pPr>
              <w:ind w:hanging="19"/>
              <w:rPr>
                <w:rFonts w:cstheme="minorHAnsi"/>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Unable to Validate   </w:t>
            </w:r>
          </w:p>
          <w:p w14:paraId="35B9BD87"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31A8B99D" w14:textId="77777777" w:rsidR="002E5EBE" w:rsidRPr="008E4931" w:rsidRDefault="002E5EBE" w:rsidP="002E5EBE">
            <w:pPr>
              <w:contextualSpacing/>
              <w:rPr>
                <w:rFonts w:cstheme="minorHAnsi"/>
                <w:sz w:val="16"/>
                <w:szCs w:val="16"/>
              </w:rPr>
            </w:pPr>
            <w:r w:rsidRPr="008E4931">
              <w:rPr>
                <w:rFonts w:cstheme="minorHAnsi"/>
                <w:b/>
                <w:sz w:val="16"/>
                <w:szCs w:val="16"/>
              </w:rPr>
              <w:t>Dislocated or Separating Military Service Member is recorded in MIS:</w:t>
            </w:r>
            <w:r w:rsidRPr="008E4931">
              <w:rPr>
                <w:rFonts w:cstheme="minorHAnsi"/>
                <w:sz w:val="16"/>
                <w:szCs w:val="16"/>
              </w:rPr>
              <w:t xml:space="preserve"> </w:t>
            </w:r>
            <w:r w:rsidRPr="008E4931">
              <w:rPr>
                <w:rFonts w:cstheme="minorHAnsi"/>
                <w:i/>
                <w:sz w:val="10"/>
                <w:szCs w:val="10"/>
              </w:rPr>
              <w:t>(20 CFR 677.235)</w:t>
            </w:r>
          </w:p>
          <w:p w14:paraId="30E58025" w14:textId="77777777" w:rsidR="002E5EBE" w:rsidRPr="008E4931" w:rsidRDefault="00ED7F4F" w:rsidP="002E5EBE">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2789217F" w14:textId="77777777" w:rsidR="00783653" w:rsidRPr="008E4931" w:rsidRDefault="00ED7F4F" w:rsidP="009E00FD">
            <w:pPr>
              <w:ind w:firstLine="162"/>
              <w:rPr>
                <w:rFonts w:cstheme="minorHAnsi"/>
                <w:bCs/>
                <w:sz w:val="16"/>
                <w:szCs w:val="16"/>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1685C1E5" w14:textId="77777777" w:rsidR="008A0F90" w:rsidRPr="008E4931" w:rsidRDefault="008A0F90" w:rsidP="009E00FD">
            <w:pPr>
              <w:ind w:firstLine="162"/>
              <w:rPr>
                <w:rFonts w:cstheme="minorHAnsi"/>
                <w:bCs/>
                <w:sz w:val="16"/>
                <w:szCs w:val="16"/>
              </w:rPr>
            </w:pPr>
          </w:p>
          <w:p w14:paraId="63E9E811" w14:textId="77777777" w:rsidR="008A0F90" w:rsidRPr="008E4931" w:rsidRDefault="008A0F90" w:rsidP="009E00FD">
            <w:pPr>
              <w:ind w:firstLine="162"/>
              <w:rPr>
                <w:rFonts w:cstheme="minorHAnsi"/>
                <w:bCs/>
                <w:sz w:val="16"/>
                <w:szCs w:val="16"/>
              </w:rPr>
            </w:pPr>
          </w:p>
          <w:p w14:paraId="7608C67B" w14:textId="77777777" w:rsidR="008A0F90" w:rsidRPr="008E4931" w:rsidRDefault="008A0F90" w:rsidP="009E00FD">
            <w:pPr>
              <w:ind w:firstLine="162"/>
              <w:rPr>
                <w:rFonts w:cstheme="minorHAnsi"/>
                <w:bCs/>
                <w:sz w:val="16"/>
                <w:szCs w:val="16"/>
              </w:rPr>
            </w:pPr>
          </w:p>
          <w:p w14:paraId="00304B87" w14:textId="77777777" w:rsidR="008A0F90" w:rsidRPr="008E4931" w:rsidRDefault="008A0F90" w:rsidP="009E00FD">
            <w:pPr>
              <w:ind w:firstLine="162"/>
              <w:rPr>
                <w:rFonts w:cstheme="minorHAnsi"/>
                <w:bCs/>
                <w:sz w:val="16"/>
                <w:szCs w:val="16"/>
              </w:rPr>
            </w:pPr>
          </w:p>
          <w:p w14:paraId="41EF946F" w14:textId="77777777" w:rsidR="008A0F90" w:rsidRPr="008E4931" w:rsidRDefault="008A0F90" w:rsidP="00520C76">
            <w:pPr>
              <w:rPr>
                <w:rFonts w:cstheme="minorHAnsi"/>
                <w:bCs/>
                <w:sz w:val="16"/>
                <w:szCs w:val="16"/>
              </w:rPr>
            </w:pPr>
          </w:p>
          <w:p w14:paraId="63BBFD85" w14:textId="77777777" w:rsidR="008A0F90" w:rsidRPr="008E4931" w:rsidRDefault="008A0F90" w:rsidP="009E00FD">
            <w:pPr>
              <w:ind w:firstLine="162"/>
              <w:rPr>
                <w:rFonts w:cstheme="minorHAnsi"/>
                <w:bCs/>
                <w:sz w:val="16"/>
                <w:szCs w:val="16"/>
              </w:rPr>
            </w:pPr>
          </w:p>
          <w:p w14:paraId="2F645953" w14:textId="77777777" w:rsidR="008A0F90" w:rsidRPr="008E4931" w:rsidRDefault="008A0F90" w:rsidP="009E00FD">
            <w:pPr>
              <w:ind w:firstLine="162"/>
              <w:rPr>
                <w:rFonts w:cstheme="minorHAnsi"/>
                <w:bCs/>
                <w:sz w:val="16"/>
                <w:szCs w:val="16"/>
              </w:rPr>
            </w:pPr>
          </w:p>
          <w:p w14:paraId="655E5776" w14:textId="77777777" w:rsidR="008A0F90" w:rsidRPr="008E4931" w:rsidRDefault="008A0F90" w:rsidP="009E00FD">
            <w:pPr>
              <w:ind w:firstLine="162"/>
              <w:rPr>
                <w:rFonts w:cstheme="minorHAnsi"/>
                <w:bCs/>
                <w:sz w:val="16"/>
                <w:szCs w:val="16"/>
              </w:rPr>
            </w:pPr>
          </w:p>
          <w:p w14:paraId="28CA2E3B" w14:textId="77777777" w:rsidR="008A0F90" w:rsidRPr="008E4931" w:rsidRDefault="008A0F90" w:rsidP="009E00FD">
            <w:pPr>
              <w:ind w:firstLine="162"/>
              <w:rPr>
                <w:rFonts w:cstheme="minorHAnsi"/>
                <w:bCs/>
                <w:sz w:val="16"/>
                <w:szCs w:val="16"/>
              </w:rPr>
            </w:pPr>
          </w:p>
          <w:p w14:paraId="44ED5161" w14:textId="77777777" w:rsidR="008A0F90" w:rsidRPr="008E4931" w:rsidRDefault="008A0F90" w:rsidP="009E00FD">
            <w:pPr>
              <w:ind w:firstLine="162"/>
              <w:rPr>
                <w:rFonts w:cstheme="minorHAnsi"/>
                <w:bCs/>
                <w:sz w:val="16"/>
                <w:szCs w:val="16"/>
              </w:rPr>
            </w:pPr>
          </w:p>
          <w:p w14:paraId="48B94B36" w14:textId="77777777" w:rsidR="008A0F90" w:rsidRPr="008E4931" w:rsidRDefault="008A0F90" w:rsidP="009E00FD">
            <w:pPr>
              <w:ind w:firstLine="162"/>
              <w:rPr>
                <w:rFonts w:cstheme="minorHAnsi"/>
                <w:bCs/>
                <w:sz w:val="16"/>
                <w:szCs w:val="16"/>
              </w:rPr>
            </w:pPr>
          </w:p>
          <w:p w14:paraId="5E6322C0" w14:textId="7487DC7D" w:rsidR="008A0F90" w:rsidRPr="008E4931" w:rsidRDefault="008A0F90" w:rsidP="0008038B">
            <w:pPr>
              <w:rPr>
                <w:rFonts w:cstheme="minorHAnsi"/>
                <w:bCs/>
                <w:sz w:val="16"/>
                <w:szCs w:val="16"/>
              </w:rPr>
            </w:pPr>
          </w:p>
        </w:tc>
        <w:tc>
          <w:tcPr>
            <w:tcW w:w="1980" w:type="dxa"/>
            <w:tcBorders>
              <w:top w:val="single" w:sz="4" w:space="0" w:color="auto"/>
              <w:bottom w:val="single" w:sz="4" w:space="0" w:color="auto"/>
            </w:tcBorders>
          </w:tcPr>
          <w:p w14:paraId="378A4D1A" w14:textId="77777777" w:rsidR="002E5EBE" w:rsidRPr="008E4931" w:rsidRDefault="00ED7F4F" w:rsidP="002E5EBE">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4FBCBD87" w14:textId="77777777" w:rsidR="002E5EBE" w:rsidRPr="008E4931" w:rsidRDefault="002E5EBE" w:rsidP="002E5EBE">
            <w:pPr>
              <w:rPr>
                <w:rFonts w:cstheme="minorHAnsi"/>
                <w:sz w:val="16"/>
                <w:szCs w:val="16"/>
              </w:rPr>
            </w:pPr>
          </w:p>
          <w:p w14:paraId="16BFD124" w14:textId="77777777" w:rsidR="002E5EBE" w:rsidRPr="008E4931" w:rsidRDefault="00ED7F4F" w:rsidP="002E5EBE">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57C71789" w14:textId="77777777" w:rsidR="002E5EBE" w:rsidRPr="008E4931" w:rsidRDefault="002E5EBE" w:rsidP="002E5EBE">
            <w:pPr>
              <w:rPr>
                <w:rFonts w:cstheme="minorHAnsi"/>
                <w:sz w:val="16"/>
                <w:szCs w:val="16"/>
              </w:rPr>
            </w:pPr>
          </w:p>
          <w:p w14:paraId="0BDECB39" w14:textId="77777777" w:rsidR="002E5EBE" w:rsidRPr="008E4931" w:rsidRDefault="00ED7F4F" w:rsidP="002E5EBE">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7D27051F" w14:textId="77777777" w:rsidR="002E5EBE" w:rsidRPr="008E4931" w:rsidRDefault="002E5EBE" w:rsidP="002E5EBE">
            <w:pPr>
              <w:rPr>
                <w:rFonts w:cstheme="minorHAnsi"/>
                <w:sz w:val="16"/>
                <w:szCs w:val="16"/>
              </w:rPr>
            </w:pPr>
          </w:p>
          <w:p w14:paraId="5CFC7809" w14:textId="77777777" w:rsidR="002E5EBE" w:rsidRPr="008E4931" w:rsidRDefault="00ED7F4F" w:rsidP="002E5EBE">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5C95E22F" w14:textId="77777777" w:rsidR="002E5EBE" w:rsidRPr="008E4931" w:rsidRDefault="002E5EBE" w:rsidP="002E5EBE">
            <w:pPr>
              <w:rPr>
                <w:rFonts w:cstheme="minorHAnsi"/>
                <w:sz w:val="16"/>
                <w:szCs w:val="16"/>
              </w:rPr>
            </w:pPr>
          </w:p>
          <w:p w14:paraId="7D131B02" w14:textId="77777777" w:rsidR="002E5EBE" w:rsidRPr="008E4931" w:rsidRDefault="00ED7F4F" w:rsidP="002E5EBE">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6100182E" w14:textId="77777777" w:rsidR="002E5EBE" w:rsidRPr="008E4931" w:rsidRDefault="002E5EBE" w:rsidP="002E5EBE">
            <w:pPr>
              <w:rPr>
                <w:rFonts w:cstheme="minorHAnsi"/>
                <w:sz w:val="16"/>
                <w:szCs w:val="16"/>
              </w:rPr>
            </w:pPr>
          </w:p>
          <w:p w14:paraId="5BAC91AC" w14:textId="77777777" w:rsidR="002E5EBE" w:rsidRPr="008E4931" w:rsidRDefault="002E5EBE" w:rsidP="002E5EBE">
            <w:pPr>
              <w:rPr>
                <w:rFonts w:cstheme="minorHAnsi"/>
                <w:sz w:val="10"/>
                <w:szCs w:val="10"/>
              </w:rPr>
            </w:pPr>
          </w:p>
          <w:p w14:paraId="69F7CB36" w14:textId="77777777" w:rsidR="002E5EBE" w:rsidRPr="008E4931" w:rsidRDefault="002E5EBE" w:rsidP="002E5EBE">
            <w:pPr>
              <w:rPr>
                <w:rFonts w:cstheme="minorHAnsi"/>
                <w:sz w:val="16"/>
                <w:szCs w:val="16"/>
              </w:rPr>
            </w:pPr>
          </w:p>
        </w:tc>
        <w:tc>
          <w:tcPr>
            <w:tcW w:w="2070" w:type="dxa"/>
            <w:tcBorders>
              <w:top w:val="single" w:sz="2" w:space="0" w:color="auto"/>
              <w:bottom w:val="single" w:sz="2" w:space="0" w:color="auto"/>
            </w:tcBorders>
          </w:tcPr>
          <w:p w14:paraId="065D6215" w14:textId="77777777" w:rsidR="002E5EBE" w:rsidRPr="008E4931" w:rsidRDefault="00ED7F4F" w:rsidP="002E5EBE">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47887700" w14:textId="77777777" w:rsidR="002E5EBE" w:rsidRPr="008E4931" w:rsidRDefault="002E5EBE" w:rsidP="002E5EBE">
            <w:pPr>
              <w:rPr>
                <w:rFonts w:cstheme="minorHAnsi"/>
                <w:sz w:val="16"/>
                <w:szCs w:val="16"/>
              </w:rPr>
            </w:pPr>
          </w:p>
          <w:p w14:paraId="594A1DC1" w14:textId="77777777" w:rsidR="002E5EBE" w:rsidRPr="008E4931" w:rsidRDefault="00ED7F4F" w:rsidP="002E5EBE">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0B645E64" w14:textId="77777777" w:rsidR="002E5EBE" w:rsidRPr="008E4931" w:rsidRDefault="002E5EBE" w:rsidP="002E5EBE">
            <w:pPr>
              <w:rPr>
                <w:rFonts w:cstheme="minorHAnsi"/>
                <w:b/>
                <w:sz w:val="16"/>
                <w:szCs w:val="16"/>
              </w:rPr>
            </w:pPr>
          </w:p>
          <w:p w14:paraId="2485DDAC" w14:textId="77777777" w:rsidR="002E5EBE" w:rsidRPr="008E4931" w:rsidRDefault="00ED7F4F" w:rsidP="002E5EBE">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3E95E3EE" w14:textId="77777777" w:rsidR="002E5EBE" w:rsidRPr="008E4931" w:rsidRDefault="002E5EBE" w:rsidP="002E5EBE">
            <w:pPr>
              <w:rPr>
                <w:rFonts w:cstheme="minorHAnsi"/>
                <w:sz w:val="16"/>
                <w:szCs w:val="16"/>
              </w:rPr>
            </w:pPr>
          </w:p>
          <w:p w14:paraId="1755F023" w14:textId="77777777" w:rsidR="002E5EBE" w:rsidRPr="008E4931" w:rsidRDefault="002E5EBE" w:rsidP="002E5EBE">
            <w:pPr>
              <w:rPr>
                <w:rFonts w:cstheme="minorHAnsi"/>
                <w:sz w:val="16"/>
                <w:szCs w:val="16"/>
              </w:rPr>
            </w:pPr>
          </w:p>
          <w:p w14:paraId="7AF9ABDC" w14:textId="77777777" w:rsidR="002E5EBE" w:rsidRPr="008E4931" w:rsidRDefault="002E5EBE" w:rsidP="002E5EBE">
            <w:pPr>
              <w:rPr>
                <w:rFonts w:cstheme="minorHAnsi"/>
                <w:sz w:val="16"/>
                <w:szCs w:val="16"/>
              </w:rPr>
            </w:pPr>
          </w:p>
        </w:tc>
      </w:tr>
      <w:tr w:rsidR="00311F0B" w:rsidRPr="008E4931" w14:paraId="65799199"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D853DA7" w14:textId="2FABD98A" w:rsidR="00311F0B" w:rsidRPr="008E4931" w:rsidRDefault="00311F0B" w:rsidP="00311F0B">
            <w:pPr>
              <w:rPr>
                <w:rFonts w:cstheme="minorHAnsi"/>
                <w:b/>
                <w:sz w:val="20"/>
                <w:szCs w:val="20"/>
              </w:rPr>
            </w:pPr>
            <w:r w:rsidRPr="008E4931">
              <w:rPr>
                <w:rFonts w:cstheme="minorHAnsi"/>
                <w:b/>
                <w:sz w:val="20"/>
                <w:szCs w:val="20"/>
              </w:rPr>
              <w:lastRenderedPageBreak/>
              <w:t>A Long-term Unemployed Worker</w:t>
            </w:r>
          </w:p>
          <w:p w14:paraId="222569CF" w14:textId="77777777" w:rsidR="00311F0B" w:rsidRPr="008E4931" w:rsidRDefault="00311F0B" w:rsidP="007F3175">
            <w:pPr>
              <w:ind w:right="274"/>
              <w:jc w:val="both"/>
              <w:rPr>
                <w:rFonts w:eastAsiaTheme="minorHAnsi" w:cstheme="minorHAnsi"/>
                <w:b/>
                <w:color w:val="2F5496" w:themeColor="accent5" w:themeShade="BF"/>
                <w:sz w:val="16"/>
                <w:szCs w:val="16"/>
                <w:u w:val="single"/>
              </w:rPr>
            </w:pPr>
            <w:r w:rsidRPr="008E4931">
              <w:rPr>
                <w:rFonts w:eastAsiaTheme="minorHAnsi" w:cstheme="minorHAnsi"/>
                <w:b/>
                <w:color w:val="2F5496" w:themeColor="accent5" w:themeShade="BF"/>
                <w:sz w:val="16"/>
                <w:szCs w:val="16"/>
                <w:u w:val="single"/>
              </w:rPr>
              <w:t>Definition</w:t>
            </w:r>
          </w:p>
          <w:p w14:paraId="37B92760" w14:textId="04F590F6" w:rsidR="00311F0B" w:rsidRPr="008E4931" w:rsidRDefault="00311F0B" w:rsidP="00311F0B">
            <w:pPr>
              <w:contextualSpacing/>
              <w:rPr>
                <w:rFonts w:eastAsia="Arial" w:cstheme="minorHAnsi"/>
                <w:b/>
                <w:bCs/>
                <w:sz w:val="16"/>
                <w:szCs w:val="16"/>
              </w:rPr>
            </w:pPr>
            <w:r w:rsidRPr="008E4931">
              <w:rPr>
                <w:rFonts w:eastAsia="Arial" w:cstheme="minorHAnsi"/>
                <w:b/>
                <w:bCs/>
                <w:sz w:val="16"/>
                <w:szCs w:val="16"/>
              </w:rPr>
              <w:t>TEGL 19-16; PIRL; ESD P</w:t>
            </w:r>
            <w:r w:rsidR="0011412C" w:rsidRPr="008E4931">
              <w:rPr>
                <w:rFonts w:eastAsia="Arial" w:cstheme="minorHAnsi"/>
                <w:b/>
                <w:bCs/>
                <w:sz w:val="16"/>
                <w:szCs w:val="16"/>
              </w:rPr>
              <w:t>olicy</w:t>
            </w:r>
            <w:r w:rsidRPr="008E4931">
              <w:rPr>
                <w:rFonts w:eastAsia="Arial" w:cstheme="minorHAnsi"/>
                <w:b/>
                <w:bCs/>
                <w:sz w:val="16"/>
                <w:szCs w:val="16"/>
              </w:rPr>
              <w:t xml:space="preserve"> 1003, R</w:t>
            </w:r>
            <w:r w:rsidR="0011412C" w:rsidRPr="008E4931">
              <w:rPr>
                <w:rFonts w:eastAsia="Arial" w:cstheme="minorHAnsi"/>
                <w:b/>
                <w:bCs/>
                <w:sz w:val="16"/>
                <w:szCs w:val="16"/>
              </w:rPr>
              <w:t>ev</w:t>
            </w:r>
            <w:r w:rsidRPr="008E4931">
              <w:rPr>
                <w:rFonts w:eastAsia="Arial" w:cstheme="minorHAnsi"/>
                <w:b/>
                <w:bCs/>
                <w:sz w:val="16"/>
                <w:szCs w:val="16"/>
              </w:rPr>
              <w:t xml:space="preserve">. </w:t>
            </w:r>
            <w:r w:rsidR="007262D8" w:rsidRPr="008E4931">
              <w:rPr>
                <w:rFonts w:eastAsia="Arial" w:cstheme="minorHAnsi"/>
                <w:b/>
                <w:bCs/>
                <w:sz w:val="16"/>
                <w:szCs w:val="16"/>
              </w:rPr>
              <w:t>5</w:t>
            </w:r>
            <w:r w:rsidRPr="008E4931">
              <w:rPr>
                <w:rFonts w:eastAsia="Arial" w:cstheme="minorHAnsi"/>
                <w:b/>
                <w:bCs/>
                <w:sz w:val="16"/>
                <w:szCs w:val="16"/>
              </w:rPr>
              <w:t>:</w:t>
            </w:r>
          </w:p>
          <w:p w14:paraId="04F6F5AD" w14:textId="0AEF44D2" w:rsidR="00311F0B" w:rsidRPr="008E4931" w:rsidRDefault="00311F0B" w:rsidP="00A7572F">
            <w:pPr>
              <w:numPr>
                <w:ilvl w:val="1"/>
                <w:numId w:val="16"/>
              </w:numPr>
              <w:ind w:left="322" w:hanging="180"/>
              <w:contextualSpacing/>
              <w:rPr>
                <w:rFonts w:eastAsiaTheme="minorHAnsi" w:cstheme="minorHAnsi"/>
                <w:sz w:val="16"/>
                <w:szCs w:val="16"/>
              </w:rPr>
            </w:pPr>
            <w:r w:rsidRPr="008E4931">
              <w:rPr>
                <w:rFonts w:eastAsiaTheme="minorHAnsi" w:cstheme="minorHAnsi"/>
                <w:sz w:val="16"/>
                <w:szCs w:val="16"/>
              </w:rPr>
              <w:t>Long-term unemployed - unemployed for 27 or more consecutive weeks</w:t>
            </w:r>
          </w:p>
          <w:p w14:paraId="60AC0B37" w14:textId="1312384F" w:rsidR="00B6508B" w:rsidRPr="00B6508B" w:rsidRDefault="00CD6968" w:rsidP="00CD6968">
            <w:pPr>
              <w:tabs>
                <w:tab w:val="left" w:pos="130"/>
              </w:tabs>
              <w:contextualSpacing/>
              <w:rPr>
                <w:rFonts w:eastAsiaTheme="minorHAnsi" w:cstheme="minorHAnsi"/>
                <w:sz w:val="6"/>
                <w:szCs w:val="6"/>
              </w:rPr>
            </w:pPr>
            <w:r w:rsidRPr="000227A3">
              <w:rPr>
                <w:rFonts w:eastAsiaTheme="minorHAnsi" w:cstheme="minorHAnsi"/>
                <w:sz w:val="16"/>
                <w:szCs w:val="16"/>
              </w:rPr>
              <w:t>OR</w:t>
            </w:r>
          </w:p>
          <w:p w14:paraId="47CF9B00" w14:textId="77777777" w:rsidR="00FC68F8" w:rsidRPr="008E4931" w:rsidRDefault="00FC68F8" w:rsidP="007F3175">
            <w:pPr>
              <w:contextualSpacing/>
              <w:rPr>
                <w:rFonts w:eastAsia="Arial" w:cstheme="minorHAnsi"/>
                <w:b/>
                <w:bCs/>
                <w:sz w:val="16"/>
                <w:szCs w:val="16"/>
              </w:rPr>
            </w:pPr>
            <w:r w:rsidRPr="008E4931">
              <w:rPr>
                <w:rFonts w:eastAsia="Arial" w:cstheme="minorHAnsi"/>
                <w:b/>
                <w:bCs/>
                <w:sz w:val="16"/>
                <w:szCs w:val="16"/>
              </w:rPr>
              <w:t xml:space="preserve">QUEST Disaster Recovery DWG </w:t>
            </w:r>
          </w:p>
          <w:p w14:paraId="5D4A258D" w14:textId="6CED6788" w:rsidR="00CD6968" w:rsidRPr="008E4931" w:rsidRDefault="00FC68F8" w:rsidP="007F3175">
            <w:pPr>
              <w:contextualSpacing/>
              <w:rPr>
                <w:rFonts w:eastAsia="Arial" w:cstheme="minorHAnsi"/>
                <w:b/>
                <w:bCs/>
                <w:sz w:val="16"/>
                <w:szCs w:val="16"/>
              </w:rPr>
            </w:pPr>
            <w:r w:rsidRPr="008E4931">
              <w:rPr>
                <w:rFonts w:eastAsia="Arial" w:cstheme="minorHAnsi"/>
                <w:b/>
                <w:bCs/>
                <w:sz w:val="16"/>
                <w:szCs w:val="16"/>
              </w:rPr>
              <w:t>TEGL 2-22, Change 2</w:t>
            </w:r>
            <w:r w:rsidR="00FC0CF5" w:rsidRPr="008E4931">
              <w:rPr>
                <w:rFonts w:eastAsia="Arial" w:cstheme="minorHAnsi"/>
                <w:b/>
                <w:bCs/>
                <w:sz w:val="16"/>
                <w:szCs w:val="16"/>
              </w:rPr>
              <w:t>, WIN 0132</w:t>
            </w:r>
          </w:p>
          <w:p w14:paraId="0A182D09" w14:textId="0833F26E" w:rsidR="007F3175" w:rsidRPr="008E4931" w:rsidRDefault="007F3175" w:rsidP="00A7572F">
            <w:pPr>
              <w:numPr>
                <w:ilvl w:val="1"/>
                <w:numId w:val="16"/>
              </w:numPr>
              <w:ind w:left="322" w:hanging="180"/>
              <w:contextualSpacing/>
              <w:rPr>
                <w:rFonts w:eastAsiaTheme="minorHAnsi" w:cstheme="minorHAnsi"/>
                <w:sz w:val="16"/>
                <w:szCs w:val="16"/>
              </w:rPr>
            </w:pPr>
            <w:r w:rsidRPr="008E4931">
              <w:rPr>
                <w:rFonts w:eastAsiaTheme="minorHAnsi" w:cstheme="minorHAnsi"/>
                <w:sz w:val="16"/>
                <w:szCs w:val="16"/>
              </w:rPr>
              <w:t xml:space="preserve">Applicant attestation of long-term unemployment as defined by the applicant, including individuals who have no work history, have been incarcerated, and/or have otherwise not worked for an extended </w:t>
            </w:r>
            <w:proofErr w:type="gramStart"/>
            <w:r w:rsidRPr="008E4931">
              <w:rPr>
                <w:rFonts w:eastAsiaTheme="minorHAnsi" w:cstheme="minorHAnsi"/>
                <w:sz w:val="16"/>
                <w:szCs w:val="16"/>
              </w:rPr>
              <w:t>period</w:t>
            </w:r>
            <w:proofErr w:type="gramEnd"/>
          </w:p>
          <w:p w14:paraId="18C95A88" w14:textId="77777777" w:rsidR="007F3175" w:rsidRPr="000227A3" w:rsidRDefault="007F3175" w:rsidP="007F3175">
            <w:pPr>
              <w:contextualSpacing/>
              <w:rPr>
                <w:rFonts w:eastAsiaTheme="minorHAnsi" w:cstheme="minorHAnsi"/>
                <w:sz w:val="6"/>
                <w:szCs w:val="6"/>
              </w:rPr>
            </w:pPr>
          </w:p>
          <w:p w14:paraId="3D588560" w14:textId="0F285173" w:rsidR="007F3175" w:rsidRPr="008E4931" w:rsidRDefault="00FC0CF5" w:rsidP="007F3175">
            <w:pPr>
              <w:contextualSpacing/>
              <w:rPr>
                <w:rFonts w:eastAsiaTheme="minorHAnsi" w:cstheme="minorHAnsi"/>
                <w:sz w:val="16"/>
                <w:szCs w:val="16"/>
              </w:rPr>
            </w:pPr>
            <w:r w:rsidRPr="008E4931">
              <w:rPr>
                <w:rFonts w:eastAsiaTheme="minorHAnsi" w:cstheme="minorHAnsi"/>
                <w:sz w:val="16"/>
                <w:szCs w:val="16"/>
              </w:rPr>
              <w:t xml:space="preserve">For the QUEST NDWG, the State defines “long-term unemployed” as individuals legally entitled to work in the U.S. and of legal working age, who are looking for a job, available for work, </w:t>
            </w:r>
            <w:r w:rsidRPr="008E4931">
              <w:rPr>
                <w:rFonts w:eastAsiaTheme="minorHAnsi" w:cstheme="minorHAnsi"/>
                <w:b/>
                <w:color w:val="2F5496" w:themeColor="accent5" w:themeShade="BF"/>
                <w:sz w:val="16"/>
                <w:szCs w:val="16"/>
                <w:u w:val="single"/>
              </w:rPr>
              <w:t>and</w:t>
            </w:r>
            <w:r w:rsidRPr="008E4931">
              <w:rPr>
                <w:rFonts w:eastAsiaTheme="minorHAnsi" w:cstheme="minorHAnsi"/>
                <w:sz w:val="16"/>
                <w:szCs w:val="16"/>
              </w:rPr>
              <w:t xml:space="preserve">: </w:t>
            </w:r>
          </w:p>
          <w:p w14:paraId="408C414C"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a</w:t>
            </w:r>
            <w:r w:rsidRPr="008E4931">
              <w:rPr>
                <w:rFonts w:eastAsiaTheme="minorHAnsi" w:cstheme="minorHAnsi"/>
                <w:sz w:val="16"/>
                <w:szCs w:val="16"/>
              </w:rPr>
              <w:t>. Have never been employed (i.e., no prior attachment to either an employer or self-employment</w:t>
            </w:r>
            <w:proofErr w:type="gramStart"/>
            <w:r w:rsidRPr="008E4931">
              <w:rPr>
                <w:rFonts w:eastAsiaTheme="minorHAnsi" w:cstheme="minorHAnsi"/>
                <w:sz w:val="16"/>
                <w:szCs w:val="16"/>
              </w:rPr>
              <w:t>);</w:t>
            </w:r>
            <w:proofErr w:type="gramEnd"/>
            <w:r w:rsidRPr="008E4931">
              <w:rPr>
                <w:rFonts w:eastAsiaTheme="minorHAnsi" w:cstheme="minorHAnsi"/>
                <w:sz w:val="16"/>
                <w:szCs w:val="16"/>
              </w:rPr>
              <w:t xml:space="preserve"> </w:t>
            </w:r>
          </w:p>
          <w:p w14:paraId="4421EA71"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b</w:t>
            </w:r>
            <w:r w:rsidRPr="008E4931">
              <w:rPr>
                <w:rFonts w:eastAsiaTheme="minorHAnsi" w:cstheme="minorHAnsi"/>
                <w:sz w:val="16"/>
                <w:szCs w:val="16"/>
              </w:rPr>
              <w:t xml:space="preserve">. Have dropped out of the labor force, but desire to return (e.g., discouraged workers – who were not actively looking for work because they did not think they could find work; individuals who took time off to raise a child or care for another family member; individuals who took time off to further their </w:t>
            </w:r>
            <w:proofErr w:type="gramStart"/>
            <w:r w:rsidRPr="008E4931">
              <w:rPr>
                <w:rFonts w:eastAsiaTheme="minorHAnsi" w:cstheme="minorHAnsi"/>
                <w:sz w:val="16"/>
                <w:szCs w:val="16"/>
              </w:rPr>
              <w:t>education;</w:t>
            </w:r>
            <w:proofErr w:type="gramEnd"/>
            <w:r w:rsidRPr="008E4931">
              <w:rPr>
                <w:rFonts w:eastAsiaTheme="minorHAnsi" w:cstheme="minorHAnsi"/>
                <w:sz w:val="16"/>
                <w:szCs w:val="16"/>
              </w:rPr>
              <w:t xml:space="preserve"> </w:t>
            </w:r>
          </w:p>
          <w:p w14:paraId="7FC2B69C"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c</w:t>
            </w:r>
            <w:r w:rsidRPr="008E4931">
              <w:rPr>
                <w:rFonts w:eastAsiaTheme="minorHAnsi" w:cstheme="minorHAnsi"/>
                <w:sz w:val="16"/>
                <w:szCs w:val="16"/>
              </w:rPr>
              <w:t>. Have regular or frequent spells of unemployment (i.e., seasonal or sporadic attachment to work</w:t>
            </w:r>
            <w:proofErr w:type="gramStart"/>
            <w:r w:rsidRPr="008E4931">
              <w:rPr>
                <w:rFonts w:eastAsiaTheme="minorHAnsi" w:cstheme="minorHAnsi"/>
                <w:sz w:val="16"/>
                <w:szCs w:val="16"/>
              </w:rPr>
              <w:t>);</w:t>
            </w:r>
            <w:proofErr w:type="gramEnd"/>
            <w:r w:rsidRPr="008E4931">
              <w:rPr>
                <w:rFonts w:eastAsiaTheme="minorHAnsi" w:cstheme="minorHAnsi"/>
                <w:sz w:val="16"/>
                <w:szCs w:val="16"/>
              </w:rPr>
              <w:t xml:space="preserve"> </w:t>
            </w:r>
          </w:p>
          <w:p w14:paraId="34A56E93"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d</w:t>
            </w:r>
            <w:r w:rsidRPr="008E4931">
              <w:rPr>
                <w:rFonts w:eastAsiaTheme="minorHAnsi" w:cstheme="minorHAnsi"/>
                <w:sz w:val="16"/>
                <w:szCs w:val="16"/>
              </w:rPr>
              <w:t xml:space="preserve">. Are determined ineligible for WIOA Title I Dislocated Worker programs but unemployed for 13 or more </w:t>
            </w:r>
            <w:proofErr w:type="gramStart"/>
            <w:r w:rsidRPr="008E4931">
              <w:rPr>
                <w:rFonts w:eastAsiaTheme="minorHAnsi" w:cstheme="minorHAnsi"/>
                <w:sz w:val="16"/>
                <w:szCs w:val="16"/>
              </w:rPr>
              <w:t>weeks;</w:t>
            </w:r>
            <w:proofErr w:type="gramEnd"/>
            <w:r w:rsidRPr="008E4931">
              <w:rPr>
                <w:rFonts w:eastAsiaTheme="minorHAnsi" w:cstheme="minorHAnsi"/>
                <w:sz w:val="16"/>
                <w:szCs w:val="16"/>
              </w:rPr>
              <w:t xml:space="preserve"> </w:t>
            </w:r>
          </w:p>
          <w:p w14:paraId="2ACBDF07"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e</w:t>
            </w:r>
            <w:r w:rsidRPr="008E4931">
              <w:rPr>
                <w:rFonts w:eastAsiaTheme="minorHAnsi" w:cstheme="minorHAnsi"/>
                <w:sz w:val="16"/>
                <w:szCs w:val="16"/>
              </w:rPr>
              <w:t>. Are under-employed (i.e., working part-time out of necessity but desirous of full-time work; working full-time but wages or working conditions are unsuitable</w:t>
            </w:r>
            <w:proofErr w:type="gramStart"/>
            <w:r w:rsidRPr="008E4931">
              <w:rPr>
                <w:rFonts w:eastAsiaTheme="minorHAnsi" w:cstheme="minorHAnsi"/>
                <w:sz w:val="16"/>
                <w:szCs w:val="16"/>
              </w:rPr>
              <w:t>);</w:t>
            </w:r>
            <w:proofErr w:type="gramEnd"/>
          </w:p>
          <w:p w14:paraId="6B99DCA9"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f</w:t>
            </w:r>
            <w:r w:rsidRPr="008E4931">
              <w:rPr>
                <w:rFonts w:eastAsiaTheme="minorHAnsi" w:cstheme="minorHAnsi"/>
                <w:sz w:val="16"/>
                <w:szCs w:val="16"/>
              </w:rPr>
              <w:t xml:space="preserve">. Are ex-offenders who are unemployed after </w:t>
            </w:r>
            <w:proofErr w:type="gramStart"/>
            <w:r w:rsidRPr="008E4931">
              <w:rPr>
                <w:rFonts w:eastAsiaTheme="minorHAnsi" w:cstheme="minorHAnsi"/>
                <w:sz w:val="16"/>
                <w:szCs w:val="16"/>
              </w:rPr>
              <w:t>incarceration;</w:t>
            </w:r>
            <w:proofErr w:type="gramEnd"/>
            <w:r w:rsidRPr="008E4931">
              <w:rPr>
                <w:rFonts w:eastAsiaTheme="minorHAnsi" w:cstheme="minorHAnsi"/>
                <w:sz w:val="16"/>
                <w:szCs w:val="16"/>
              </w:rPr>
              <w:t xml:space="preserve"> </w:t>
            </w:r>
          </w:p>
          <w:p w14:paraId="60031DAC"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g</w:t>
            </w:r>
            <w:r w:rsidRPr="008E4931">
              <w:rPr>
                <w:rFonts w:eastAsiaTheme="minorHAnsi" w:cstheme="minorHAnsi"/>
                <w:sz w:val="16"/>
                <w:szCs w:val="16"/>
              </w:rPr>
              <w:t xml:space="preserve">. Are currently incarcerated offenders within one year of </w:t>
            </w:r>
            <w:proofErr w:type="gramStart"/>
            <w:r w:rsidRPr="008E4931">
              <w:rPr>
                <w:rFonts w:eastAsiaTheme="minorHAnsi" w:cstheme="minorHAnsi"/>
                <w:sz w:val="16"/>
                <w:szCs w:val="16"/>
              </w:rPr>
              <w:t>release;</w:t>
            </w:r>
            <w:proofErr w:type="gramEnd"/>
            <w:r w:rsidRPr="008E4931">
              <w:rPr>
                <w:rFonts w:eastAsiaTheme="minorHAnsi" w:cstheme="minorHAnsi"/>
                <w:sz w:val="16"/>
                <w:szCs w:val="16"/>
              </w:rPr>
              <w:t xml:space="preserve"> </w:t>
            </w:r>
          </w:p>
          <w:p w14:paraId="0779B2C8" w14:textId="77777777" w:rsidR="007F3175" w:rsidRPr="008E4931" w:rsidRDefault="00FC0CF5" w:rsidP="007F3175">
            <w:pPr>
              <w:ind w:left="142"/>
              <w:contextualSpacing/>
              <w:rPr>
                <w:rFonts w:eastAsiaTheme="minorHAnsi" w:cstheme="minorHAnsi"/>
                <w:sz w:val="16"/>
                <w:szCs w:val="16"/>
              </w:rPr>
            </w:pPr>
            <w:r w:rsidRPr="008E4931">
              <w:rPr>
                <w:rFonts w:eastAsiaTheme="minorHAnsi" w:cstheme="minorHAnsi"/>
                <w:b/>
                <w:bCs/>
                <w:sz w:val="16"/>
                <w:szCs w:val="16"/>
              </w:rPr>
              <w:t>h</w:t>
            </w:r>
            <w:r w:rsidRPr="008E4931">
              <w:rPr>
                <w:rFonts w:eastAsiaTheme="minorHAnsi" w:cstheme="minorHAnsi"/>
                <w:sz w:val="16"/>
                <w:szCs w:val="16"/>
              </w:rPr>
              <w:t xml:space="preserve">. Are individuals who suffered an on-the-job injury, non-work-related </w:t>
            </w:r>
            <w:proofErr w:type="gramStart"/>
            <w:r w:rsidRPr="008E4931">
              <w:rPr>
                <w:rFonts w:eastAsiaTheme="minorHAnsi" w:cstheme="minorHAnsi"/>
                <w:sz w:val="16"/>
                <w:szCs w:val="16"/>
              </w:rPr>
              <w:t>injury</w:t>
            </w:r>
            <w:proofErr w:type="gramEnd"/>
            <w:r w:rsidRPr="008E4931">
              <w:rPr>
                <w:rFonts w:eastAsiaTheme="minorHAnsi" w:cstheme="minorHAnsi"/>
                <w:sz w:val="16"/>
                <w:szCs w:val="16"/>
              </w:rPr>
              <w:t xml:space="preserve"> or illness, were institutionalized, or were victims of a crime and have been out of work as a result; or </w:t>
            </w:r>
          </w:p>
          <w:p w14:paraId="2635756D" w14:textId="77777777" w:rsidR="00CD6968" w:rsidRPr="008E4931" w:rsidRDefault="00FC0CF5" w:rsidP="007F3175">
            <w:pPr>
              <w:ind w:left="142"/>
              <w:contextualSpacing/>
              <w:rPr>
                <w:rFonts w:eastAsiaTheme="minorHAnsi" w:cstheme="minorHAnsi"/>
                <w:sz w:val="16"/>
                <w:szCs w:val="16"/>
              </w:rPr>
            </w:pPr>
            <w:proofErr w:type="spellStart"/>
            <w:r w:rsidRPr="008E4931">
              <w:rPr>
                <w:rFonts w:eastAsiaTheme="minorHAnsi" w:cstheme="minorHAnsi"/>
                <w:b/>
                <w:bCs/>
                <w:sz w:val="16"/>
                <w:szCs w:val="16"/>
              </w:rPr>
              <w:t>i</w:t>
            </w:r>
            <w:proofErr w:type="spellEnd"/>
            <w:r w:rsidRPr="008E4931">
              <w:rPr>
                <w:rFonts w:eastAsiaTheme="minorHAnsi" w:cstheme="minorHAnsi"/>
                <w:sz w:val="16"/>
                <w:szCs w:val="16"/>
              </w:rPr>
              <w:t xml:space="preserve">. Are </w:t>
            </w:r>
            <w:proofErr w:type="gramStart"/>
            <w:r w:rsidRPr="008E4931">
              <w:rPr>
                <w:rFonts w:eastAsiaTheme="minorHAnsi" w:cstheme="minorHAnsi"/>
                <w:sz w:val="16"/>
                <w:szCs w:val="16"/>
              </w:rPr>
              <w:t>active duty</w:t>
            </w:r>
            <w:proofErr w:type="gramEnd"/>
            <w:r w:rsidRPr="008E4931">
              <w:rPr>
                <w:rFonts w:eastAsiaTheme="minorHAnsi" w:cstheme="minorHAnsi"/>
                <w:sz w:val="16"/>
                <w:szCs w:val="16"/>
              </w:rPr>
              <w:t xml:space="preserve"> service members (or spouses) who face involuntary, other than dishonorable, discharge from the military.</w:t>
            </w:r>
          </w:p>
          <w:p w14:paraId="63F7F730" w14:textId="77777777" w:rsidR="007F3175" w:rsidRPr="00B6508B" w:rsidRDefault="007F3175" w:rsidP="007F3175">
            <w:pPr>
              <w:ind w:left="142"/>
              <w:contextualSpacing/>
              <w:rPr>
                <w:rFonts w:eastAsiaTheme="minorHAnsi" w:cstheme="minorHAnsi"/>
                <w:sz w:val="6"/>
                <w:szCs w:val="6"/>
              </w:rPr>
            </w:pPr>
          </w:p>
          <w:p w14:paraId="3B541F8B" w14:textId="77777777" w:rsidR="00B6508B" w:rsidRPr="008E4931" w:rsidRDefault="00B6508B" w:rsidP="00B6508B">
            <w:pPr>
              <w:ind w:left="-18" w:hanging="63"/>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Reporting/MIS Data Entry Requirements</w:t>
            </w:r>
          </w:p>
          <w:p w14:paraId="1E40F47B" w14:textId="20928186" w:rsidR="00B6508B" w:rsidRPr="00B6508B" w:rsidRDefault="000227A3" w:rsidP="00B6508B">
            <w:pPr>
              <w:rPr>
                <w:sz w:val="16"/>
                <w:szCs w:val="16"/>
              </w:rPr>
            </w:pPr>
            <w:r>
              <w:rPr>
                <w:rFonts w:cstheme="minorHAnsi"/>
                <w:bCs/>
                <w:sz w:val="16"/>
                <w:szCs w:val="16"/>
              </w:rPr>
              <w:t>Per</w:t>
            </w:r>
            <w:r w:rsidR="00B6508B" w:rsidRPr="00B6508B">
              <w:rPr>
                <w:sz w:val="16"/>
                <w:szCs w:val="16"/>
              </w:rPr>
              <w:t xml:space="preserve"> </w:t>
            </w:r>
            <w:hyperlink r:id="rId10" w:history="1">
              <w:r w:rsidR="00B6508B" w:rsidRPr="00B6508B">
                <w:rPr>
                  <w:rStyle w:val="Hyperlink"/>
                  <w:sz w:val="16"/>
                  <w:szCs w:val="16"/>
                </w:rPr>
                <w:t>WIN 0132</w:t>
              </w:r>
            </w:hyperlink>
            <w:r w:rsidR="00B6508B" w:rsidRPr="00B6508B">
              <w:rPr>
                <w:sz w:val="16"/>
                <w:szCs w:val="16"/>
              </w:rPr>
              <w:t xml:space="preserve">, </w:t>
            </w:r>
            <w:r>
              <w:rPr>
                <w:sz w:val="16"/>
                <w:szCs w:val="16"/>
              </w:rPr>
              <w:t xml:space="preserve">if </w:t>
            </w:r>
            <w:r w:rsidR="00B6508B" w:rsidRPr="00B6508B">
              <w:rPr>
                <w:sz w:val="16"/>
                <w:szCs w:val="16"/>
              </w:rPr>
              <w:t>the individual is LTU and eligible for QUEST DWG per category 2(d) of the QUEST LTU grant guidance; however, they are not LTU per the BLS definition</w:t>
            </w:r>
            <w:r>
              <w:rPr>
                <w:sz w:val="16"/>
                <w:szCs w:val="16"/>
              </w:rPr>
              <w:t>, t</w:t>
            </w:r>
            <w:r w:rsidR="00B6508B" w:rsidRPr="00B6508B">
              <w:rPr>
                <w:sz w:val="16"/>
                <w:szCs w:val="16"/>
              </w:rPr>
              <w:t xml:space="preserve">he 27-week box would not be checked, although date of dislocation would be captured. </w:t>
            </w:r>
          </w:p>
          <w:p w14:paraId="3CEFD3A6" w14:textId="77777777" w:rsidR="00B6508B" w:rsidRPr="00B6508B" w:rsidRDefault="00B6508B" w:rsidP="00B6508B">
            <w:pPr>
              <w:rPr>
                <w:sz w:val="6"/>
                <w:szCs w:val="6"/>
              </w:rPr>
            </w:pPr>
          </w:p>
          <w:p w14:paraId="5024C32E" w14:textId="77777777" w:rsidR="007F3175" w:rsidRDefault="00B6508B" w:rsidP="00B6508B">
            <w:pPr>
              <w:rPr>
                <w:sz w:val="16"/>
                <w:szCs w:val="16"/>
              </w:rPr>
            </w:pPr>
            <w:r w:rsidRPr="00B6508B">
              <w:rPr>
                <w:sz w:val="16"/>
                <w:szCs w:val="16"/>
              </w:rPr>
              <w:t xml:space="preserve">Per the WIN, Category 2(d) individuals would have a date of dislocation (which is important for element 410 in DEV (WSS </w:t>
            </w:r>
            <w:hyperlink r:id="rId11" w:history="1">
              <w:r w:rsidRPr="00B6508B">
                <w:rPr>
                  <w:rStyle w:val="Hyperlink"/>
                  <w:sz w:val="16"/>
                  <w:szCs w:val="16"/>
                </w:rPr>
                <w:t>Policy 1003</w:t>
              </w:r>
            </w:hyperlink>
            <w:r w:rsidRPr="00B6508B">
              <w:rPr>
                <w:sz w:val="16"/>
                <w:szCs w:val="16"/>
              </w:rPr>
              <w:t>, Rev 5). </w:t>
            </w:r>
          </w:p>
          <w:p w14:paraId="6F921A28" w14:textId="77777777" w:rsidR="000227A3" w:rsidRPr="000227A3" w:rsidRDefault="000227A3" w:rsidP="00B6508B">
            <w:pPr>
              <w:rPr>
                <w:sz w:val="6"/>
                <w:szCs w:val="6"/>
              </w:rPr>
            </w:pPr>
          </w:p>
          <w:p w14:paraId="6C627F03" w14:textId="77777777" w:rsidR="000227A3" w:rsidRDefault="000227A3" w:rsidP="00B6508B">
            <w:pPr>
              <w:rPr>
                <w:sz w:val="16"/>
                <w:szCs w:val="16"/>
              </w:rPr>
            </w:pPr>
            <w:r>
              <w:rPr>
                <w:sz w:val="16"/>
                <w:szCs w:val="16"/>
              </w:rPr>
              <w:t>Category 2(a) individuals would not have a date of dislocation. Their status would be captured in eligibility documentation as required by local policy.</w:t>
            </w:r>
          </w:p>
          <w:p w14:paraId="4E5B091F" w14:textId="7AB25412" w:rsidR="000227A3" w:rsidRPr="00B6508B" w:rsidRDefault="000227A3" w:rsidP="00B6508B">
            <w:pPr>
              <w:rPr>
                <w:sz w:val="16"/>
                <w:szCs w:val="16"/>
              </w:rPr>
            </w:pPr>
          </w:p>
        </w:tc>
        <w:tc>
          <w:tcPr>
            <w:tcW w:w="3960" w:type="dxa"/>
            <w:tcBorders>
              <w:top w:val="single" w:sz="4" w:space="0" w:color="auto"/>
              <w:bottom w:val="single" w:sz="4" w:space="0" w:color="auto"/>
            </w:tcBorders>
            <w:shd w:val="clear" w:color="auto" w:fill="auto"/>
          </w:tcPr>
          <w:p w14:paraId="650130BE" w14:textId="77777777" w:rsidR="00311F0B" w:rsidRPr="008E4931" w:rsidRDefault="00ED7F4F" w:rsidP="00311F0B">
            <w:pPr>
              <w:shd w:val="clear" w:color="auto" w:fill="E7E6E6" w:themeFill="background2"/>
              <w:rPr>
                <w:rFonts w:cstheme="minorHAnsi"/>
                <w:bCs/>
                <w:sz w:val="16"/>
                <w:szCs w:val="16"/>
              </w:rPr>
            </w:pPr>
            <w:sdt>
              <w:sdtPr>
                <w:rPr>
                  <w:rFonts w:cstheme="minorHAnsi"/>
                  <w:bCs/>
                  <w:sz w:val="16"/>
                  <w:szCs w:val="16"/>
                </w:rPr>
                <w:id w:val="859161122"/>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bCs/>
                    <w:sz w:val="16"/>
                    <w:szCs w:val="16"/>
                  </w:rPr>
                  <w:t>☐</w:t>
                </w:r>
              </w:sdtContent>
            </w:sdt>
            <w:r w:rsidR="00311F0B" w:rsidRPr="008E4931">
              <w:rPr>
                <w:rFonts w:cstheme="minorHAnsi"/>
                <w:bCs/>
                <w:sz w:val="16"/>
                <w:szCs w:val="16"/>
              </w:rPr>
              <w:t xml:space="preserve"> N/A, Not enrolled under this </w:t>
            </w:r>
            <w:proofErr w:type="gramStart"/>
            <w:r w:rsidR="00311F0B" w:rsidRPr="008E4931">
              <w:rPr>
                <w:rFonts w:cstheme="minorHAnsi"/>
                <w:bCs/>
                <w:sz w:val="16"/>
                <w:szCs w:val="16"/>
              </w:rPr>
              <w:t>category</w:t>
            </w:r>
            <w:proofErr w:type="gramEnd"/>
          </w:p>
          <w:p w14:paraId="79B7D584" w14:textId="77777777" w:rsidR="00311F0B" w:rsidRPr="008E4931" w:rsidRDefault="00311F0B" w:rsidP="00311F0B">
            <w:pPr>
              <w:rPr>
                <w:rFonts w:cstheme="minorHAnsi"/>
                <w:b/>
                <w:sz w:val="16"/>
                <w:szCs w:val="16"/>
              </w:rPr>
            </w:pPr>
          </w:p>
          <w:p w14:paraId="0859B43F" w14:textId="7454B989" w:rsidR="00311F0B" w:rsidRPr="008E4931" w:rsidRDefault="00311F0B" w:rsidP="00983206">
            <w:pPr>
              <w:contextualSpacing/>
              <w:rPr>
                <w:rFonts w:cstheme="minorHAnsi"/>
                <w:b/>
                <w:bCs/>
                <w:sz w:val="16"/>
                <w:szCs w:val="16"/>
              </w:rPr>
            </w:pPr>
            <w:r w:rsidRPr="008E4931">
              <w:rPr>
                <w:rFonts w:cstheme="minorHAnsi"/>
                <w:b/>
                <w:bCs/>
                <w:sz w:val="16"/>
                <w:szCs w:val="16"/>
              </w:rPr>
              <w:t xml:space="preserve">Participant met long-term unemployed eligibility criteria: </w:t>
            </w:r>
          </w:p>
          <w:p w14:paraId="3175039A" w14:textId="367CC11F" w:rsidR="000C2B1A" w:rsidRPr="008E4931" w:rsidRDefault="00ED7F4F" w:rsidP="009C5C70">
            <w:pPr>
              <w:ind w:left="216" w:hanging="216"/>
              <w:contextualSpacing/>
              <w:rPr>
                <w:rFonts w:eastAsiaTheme="minorHAnsi" w:cstheme="minorHAnsi"/>
                <w:sz w:val="16"/>
                <w:szCs w:val="16"/>
              </w:rPr>
            </w:pPr>
            <w:sdt>
              <w:sdtPr>
                <w:rPr>
                  <w:rFonts w:eastAsiaTheme="minorHAnsi" w:cstheme="minorHAnsi"/>
                  <w:bCs/>
                  <w:sz w:val="16"/>
                  <w:szCs w:val="16"/>
                </w:rPr>
                <w:id w:val="-1209787828"/>
                <w14:checkbox>
                  <w14:checked w14:val="0"/>
                  <w14:checkedState w14:val="2612" w14:font="MS Gothic"/>
                  <w14:uncheckedState w14:val="2610" w14:font="MS Gothic"/>
                </w14:checkbox>
              </w:sdtPr>
              <w:sdtEndPr/>
              <w:sdtContent>
                <w:r w:rsidR="000C2B1A" w:rsidRPr="008E4931">
                  <w:rPr>
                    <w:rFonts w:ascii="Segoe UI Symbol" w:eastAsiaTheme="minorHAnsi" w:hAnsi="Segoe UI Symbol" w:cs="Segoe UI Symbol"/>
                    <w:bCs/>
                    <w:sz w:val="16"/>
                    <w:szCs w:val="16"/>
                  </w:rPr>
                  <w:t>☐</w:t>
                </w:r>
              </w:sdtContent>
            </w:sdt>
            <w:r w:rsidR="000C2B1A" w:rsidRPr="008E4931">
              <w:rPr>
                <w:rFonts w:eastAsiaTheme="minorHAnsi" w:cstheme="minorHAnsi"/>
                <w:b/>
                <w:sz w:val="16"/>
                <w:szCs w:val="16"/>
              </w:rPr>
              <w:t xml:space="preserve">  </w:t>
            </w:r>
            <w:r w:rsidR="000C2B1A" w:rsidRPr="008E4931">
              <w:rPr>
                <w:rFonts w:eastAsiaTheme="minorHAnsi" w:cstheme="minorHAnsi"/>
                <w:bCs/>
                <w:sz w:val="16"/>
                <w:szCs w:val="16"/>
              </w:rPr>
              <w:t>An</w:t>
            </w:r>
            <w:r w:rsidR="000C2B1A" w:rsidRPr="008E4931">
              <w:rPr>
                <w:rFonts w:eastAsiaTheme="minorHAnsi" w:cstheme="minorHAnsi"/>
                <w:sz w:val="16"/>
                <w:szCs w:val="16"/>
              </w:rPr>
              <w:t xml:space="preserve"> individual legally entitled to work in the U.S. and of legal working age, who are looking for a job, available for work, </w:t>
            </w:r>
            <w:r w:rsidR="000C2B1A" w:rsidRPr="008E4931">
              <w:rPr>
                <w:rFonts w:eastAsiaTheme="minorHAnsi" w:cstheme="minorHAnsi"/>
                <w:b/>
                <w:color w:val="2F5496" w:themeColor="accent5" w:themeShade="BF"/>
                <w:sz w:val="16"/>
                <w:szCs w:val="16"/>
                <w:u w:val="single"/>
              </w:rPr>
              <w:t xml:space="preserve">and </w:t>
            </w:r>
            <w:r w:rsidR="000C2B1A" w:rsidRPr="008E4931">
              <w:rPr>
                <w:rFonts w:eastAsiaTheme="minorHAnsi" w:cstheme="minorHAnsi"/>
                <w:bCs/>
                <w:sz w:val="16"/>
                <w:szCs w:val="16"/>
              </w:rPr>
              <w:t>one of the following</w:t>
            </w:r>
            <w:r w:rsidR="000C2B1A" w:rsidRPr="008E4931">
              <w:rPr>
                <w:rFonts w:eastAsiaTheme="minorHAnsi" w:cstheme="minorHAnsi"/>
                <w:sz w:val="16"/>
                <w:szCs w:val="16"/>
              </w:rPr>
              <w:t xml:space="preserve">: </w:t>
            </w:r>
          </w:p>
          <w:p w14:paraId="0BA90DCD" w14:textId="2305DA45" w:rsidR="000C2B1A" w:rsidRPr="008E4931" w:rsidRDefault="00ED7F4F" w:rsidP="000C2B1A">
            <w:pPr>
              <w:ind w:left="562" w:hanging="216"/>
              <w:rPr>
                <w:rFonts w:cstheme="minorHAnsi"/>
                <w:sz w:val="16"/>
                <w:szCs w:val="16"/>
              </w:rPr>
            </w:pPr>
            <w:sdt>
              <w:sdtPr>
                <w:rPr>
                  <w:rFonts w:cstheme="minorHAnsi"/>
                  <w:sz w:val="16"/>
                  <w:szCs w:val="16"/>
                </w:rPr>
                <w:id w:val="1858470742"/>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0C2B1A" w:rsidRPr="008E4931">
              <w:rPr>
                <w:rFonts w:cstheme="minorHAnsi"/>
                <w:sz w:val="16"/>
                <w:szCs w:val="16"/>
              </w:rPr>
              <w:t xml:space="preserve"> Have never been employed (i.e., no prior attachment to either an employer or self-employment</w:t>
            </w:r>
            <w:proofErr w:type="gramStart"/>
            <w:r w:rsidR="000C2B1A" w:rsidRPr="008E4931">
              <w:rPr>
                <w:rFonts w:cstheme="minorHAnsi"/>
                <w:sz w:val="16"/>
                <w:szCs w:val="16"/>
              </w:rPr>
              <w:t>);</w:t>
            </w:r>
            <w:proofErr w:type="gramEnd"/>
            <w:r w:rsidR="000C2B1A" w:rsidRPr="008E4931">
              <w:rPr>
                <w:rFonts w:eastAsiaTheme="minorHAnsi" w:cstheme="minorHAnsi"/>
                <w:sz w:val="16"/>
                <w:szCs w:val="16"/>
              </w:rPr>
              <w:t xml:space="preserve"> </w:t>
            </w:r>
          </w:p>
          <w:p w14:paraId="41B3023C" w14:textId="0BFF5CE1" w:rsidR="000C2B1A" w:rsidRPr="008E4931" w:rsidRDefault="00ED7F4F" w:rsidP="000C2B1A">
            <w:pPr>
              <w:ind w:left="700" w:hanging="358"/>
              <w:rPr>
                <w:rFonts w:cstheme="minorHAnsi"/>
                <w:sz w:val="16"/>
                <w:szCs w:val="16"/>
              </w:rPr>
            </w:pPr>
            <w:sdt>
              <w:sdtPr>
                <w:rPr>
                  <w:rFonts w:cstheme="minorHAnsi"/>
                  <w:sz w:val="16"/>
                  <w:szCs w:val="16"/>
                </w:rPr>
                <w:id w:val="-580372093"/>
                <w14:checkbox>
                  <w14:checked w14:val="0"/>
                  <w14:checkedState w14:val="2612" w14:font="MS Gothic"/>
                  <w14:uncheckedState w14:val="2610" w14:font="MS Gothic"/>
                </w14:checkbox>
              </w:sdtPr>
              <w:sdtEndPr/>
              <w:sdtContent>
                <w:r w:rsidR="000C2B1A" w:rsidRPr="008E4931">
                  <w:rPr>
                    <w:rFonts w:ascii="MS Gothic" w:eastAsia="MS Gothic" w:hAnsi="MS Gothic" w:cstheme="minorHAnsi" w:hint="eastAsia"/>
                    <w:sz w:val="16"/>
                    <w:szCs w:val="16"/>
                  </w:rPr>
                  <w:t>☐</w:t>
                </w:r>
              </w:sdtContent>
            </w:sdt>
            <w:r w:rsidR="000C2B1A" w:rsidRPr="008E4931">
              <w:rPr>
                <w:rFonts w:cstheme="minorHAnsi"/>
                <w:sz w:val="16"/>
                <w:szCs w:val="16"/>
              </w:rPr>
              <w:t xml:space="preserve"> Have dropped out of the labor force, but desire to return (e.g., discouraged workers – who were not actively looking for work because they did not think they could find work; individuals who took time off to raise a child or care for another family member; individuals who took time off to further their </w:t>
            </w:r>
            <w:proofErr w:type="gramStart"/>
            <w:r w:rsidR="000C2B1A" w:rsidRPr="008E4931">
              <w:rPr>
                <w:rFonts w:cstheme="minorHAnsi"/>
                <w:sz w:val="16"/>
                <w:szCs w:val="16"/>
              </w:rPr>
              <w:t>education</w:t>
            </w:r>
            <w:r w:rsidR="000C2B1A" w:rsidRPr="008E4931">
              <w:rPr>
                <w:rFonts w:eastAsiaTheme="minorHAnsi" w:cstheme="minorHAnsi"/>
                <w:sz w:val="16"/>
                <w:szCs w:val="16"/>
              </w:rPr>
              <w:t>;</w:t>
            </w:r>
            <w:proofErr w:type="gramEnd"/>
            <w:r w:rsidR="000C2B1A" w:rsidRPr="008E4931">
              <w:rPr>
                <w:rFonts w:eastAsiaTheme="minorHAnsi" w:cstheme="minorHAnsi"/>
                <w:sz w:val="16"/>
                <w:szCs w:val="16"/>
              </w:rPr>
              <w:t xml:space="preserve"> </w:t>
            </w:r>
          </w:p>
          <w:p w14:paraId="0B698FB1" w14:textId="7A7BA787" w:rsidR="000C2B1A" w:rsidRPr="008E4931" w:rsidRDefault="00ED7F4F" w:rsidP="009C5C70">
            <w:pPr>
              <w:ind w:left="562" w:hanging="216"/>
              <w:rPr>
                <w:rFonts w:eastAsiaTheme="minorHAnsi" w:cstheme="minorHAnsi"/>
                <w:sz w:val="16"/>
                <w:szCs w:val="16"/>
              </w:rPr>
            </w:pPr>
            <w:sdt>
              <w:sdtPr>
                <w:rPr>
                  <w:rFonts w:cstheme="minorHAnsi"/>
                  <w:sz w:val="16"/>
                  <w:szCs w:val="16"/>
                </w:rPr>
                <w:id w:val="1309587060"/>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9C5C70" w:rsidRPr="008E4931">
              <w:rPr>
                <w:rFonts w:cstheme="minorHAnsi"/>
                <w:sz w:val="16"/>
                <w:szCs w:val="16"/>
              </w:rPr>
              <w:t xml:space="preserve"> </w:t>
            </w:r>
            <w:r w:rsidR="000C2B1A" w:rsidRPr="008E4931">
              <w:rPr>
                <w:rFonts w:eastAsiaTheme="minorHAnsi" w:cstheme="minorHAnsi"/>
                <w:sz w:val="16"/>
                <w:szCs w:val="16"/>
              </w:rPr>
              <w:t>Have regular or frequent spells of unemployment (i.e., seasonal or sporadic attachment to work</w:t>
            </w:r>
            <w:proofErr w:type="gramStart"/>
            <w:r w:rsidR="000C2B1A" w:rsidRPr="008E4931">
              <w:rPr>
                <w:rFonts w:eastAsiaTheme="minorHAnsi" w:cstheme="minorHAnsi"/>
                <w:sz w:val="16"/>
                <w:szCs w:val="16"/>
              </w:rPr>
              <w:t>);</w:t>
            </w:r>
            <w:proofErr w:type="gramEnd"/>
            <w:r w:rsidR="000C2B1A" w:rsidRPr="008E4931">
              <w:rPr>
                <w:rFonts w:eastAsiaTheme="minorHAnsi" w:cstheme="minorHAnsi"/>
                <w:sz w:val="16"/>
                <w:szCs w:val="16"/>
              </w:rPr>
              <w:t xml:space="preserve"> </w:t>
            </w:r>
          </w:p>
          <w:p w14:paraId="6BBA2F3F" w14:textId="1E720CF9" w:rsidR="000C2B1A" w:rsidRPr="008E4931" w:rsidRDefault="00ED7F4F" w:rsidP="009C5C70">
            <w:pPr>
              <w:ind w:left="562" w:hanging="216"/>
              <w:rPr>
                <w:rFonts w:eastAsiaTheme="minorHAnsi" w:cstheme="minorHAnsi"/>
                <w:sz w:val="16"/>
                <w:szCs w:val="16"/>
              </w:rPr>
            </w:pPr>
            <w:sdt>
              <w:sdtPr>
                <w:rPr>
                  <w:rFonts w:cstheme="minorHAnsi"/>
                  <w:sz w:val="16"/>
                  <w:szCs w:val="16"/>
                </w:rPr>
                <w:id w:val="-495574458"/>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9C5C70" w:rsidRPr="008E4931">
              <w:rPr>
                <w:rFonts w:cstheme="minorHAnsi"/>
                <w:sz w:val="16"/>
                <w:szCs w:val="16"/>
              </w:rPr>
              <w:t xml:space="preserve"> Are </w:t>
            </w:r>
            <w:r w:rsidR="000C2B1A" w:rsidRPr="008E4931">
              <w:rPr>
                <w:rFonts w:eastAsiaTheme="minorHAnsi" w:cstheme="minorHAnsi"/>
                <w:sz w:val="16"/>
                <w:szCs w:val="16"/>
              </w:rPr>
              <w:t xml:space="preserve">determined ineligible for WIOA Title I Dislocated Worker programs but unemployed for 13 or more </w:t>
            </w:r>
            <w:proofErr w:type="gramStart"/>
            <w:r w:rsidR="000C2B1A" w:rsidRPr="008E4931">
              <w:rPr>
                <w:rFonts w:eastAsiaTheme="minorHAnsi" w:cstheme="minorHAnsi"/>
                <w:sz w:val="16"/>
                <w:szCs w:val="16"/>
              </w:rPr>
              <w:t>weeks;</w:t>
            </w:r>
            <w:proofErr w:type="gramEnd"/>
            <w:r w:rsidR="000C2B1A" w:rsidRPr="008E4931">
              <w:rPr>
                <w:rFonts w:eastAsiaTheme="minorHAnsi" w:cstheme="minorHAnsi"/>
                <w:sz w:val="16"/>
                <w:szCs w:val="16"/>
              </w:rPr>
              <w:t xml:space="preserve"> </w:t>
            </w:r>
          </w:p>
          <w:p w14:paraId="60B37BB2" w14:textId="387D43D7" w:rsidR="000C2B1A" w:rsidRPr="008E4931" w:rsidRDefault="00ED7F4F" w:rsidP="009C5C70">
            <w:pPr>
              <w:ind w:left="562" w:hanging="216"/>
              <w:rPr>
                <w:rFonts w:eastAsiaTheme="minorHAnsi" w:cstheme="minorHAnsi"/>
                <w:sz w:val="16"/>
                <w:szCs w:val="16"/>
              </w:rPr>
            </w:pPr>
            <w:sdt>
              <w:sdtPr>
                <w:rPr>
                  <w:rFonts w:cstheme="minorHAnsi"/>
                  <w:sz w:val="16"/>
                  <w:szCs w:val="16"/>
                </w:rPr>
                <w:id w:val="1482044023"/>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9C5C70" w:rsidRPr="008E4931">
              <w:rPr>
                <w:rFonts w:cstheme="minorHAnsi"/>
                <w:sz w:val="16"/>
                <w:szCs w:val="16"/>
              </w:rPr>
              <w:t xml:space="preserve"> </w:t>
            </w:r>
            <w:r w:rsidR="000C2B1A" w:rsidRPr="008E4931">
              <w:rPr>
                <w:rFonts w:eastAsiaTheme="minorHAnsi" w:cstheme="minorHAnsi"/>
                <w:sz w:val="16"/>
                <w:szCs w:val="16"/>
              </w:rPr>
              <w:t>Are under-employed (i.e., working part-time out of necessity but desirous of full-time work; working full-time but wages or working conditions are unsuitable</w:t>
            </w:r>
            <w:proofErr w:type="gramStart"/>
            <w:r w:rsidR="000C2B1A" w:rsidRPr="008E4931">
              <w:rPr>
                <w:rFonts w:eastAsiaTheme="minorHAnsi" w:cstheme="minorHAnsi"/>
                <w:sz w:val="16"/>
                <w:szCs w:val="16"/>
              </w:rPr>
              <w:t>);</w:t>
            </w:r>
            <w:proofErr w:type="gramEnd"/>
          </w:p>
          <w:p w14:paraId="609D4696" w14:textId="7B9B66E7" w:rsidR="000C2B1A" w:rsidRPr="008E4931" w:rsidRDefault="00ED7F4F" w:rsidP="009C5C70">
            <w:pPr>
              <w:ind w:left="562" w:hanging="216"/>
              <w:rPr>
                <w:rFonts w:eastAsiaTheme="minorHAnsi" w:cstheme="minorHAnsi"/>
                <w:sz w:val="16"/>
                <w:szCs w:val="16"/>
              </w:rPr>
            </w:pPr>
            <w:sdt>
              <w:sdtPr>
                <w:rPr>
                  <w:rFonts w:cstheme="minorHAnsi"/>
                  <w:sz w:val="16"/>
                  <w:szCs w:val="16"/>
                </w:rPr>
                <w:id w:val="-2036734450"/>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9C5C70" w:rsidRPr="008E4931">
              <w:rPr>
                <w:rFonts w:cstheme="minorHAnsi"/>
                <w:sz w:val="16"/>
                <w:szCs w:val="16"/>
              </w:rPr>
              <w:t xml:space="preserve"> </w:t>
            </w:r>
            <w:r w:rsidR="000C2B1A" w:rsidRPr="008E4931">
              <w:rPr>
                <w:rFonts w:eastAsiaTheme="minorHAnsi" w:cstheme="minorHAnsi"/>
                <w:sz w:val="16"/>
                <w:szCs w:val="16"/>
              </w:rPr>
              <w:t xml:space="preserve">Are ex-offenders who are unemployed after </w:t>
            </w:r>
            <w:proofErr w:type="gramStart"/>
            <w:r w:rsidR="000C2B1A" w:rsidRPr="008E4931">
              <w:rPr>
                <w:rFonts w:eastAsiaTheme="minorHAnsi" w:cstheme="minorHAnsi"/>
                <w:sz w:val="16"/>
                <w:szCs w:val="16"/>
              </w:rPr>
              <w:t>incarceration;</w:t>
            </w:r>
            <w:proofErr w:type="gramEnd"/>
            <w:r w:rsidR="000C2B1A" w:rsidRPr="008E4931">
              <w:rPr>
                <w:rFonts w:eastAsiaTheme="minorHAnsi" w:cstheme="minorHAnsi"/>
                <w:sz w:val="16"/>
                <w:szCs w:val="16"/>
              </w:rPr>
              <w:t xml:space="preserve"> </w:t>
            </w:r>
          </w:p>
          <w:p w14:paraId="0CA9CA0D" w14:textId="64F9CB8F" w:rsidR="000C2B1A" w:rsidRPr="008E4931" w:rsidRDefault="00ED7F4F" w:rsidP="009C5C70">
            <w:pPr>
              <w:ind w:left="562" w:hanging="216"/>
              <w:rPr>
                <w:rFonts w:eastAsiaTheme="minorHAnsi" w:cstheme="minorHAnsi"/>
                <w:sz w:val="16"/>
                <w:szCs w:val="16"/>
              </w:rPr>
            </w:pPr>
            <w:sdt>
              <w:sdtPr>
                <w:rPr>
                  <w:rFonts w:cstheme="minorHAnsi"/>
                  <w:sz w:val="16"/>
                  <w:szCs w:val="16"/>
                </w:rPr>
                <w:id w:val="1306654540"/>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9C5C70" w:rsidRPr="008E4931">
              <w:rPr>
                <w:rFonts w:cstheme="minorHAnsi"/>
                <w:sz w:val="16"/>
                <w:szCs w:val="16"/>
              </w:rPr>
              <w:t xml:space="preserve"> </w:t>
            </w:r>
            <w:r w:rsidR="000C2B1A" w:rsidRPr="008E4931">
              <w:rPr>
                <w:rFonts w:eastAsiaTheme="minorHAnsi" w:cstheme="minorHAnsi"/>
                <w:sz w:val="16"/>
                <w:szCs w:val="16"/>
              </w:rPr>
              <w:t xml:space="preserve">Are currently incarcerated offenders within one year of </w:t>
            </w:r>
            <w:proofErr w:type="gramStart"/>
            <w:r w:rsidR="000C2B1A" w:rsidRPr="008E4931">
              <w:rPr>
                <w:rFonts w:eastAsiaTheme="minorHAnsi" w:cstheme="minorHAnsi"/>
                <w:sz w:val="16"/>
                <w:szCs w:val="16"/>
              </w:rPr>
              <w:t>release;</w:t>
            </w:r>
            <w:proofErr w:type="gramEnd"/>
            <w:r w:rsidR="000C2B1A" w:rsidRPr="008E4931">
              <w:rPr>
                <w:rFonts w:eastAsiaTheme="minorHAnsi" w:cstheme="minorHAnsi"/>
                <w:sz w:val="16"/>
                <w:szCs w:val="16"/>
              </w:rPr>
              <w:t xml:space="preserve"> </w:t>
            </w:r>
          </w:p>
          <w:p w14:paraId="68B91B3A" w14:textId="638A51C0" w:rsidR="000C2B1A" w:rsidRPr="008E4931" w:rsidRDefault="00ED7F4F" w:rsidP="009C5C70">
            <w:pPr>
              <w:ind w:left="562" w:hanging="216"/>
              <w:rPr>
                <w:rFonts w:eastAsiaTheme="minorHAnsi" w:cstheme="minorHAnsi"/>
                <w:sz w:val="16"/>
                <w:szCs w:val="16"/>
              </w:rPr>
            </w:pPr>
            <w:sdt>
              <w:sdtPr>
                <w:rPr>
                  <w:rFonts w:cstheme="minorHAnsi"/>
                  <w:sz w:val="16"/>
                  <w:szCs w:val="16"/>
                </w:rPr>
                <w:id w:val="464472259"/>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9C5C70" w:rsidRPr="008E4931">
              <w:rPr>
                <w:rFonts w:cstheme="minorHAnsi"/>
                <w:sz w:val="16"/>
                <w:szCs w:val="16"/>
              </w:rPr>
              <w:t xml:space="preserve"> </w:t>
            </w:r>
            <w:r w:rsidR="000C2B1A" w:rsidRPr="008E4931">
              <w:rPr>
                <w:rFonts w:eastAsiaTheme="minorHAnsi" w:cstheme="minorHAnsi"/>
                <w:sz w:val="16"/>
                <w:szCs w:val="16"/>
              </w:rPr>
              <w:t xml:space="preserve">Are individuals who suffered an on-the-job injury, non-work-related </w:t>
            </w:r>
            <w:proofErr w:type="gramStart"/>
            <w:r w:rsidR="000C2B1A" w:rsidRPr="008E4931">
              <w:rPr>
                <w:rFonts w:eastAsiaTheme="minorHAnsi" w:cstheme="minorHAnsi"/>
                <w:sz w:val="16"/>
                <w:szCs w:val="16"/>
              </w:rPr>
              <w:t>injury</w:t>
            </w:r>
            <w:proofErr w:type="gramEnd"/>
            <w:r w:rsidR="000C2B1A" w:rsidRPr="008E4931">
              <w:rPr>
                <w:rFonts w:eastAsiaTheme="minorHAnsi" w:cstheme="minorHAnsi"/>
                <w:sz w:val="16"/>
                <w:szCs w:val="16"/>
              </w:rPr>
              <w:t xml:space="preserve"> or illness, were institutionalized, or were victims of a crime and have been out of work as a result; or </w:t>
            </w:r>
          </w:p>
          <w:p w14:paraId="20567D5A" w14:textId="478BE635" w:rsidR="000C2B1A" w:rsidRPr="008E4931" w:rsidRDefault="00ED7F4F" w:rsidP="009C5C70">
            <w:pPr>
              <w:ind w:left="562" w:hanging="216"/>
              <w:rPr>
                <w:rFonts w:eastAsiaTheme="minorHAnsi" w:cstheme="minorHAnsi"/>
                <w:sz w:val="16"/>
                <w:szCs w:val="16"/>
              </w:rPr>
            </w:pPr>
            <w:sdt>
              <w:sdtPr>
                <w:rPr>
                  <w:rFonts w:cstheme="minorHAnsi"/>
                  <w:sz w:val="16"/>
                  <w:szCs w:val="16"/>
                </w:rPr>
                <w:id w:val="-1141494575"/>
                <w14:checkbox>
                  <w14:checked w14:val="0"/>
                  <w14:checkedState w14:val="2612" w14:font="MS Gothic"/>
                  <w14:uncheckedState w14:val="2610" w14:font="MS Gothic"/>
                </w14:checkbox>
              </w:sdtPr>
              <w:sdtEndPr/>
              <w:sdtContent>
                <w:r w:rsidR="009C5C70" w:rsidRPr="008E4931">
                  <w:rPr>
                    <w:rFonts w:ascii="MS Gothic" w:eastAsia="MS Gothic" w:hAnsi="MS Gothic" w:cstheme="minorHAnsi" w:hint="eastAsia"/>
                    <w:sz w:val="16"/>
                    <w:szCs w:val="16"/>
                  </w:rPr>
                  <w:t>☐</w:t>
                </w:r>
              </w:sdtContent>
            </w:sdt>
            <w:r w:rsidR="009C5C70" w:rsidRPr="008E4931">
              <w:rPr>
                <w:rFonts w:cstheme="minorHAnsi"/>
                <w:sz w:val="16"/>
                <w:szCs w:val="16"/>
              </w:rPr>
              <w:t xml:space="preserve"> </w:t>
            </w:r>
            <w:r w:rsidR="000C2B1A" w:rsidRPr="008E4931">
              <w:rPr>
                <w:rFonts w:eastAsiaTheme="minorHAnsi" w:cstheme="minorHAnsi"/>
                <w:sz w:val="16"/>
                <w:szCs w:val="16"/>
              </w:rPr>
              <w:t xml:space="preserve">Are </w:t>
            </w:r>
            <w:proofErr w:type="gramStart"/>
            <w:r w:rsidR="000C2B1A" w:rsidRPr="008E4931">
              <w:rPr>
                <w:rFonts w:eastAsiaTheme="minorHAnsi" w:cstheme="minorHAnsi"/>
                <w:sz w:val="16"/>
                <w:szCs w:val="16"/>
              </w:rPr>
              <w:t>active duty</w:t>
            </w:r>
            <w:proofErr w:type="gramEnd"/>
            <w:r w:rsidR="000C2B1A" w:rsidRPr="008E4931">
              <w:rPr>
                <w:rFonts w:eastAsiaTheme="minorHAnsi" w:cstheme="minorHAnsi"/>
                <w:sz w:val="16"/>
                <w:szCs w:val="16"/>
              </w:rPr>
              <w:t xml:space="preserve"> service members (or spouses) who face involuntary, other than dishonorable, discharge from the military.</w:t>
            </w:r>
          </w:p>
          <w:p w14:paraId="6018C61C" w14:textId="77777777" w:rsidR="000C2B1A" w:rsidRPr="008E4931" w:rsidRDefault="000C2B1A" w:rsidP="00983206">
            <w:pPr>
              <w:contextualSpacing/>
              <w:rPr>
                <w:rFonts w:cstheme="minorHAnsi"/>
                <w:b/>
                <w:bCs/>
                <w:sz w:val="16"/>
                <w:szCs w:val="16"/>
              </w:rPr>
            </w:pPr>
          </w:p>
          <w:p w14:paraId="688A0DFC" w14:textId="78E0224D" w:rsidR="00311F0B" w:rsidRPr="008E4931" w:rsidRDefault="00ED7F4F" w:rsidP="00311F0B">
            <w:pPr>
              <w:ind w:left="252" w:right="-108" w:hanging="90"/>
              <w:rPr>
                <w:rFonts w:cstheme="minorHAnsi"/>
                <w:b/>
                <w:sz w:val="8"/>
                <w:szCs w:val="8"/>
              </w:rPr>
            </w:pPr>
            <w:sdt>
              <w:sdtPr>
                <w:rPr>
                  <w:rFonts w:eastAsiaTheme="minorHAnsi" w:cstheme="minorHAnsi"/>
                  <w:bCs/>
                  <w:sz w:val="16"/>
                  <w:szCs w:val="16"/>
                </w:rPr>
                <w:id w:val="985821438"/>
                <w14:checkbox>
                  <w14:checked w14:val="0"/>
                  <w14:checkedState w14:val="2612" w14:font="MS Gothic"/>
                  <w14:uncheckedState w14:val="2610" w14:font="MS Gothic"/>
                </w14:checkbox>
              </w:sdtPr>
              <w:sdtEndPr/>
              <w:sdtContent>
                <w:r w:rsidR="00311F0B" w:rsidRPr="008E4931">
                  <w:rPr>
                    <w:rFonts w:ascii="Segoe UI Symbol" w:eastAsiaTheme="minorHAnsi" w:hAnsi="Segoe UI Symbol" w:cs="Segoe UI Symbol"/>
                    <w:bCs/>
                    <w:sz w:val="16"/>
                    <w:szCs w:val="16"/>
                  </w:rPr>
                  <w:t>☐</w:t>
                </w:r>
              </w:sdtContent>
            </w:sdt>
            <w:r w:rsidR="00311F0B" w:rsidRPr="008E4931">
              <w:rPr>
                <w:rFonts w:eastAsiaTheme="minorHAnsi" w:cstheme="minorHAnsi"/>
                <w:b/>
                <w:sz w:val="16"/>
                <w:szCs w:val="16"/>
              </w:rPr>
              <w:t xml:space="preserve">  </w:t>
            </w:r>
            <w:r w:rsidR="00311F0B" w:rsidRPr="008E4931">
              <w:rPr>
                <w:rFonts w:eastAsiaTheme="minorHAnsi" w:cstheme="minorHAnsi"/>
                <w:bCs/>
                <w:sz w:val="16"/>
                <w:szCs w:val="16"/>
              </w:rPr>
              <w:t>YES, validated by one of the following:</w:t>
            </w:r>
            <w:r w:rsidR="00311F0B" w:rsidRPr="008E4931">
              <w:rPr>
                <w:rFonts w:eastAsiaTheme="minorHAnsi" w:cstheme="minorHAnsi"/>
                <w:b/>
                <w:sz w:val="14"/>
                <w:szCs w:val="14"/>
              </w:rPr>
              <w:t xml:space="preserve"> </w:t>
            </w:r>
            <w:r w:rsidR="00311F0B" w:rsidRPr="008E4931">
              <w:rPr>
                <w:rFonts w:eastAsiaTheme="minorHAnsi" w:cstheme="minorHAnsi"/>
                <w:i/>
                <w:sz w:val="8"/>
                <w:szCs w:val="8"/>
              </w:rPr>
              <w:t>(</w:t>
            </w:r>
            <w:r w:rsidR="00311F0B" w:rsidRPr="008E4931">
              <w:rPr>
                <w:rFonts w:cstheme="minorHAnsi"/>
                <w:bCs/>
                <w:i/>
                <w:sz w:val="8"/>
                <w:szCs w:val="8"/>
              </w:rPr>
              <w:t>ESD Policy 1003, Rev.</w:t>
            </w:r>
            <w:r w:rsidR="007138CD" w:rsidRPr="008E4931">
              <w:rPr>
                <w:rFonts w:cstheme="minorHAnsi"/>
                <w:bCs/>
                <w:i/>
                <w:sz w:val="8"/>
                <w:szCs w:val="8"/>
              </w:rPr>
              <w:t xml:space="preserve"> </w:t>
            </w:r>
            <w:r w:rsidR="007262D8" w:rsidRPr="008E4931">
              <w:rPr>
                <w:rFonts w:cstheme="minorHAnsi"/>
                <w:bCs/>
                <w:i/>
                <w:sz w:val="8"/>
                <w:szCs w:val="8"/>
              </w:rPr>
              <w:t>5</w:t>
            </w:r>
            <w:r w:rsidR="00311F0B" w:rsidRPr="008E4931">
              <w:rPr>
                <w:rFonts w:eastAsiaTheme="minorHAnsi" w:cstheme="minorHAnsi"/>
                <w:i/>
                <w:sz w:val="8"/>
                <w:szCs w:val="8"/>
              </w:rPr>
              <w:t>)</w:t>
            </w:r>
          </w:p>
          <w:p w14:paraId="569174FB" w14:textId="373C9D9A" w:rsidR="000D7F9F" w:rsidRPr="008E4931" w:rsidRDefault="00ED7F4F" w:rsidP="000D7F9F">
            <w:pPr>
              <w:ind w:left="700" w:hanging="358"/>
              <w:rPr>
                <w:rFonts w:cstheme="minorHAnsi"/>
                <w:sz w:val="16"/>
                <w:szCs w:val="16"/>
              </w:rPr>
            </w:pPr>
            <w:sdt>
              <w:sdtPr>
                <w:rPr>
                  <w:rFonts w:cstheme="minorHAnsi"/>
                  <w:sz w:val="16"/>
                  <w:szCs w:val="16"/>
                </w:rPr>
                <w:id w:val="388922244"/>
                <w14:checkbox>
                  <w14:checked w14:val="0"/>
                  <w14:checkedState w14:val="2612" w14:font="MS Gothic"/>
                  <w14:uncheckedState w14:val="2610" w14:font="MS Gothic"/>
                </w14:checkbox>
              </w:sdtPr>
              <w:sdtEndPr/>
              <w:sdtContent>
                <w:r w:rsidR="000D7F9F" w:rsidRPr="008E4931">
                  <w:rPr>
                    <w:rFonts w:ascii="MS Gothic" w:eastAsia="MS Gothic" w:hAnsi="MS Gothic" w:cstheme="minorHAnsi" w:hint="eastAsia"/>
                    <w:sz w:val="16"/>
                    <w:szCs w:val="16"/>
                  </w:rPr>
                  <w:t>☐</w:t>
                </w:r>
              </w:sdtContent>
            </w:sdt>
            <w:r w:rsidR="000D7F9F" w:rsidRPr="008E4931">
              <w:rPr>
                <w:rFonts w:cstheme="minorHAnsi"/>
                <w:sz w:val="16"/>
                <w:szCs w:val="16"/>
              </w:rPr>
              <w:t xml:space="preserve"> Self-attestation which:    </w:t>
            </w:r>
          </w:p>
          <w:p w14:paraId="254194BB" w14:textId="77777777" w:rsidR="000D7F9F" w:rsidRPr="008E4931" w:rsidRDefault="000D7F9F" w:rsidP="000D7F9F">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948778566"/>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5FF391B7" w14:textId="77777777" w:rsidR="000D7F9F" w:rsidRPr="008E4931" w:rsidRDefault="000D7F9F" w:rsidP="000D7F9F">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1475477192"/>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1E29F3C5" w14:textId="77777777" w:rsidR="000D7F9F" w:rsidRPr="008E4931" w:rsidRDefault="000D7F9F" w:rsidP="000D7F9F">
            <w:pPr>
              <w:ind w:left="700" w:hanging="358"/>
              <w:rPr>
                <w:rFonts w:cstheme="minorHAnsi"/>
                <w:sz w:val="16"/>
                <w:szCs w:val="16"/>
              </w:rPr>
            </w:pPr>
            <w:r w:rsidRPr="008E4931">
              <w:rPr>
                <w:rFonts w:cstheme="minorHAnsi"/>
                <w:sz w:val="16"/>
                <w:szCs w:val="16"/>
              </w:rPr>
              <w:t xml:space="preserve">     </w:t>
            </w:r>
            <w:sdt>
              <w:sdtPr>
                <w:rPr>
                  <w:rFonts w:cstheme="minorHAnsi"/>
                  <w:sz w:val="16"/>
                  <w:szCs w:val="16"/>
                </w:rPr>
                <w:id w:val="-1522939099"/>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23BA4615" w14:textId="77777777" w:rsidR="00311F0B" w:rsidRPr="008E4931" w:rsidRDefault="00ED7F4F" w:rsidP="00311F0B">
            <w:pPr>
              <w:autoSpaceDE w:val="0"/>
              <w:autoSpaceDN w:val="0"/>
              <w:adjustRightInd w:val="0"/>
              <w:ind w:left="252" w:firstLine="90"/>
              <w:contextualSpacing/>
              <w:rPr>
                <w:rFonts w:cstheme="minorHAnsi"/>
                <w:b/>
                <w:sz w:val="16"/>
                <w:szCs w:val="16"/>
              </w:rPr>
            </w:pPr>
            <w:sdt>
              <w:sdtPr>
                <w:rPr>
                  <w:rFonts w:cstheme="minorHAnsi"/>
                  <w:sz w:val="16"/>
                  <w:szCs w:val="16"/>
                </w:rPr>
                <w:id w:val="-1107968911"/>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w:t>
            </w:r>
            <w:r w:rsidR="00311F0B" w:rsidRPr="008E4931">
              <w:rPr>
                <w:rFonts w:eastAsiaTheme="minorHAnsi" w:cstheme="minorHAnsi"/>
                <w:sz w:val="16"/>
                <w:szCs w:val="16"/>
              </w:rPr>
              <w:t>Verification from employer</w:t>
            </w:r>
          </w:p>
          <w:p w14:paraId="3C1F5C89" w14:textId="77777777" w:rsidR="00311F0B" w:rsidRPr="008E4931" w:rsidRDefault="00ED7F4F" w:rsidP="00311F0B">
            <w:pPr>
              <w:autoSpaceDE w:val="0"/>
              <w:autoSpaceDN w:val="0"/>
              <w:adjustRightInd w:val="0"/>
              <w:ind w:left="252" w:firstLine="90"/>
              <w:contextualSpacing/>
              <w:rPr>
                <w:rFonts w:cstheme="minorHAnsi"/>
                <w:b/>
                <w:sz w:val="16"/>
                <w:szCs w:val="16"/>
              </w:rPr>
            </w:pPr>
            <w:sdt>
              <w:sdtPr>
                <w:rPr>
                  <w:rFonts w:cstheme="minorHAnsi"/>
                  <w:sz w:val="16"/>
                  <w:szCs w:val="16"/>
                </w:rPr>
                <w:id w:val="-1675568935"/>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Rapid Response list</w:t>
            </w:r>
          </w:p>
          <w:p w14:paraId="1A2DC37F" w14:textId="77777777" w:rsidR="00311F0B" w:rsidRPr="008E4931" w:rsidRDefault="00ED7F4F" w:rsidP="00311F0B">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891312385"/>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w:t>
            </w:r>
            <w:r w:rsidR="00311F0B" w:rsidRPr="008E4931">
              <w:rPr>
                <w:rFonts w:eastAsiaTheme="minorHAnsi" w:cstheme="minorHAnsi"/>
                <w:sz w:val="16"/>
                <w:szCs w:val="16"/>
              </w:rPr>
              <w:t>Notice of layoff</w:t>
            </w:r>
          </w:p>
          <w:p w14:paraId="68B19CCD" w14:textId="77777777" w:rsidR="00311F0B" w:rsidRPr="008E4931" w:rsidRDefault="00ED7F4F" w:rsidP="00311F0B">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974801796"/>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Public announcement with crossmatch to </w:t>
            </w:r>
            <w:r w:rsidR="00311F0B" w:rsidRPr="008E4931">
              <w:rPr>
                <w:rFonts w:eastAsiaTheme="minorHAnsi" w:cstheme="minorHAnsi"/>
                <w:sz w:val="16"/>
                <w:szCs w:val="16"/>
              </w:rPr>
              <w:t>UI wage records</w:t>
            </w:r>
          </w:p>
          <w:p w14:paraId="2C09D446" w14:textId="0B989BA3" w:rsidR="00311F0B" w:rsidRPr="008E4931" w:rsidRDefault="00ED7F4F" w:rsidP="00783653">
            <w:pPr>
              <w:ind w:firstLine="72"/>
              <w:rPr>
                <w:rFonts w:cstheme="minorHAnsi"/>
                <w:caps/>
                <w:sz w:val="16"/>
                <w:szCs w:val="16"/>
              </w:rPr>
            </w:pPr>
            <w:sdt>
              <w:sdtPr>
                <w:rPr>
                  <w:rFonts w:cstheme="minorHAnsi"/>
                  <w:sz w:val="16"/>
                  <w:szCs w:val="16"/>
                </w:rPr>
                <w:id w:val="1544102289"/>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NO, Unable to Validate   </w:t>
            </w:r>
          </w:p>
          <w:p w14:paraId="567D3690" w14:textId="77777777" w:rsidR="00783653" w:rsidRPr="008E4931" w:rsidRDefault="00783653" w:rsidP="00783653">
            <w:pPr>
              <w:ind w:firstLine="72"/>
              <w:rPr>
                <w:rFonts w:cstheme="minorHAnsi"/>
                <w:caps/>
                <w:sz w:val="16"/>
                <w:szCs w:val="16"/>
              </w:rPr>
            </w:pPr>
          </w:p>
          <w:p w14:paraId="10215C3F" w14:textId="77777777" w:rsidR="00311F0B" w:rsidRPr="008E4931" w:rsidRDefault="00311F0B" w:rsidP="00311F0B">
            <w:pPr>
              <w:shd w:val="clear" w:color="auto" w:fill="E7E6E6" w:themeFill="background2"/>
              <w:ind w:left="-18"/>
              <w:rPr>
                <w:rFonts w:cstheme="minorHAnsi"/>
                <w:b/>
                <w:caps/>
                <w:sz w:val="16"/>
                <w:szCs w:val="16"/>
              </w:rPr>
            </w:pPr>
            <w:r w:rsidRPr="008E4931">
              <w:rPr>
                <w:rFonts w:cstheme="minorHAnsi"/>
                <w:b/>
                <w:caps/>
                <w:sz w:val="16"/>
                <w:szCs w:val="16"/>
              </w:rPr>
              <w:t>Reporting:</w:t>
            </w:r>
          </w:p>
          <w:p w14:paraId="6ADCA18E" w14:textId="72F62ED1" w:rsidR="00311F0B" w:rsidRPr="008E4931" w:rsidRDefault="00311F0B" w:rsidP="00983206">
            <w:pPr>
              <w:contextualSpacing/>
              <w:rPr>
                <w:rFonts w:cstheme="minorHAnsi"/>
                <w:sz w:val="16"/>
                <w:szCs w:val="16"/>
              </w:rPr>
            </w:pPr>
            <w:r w:rsidRPr="008E4931">
              <w:rPr>
                <w:rFonts w:cstheme="minorHAnsi"/>
                <w:b/>
                <w:sz w:val="16"/>
                <w:szCs w:val="16"/>
              </w:rPr>
              <w:t>Long-term Unemployed Worker is recorded in MIS:</w:t>
            </w:r>
            <w:r w:rsidRPr="008E4931">
              <w:rPr>
                <w:rFonts w:cstheme="minorHAnsi"/>
                <w:sz w:val="16"/>
                <w:szCs w:val="16"/>
              </w:rPr>
              <w:t xml:space="preserve"> </w:t>
            </w:r>
            <w:r w:rsidRPr="008E4931">
              <w:rPr>
                <w:rFonts w:cstheme="minorHAnsi"/>
                <w:i/>
                <w:sz w:val="10"/>
                <w:szCs w:val="10"/>
              </w:rPr>
              <w:t>(20 CFR 677.235)</w:t>
            </w:r>
          </w:p>
          <w:p w14:paraId="2D2EC3C7" w14:textId="77777777" w:rsidR="00311F0B" w:rsidRPr="008E4931" w:rsidRDefault="00ED7F4F" w:rsidP="00311F0B">
            <w:pPr>
              <w:ind w:left="162"/>
              <w:rPr>
                <w:rFonts w:cstheme="minorHAnsi"/>
                <w:bCs/>
                <w:sz w:val="16"/>
                <w:szCs w:val="16"/>
              </w:rPr>
            </w:pPr>
            <w:sdt>
              <w:sdtPr>
                <w:rPr>
                  <w:rFonts w:cstheme="minorHAnsi"/>
                  <w:bCs/>
                  <w:sz w:val="16"/>
                  <w:szCs w:val="16"/>
                </w:rPr>
                <w:id w:val="266046054"/>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bCs/>
                    <w:sz w:val="16"/>
                    <w:szCs w:val="16"/>
                  </w:rPr>
                  <w:t>☐</w:t>
                </w:r>
              </w:sdtContent>
            </w:sdt>
            <w:r w:rsidR="00311F0B" w:rsidRPr="008E4931">
              <w:rPr>
                <w:rFonts w:cstheme="minorHAnsi"/>
                <w:bCs/>
                <w:sz w:val="16"/>
                <w:szCs w:val="16"/>
              </w:rPr>
              <w:t xml:space="preserve"> YES, No Issues Identified</w:t>
            </w:r>
          </w:p>
          <w:p w14:paraId="76197CD6" w14:textId="77777777" w:rsidR="00311F0B" w:rsidRPr="008E4931" w:rsidRDefault="00ED7F4F" w:rsidP="00311F0B">
            <w:pPr>
              <w:ind w:firstLine="162"/>
              <w:rPr>
                <w:rFonts w:cstheme="minorHAnsi"/>
                <w:bCs/>
                <w:sz w:val="16"/>
                <w:szCs w:val="16"/>
              </w:rPr>
            </w:pPr>
            <w:sdt>
              <w:sdtPr>
                <w:rPr>
                  <w:rFonts w:cstheme="minorHAnsi"/>
                  <w:bCs/>
                  <w:sz w:val="16"/>
                  <w:szCs w:val="16"/>
                </w:rPr>
                <w:id w:val="-1150744585"/>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bCs/>
                    <w:sz w:val="16"/>
                    <w:szCs w:val="16"/>
                  </w:rPr>
                  <w:t>☐</w:t>
                </w:r>
              </w:sdtContent>
            </w:sdt>
            <w:r w:rsidR="00311F0B" w:rsidRPr="008E4931">
              <w:rPr>
                <w:rFonts w:cstheme="minorHAnsi"/>
                <w:bCs/>
                <w:sz w:val="16"/>
                <w:szCs w:val="16"/>
              </w:rPr>
              <w:t xml:space="preserve"> NO, One or More Issues Identified </w:t>
            </w:r>
          </w:p>
          <w:p w14:paraId="2E594E73" w14:textId="77777777" w:rsidR="00311F0B" w:rsidRPr="008E4931" w:rsidRDefault="00311F0B" w:rsidP="00311F0B">
            <w:pPr>
              <w:ind w:left="162" w:right="-108"/>
              <w:rPr>
                <w:rFonts w:ascii="Segoe UI Symbol" w:eastAsia="MS Gothic" w:hAnsi="Segoe UI Symbol" w:cs="Segoe UI Symbol"/>
                <w:bCs/>
                <w:sz w:val="16"/>
                <w:szCs w:val="16"/>
              </w:rPr>
            </w:pPr>
          </w:p>
          <w:p w14:paraId="1579DC4E" w14:textId="004691F0" w:rsidR="00BB4C2B" w:rsidRPr="008E4931" w:rsidRDefault="00BB4C2B" w:rsidP="00311F0B">
            <w:pPr>
              <w:ind w:left="162" w:right="-108"/>
              <w:rPr>
                <w:rFonts w:ascii="Segoe UI Symbol" w:eastAsia="MS Gothic" w:hAnsi="Segoe UI Symbol" w:cs="Segoe UI Symbol"/>
                <w:bCs/>
                <w:sz w:val="16"/>
                <w:szCs w:val="16"/>
              </w:rPr>
            </w:pPr>
          </w:p>
        </w:tc>
        <w:tc>
          <w:tcPr>
            <w:tcW w:w="1980" w:type="dxa"/>
            <w:tcBorders>
              <w:top w:val="single" w:sz="4" w:space="0" w:color="auto"/>
            </w:tcBorders>
          </w:tcPr>
          <w:p w14:paraId="54E21C9D" w14:textId="77777777" w:rsidR="00311F0B" w:rsidRPr="008E4931" w:rsidRDefault="00ED7F4F" w:rsidP="00311F0B">
            <w:pPr>
              <w:rPr>
                <w:rFonts w:cstheme="minorHAnsi"/>
                <w:sz w:val="16"/>
                <w:szCs w:val="16"/>
              </w:rPr>
            </w:pPr>
            <w:sdt>
              <w:sdtPr>
                <w:rPr>
                  <w:rFonts w:cstheme="minorHAnsi"/>
                  <w:sz w:val="16"/>
                  <w:szCs w:val="16"/>
                </w:rPr>
                <w:id w:val="1223641184"/>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No Issues Identified</w:t>
            </w:r>
          </w:p>
          <w:p w14:paraId="01708AC8" w14:textId="77777777" w:rsidR="00311F0B" w:rsidRPr="008E4931" w:rsidRDefault="00311F0B" w:rsidP="00311F0B">
            <w:pPr>
              <w:rPr>
                <w:rFonts w:cstheme="minorHAnsi"/>
                <w:sz w:val="16"/>
                <w:szCs w:val="16"/>
              </w:rPr>
            </w:pPr>
          </w:p>
          <w:p w14:paraId="5588C2AB" w14:textId="77777777" w:rsidR="00311F0B" w:rsidRPr="008E4931" w:rsidRDefault="00ED7F4F" w:rsidP="00311F0B">
            <w:pPr>
              <w:rPr>
                <w:rFonts w:cstheme="minorHAnsi"/>
                <w:sz w:val="16"/>
                <w:szCs w:val="16"/>
              </w:rPr>
            </w:pPr>
            <w:sdt>
              <w:sdtPr>
                <w:rPr>
                  <w:rFonts w:cstheme="minorHAnsi"/>
                  <w:sz w:val="16"/>
                  <w:szCs w:val="16"/>
                </w:rPr>
                <w:id w:val="-542366368"/>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Items to Address</w:t>
            </w:r>
          </w:p>
          <w:p w14:paraId="7AA0F3CF" w14:textId="77777777" w:rsidR="00311F0B" w:rsidRPr="008E4931" w:rsidRDefault="00311F0B" w:rsidP="00311F0B">
            <w:pPr>
              <w:rPr>
                <w:rFonts w:cstheme="minorHAnsi"/>
                <w:sz w:val="16"/>
                <w:szCs w:val="16"/>
              </w:rPr>
            </w:pPr>
          </w:p>
          <w:p w14:paraId="0BB641C4" w14:textId="77777777" w:rsidR="00311F0B" w:rsidRPr="008E4931" w:rsidRDefault="00ED7F4F" w:rsidP="00311F0B">
            <w:pPr>
              <w:rPr>
                <w:rFonts w:cstheme="minorHAnsi"/>
                <w:sz w:val="16"/>
                <w:szCs w:val="16"/>
              </w:rPr>
            </w:pPr>
            <w:sdt>
              <w:sdtPr>
                <w:rPr>
                  <w:rFonts w:cstheme="minorHAnsi"/>
                  <w:sz w:val="16"/>
                  <w:szCs w:val="16"/>
                </w:rPr>
                <w:id w:val="749391329"/>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Questioned Cost</w:t>
            </w:r>
          </w:p>
          <w:p w14:paraId="6A05AF87" w14:textId="77777777" w:rsidR="00311F0B" w:rsidRPr="008E4931" w:rsidRDefault="00311F0B" w:rsidP="00311F0B">
            <w:pPr>
              <w:rPr>
                <w:rFonts w:cstheme="minorHAnsi"/>
                <w:sz w:val="16"/>
                <w:szCs w:val="16"/>
              </w:rPr>
            </w:pPr>
          </w:p>
          <w:p w14:paraId="772BB823" w14:textId="77777777" w:rsidR="00311F0B" w:rsidRPr="008E4931" w:rsidRDefault="00ED7F4F" w:rsidP="00311F0B">
            <w:pPr>
              <w:rPr>
                <w:rFonts w:cstheme="minorHAnsi"/>
                <w:sz w:val="16"/>
                <w:szCs w:val="16"/>
              </w:rPr>
            </w:pPr>
            <w:sdt>
              <w:sdtPr>
                <w:rPr>
                  <w:rFonts w:cstheme="minorHAnsi"/>
                  <w:sz w:val="16"/>
                  <w:szCs w:val="16"/>
                </w:rPr>
                <w:id w:val="-1696529423"/>
                <w14:checkbox>
                  <w14:checked w14:val="0"/>
                  <w14:checkedState w14:val="2612" w14:font="MS Gothic"/>
                  <w14:uncheckedState w14:val="2610" w14:font="MS Gothic"/>
                </w14:checkbox>
              </w:sdtPr>
              <w:sdtEndPr/>
              <w:sdtContent>
                <w:r w:rsidR="00311F0B" w:rsidRPr="008E4931">
                  <w:rPr>
                    <w:rFonts w:ascii="Segoe UI Symbol" w:hAnsi="Segoe UI Symbol" w:cs="Segoe UI Symbol"/>
                    <w:sz w:val="16"/>
                    <w:szCs w:val="16"/>
                  </w:rPr>
                  <w:t>☐</w:t>
                </w:r>
              </w:sdtContent>
            </w:sdt>
            <w:r w:rsidR="00311F0B" w:rsidRPr="008E4931">
              <w:rPr>
                <w:rFonts w:cstheme="minorHAnsi"/>
                <w:sz w:val="16"/>
                <w:szCs w:val="16"/>
              </w:rPr>
              <w:t xml:space="preserve"> Data Validation Issues</w:t>
            </w:r>
          </w:p>
          <w:p w14:paraId="63441EB5" w14:textId="77777777" w:rsidR="00311F0B" w:rsidRPr="008E4931" w:rsidRDefault="00311F0B" w:rsidP="00311F0B">
            <w:pPr>
              <w:rPr>
                <w:rFonts w:cstheme="minorHAnsi"/>
                <w:sz w:val="16"/>
                <w:szCs w:val="16"/>
              </w:rPr>
            </w:pPr>
          </w:p>
          <w:p w14:paraId="475AF9AB" w14:textId="77777777" w:rsidR="00311F0B" w:rsidRPr="008E4931" w:rsidRDefault="00ED7F4F" w:rsidP="00311F0B">
            <w:pPr>
              <w:rPr>
                <w:rFonts w:cstheme="minorHAnsi"/>
                <w:sz w:val="16"/>
                <w:szCs w:val="16"/>
              </w:rPr>
            </w:pPr>
            <w:sdt>
              <w:sdtPr>
                <w:rPr>
                  <w:rFonts w:cstheme="minorHAnsi"/>
                  <w:sz w:val="16"/>
                  <w:szCs w:val="16"/>
                </w:rPr>
                <w:id w:val="-1931723923"/>
                <w14:checkbox>
                  <w14:checked w14:val="0"/>
                  <w14:checkedState w14:val="2612" w14:font="MS Gothic"/>
                  <w14:uncheckedState w14:val="2610" w14:font="MS Gothic"/>
                </w14:checkbox>
              </w:sdtPr>
              <w:sdtEndPr/>
              <w:sdtContent>
                <w:r w:rsidR="00311F0B" w:rsidRPr="008E4931">
                  <w:rPr>
                    <w:rFonts w:ascii="MS Gothic" w:eastAsia="MS Gothic" w:hAnsi="MS Gothic" w:cstheme="minorHAnsi" w:hint="eastAsia"/>
                    <w:sz w:val="16"/>
                    <w:szCs w:val="16"/>
                  </w:rPr>
                  <w:t>☐</w:t>
                </w:r>
              </w:sdtContent>
            </w:sdt>
            <w:r w:rsidR="00311F0B" w:rsidRPr="008E4931">
              <w:rPr>
                <w:rFonts w:cstheme="minorHAnsi"/>
                <w:sz w:val="16"/>
                <w:szCs w:val="16"/>
              </w:rPr>
              <w:t xml:space="preserve"> Observation</w:t>
            </w:r>
          </w:p>
          <w:p w14:paraId="0828EEE4" w14:textId="77777777" w:rsidR="00311F0B" w:rsidRPr="008E4931" w:rsidRDefault="00311F0B" w:rsidP="00311F0B">
            <w:pPr>
              <w:rPr>
                <w:rFonts w:cstheme="minorHAnsi"/>
                <w:sz w:val="16"/>
                <w:szCs w:val="16"/>
              </w:rPr>
            </w:pPr>
          </w:p>
          <w:p w14:paraId="2561452C" w14:textId="77777777" w:rsidR="00311F0B" w:rsidRPr="008E4931" w:rsidRDefault="00311F0B" w:rsidP="00311F0B">
            <w:pPr>
              <w:rPr>
                <w:rFonts w:cstheme="minorHAnsi"/>
                <w:sz w:val="10"/>
                <w:szCs w:val="10"/>
              </w:rPr>
            </w:pPr>
          </w:p>
          <w:p w14:paraId="71745125" w14:textId="77777777" w:rsidR="00311F0B" w:rsidRPr="008E4931" w:rsidRDefault="00311F0B" w:rsidP="00311F0B">
            <w:pPr>
              <w:rPr>
                <w:rFonts w:ascii="Segoe UI Symbol" w:hAnsi="Segoe UI Symbol" w:cs="Segoe UI Symbol"/>
                <w:sz w:val="16"/>
                <w:szCs w:val="16"/>
              </w:rPr>
            </w:pPr>
          </w:p>
          <w:p w14:paraId="10D90F67" w14:textId="77777777" w:rsidR="00311F0B" w:rsidRPr="008E4931" w:rsidRDefault="00311F0B" w:rsidP="00311F0B">
            <w:pPr>
              <w:rPr>
                <w:rFonts w:ascii="Segoe UI Symbol" w:hAnsi="Segoe UI Symbol" w:cs="Segoe UI Symbol"/>
                <w:sz w:val="16"/>
                <w:szCs w:val="16"/>
              </w:rPr>
            </w:pPr>
          </w:p>
          <w:p w14:paraId="3529CF6A" w14:textId="77777777" w:rsidR="00311F0B" w:rsidRPr="008E4931" w:rsidRDefault="00311F0B" w:rsidP="00311F0B">
            <w:pPr>
              <w:rPr>
                <w:rFonts w:ascii="Segoe UI Symbol" w:hAnsi="Segoe UI Symbol" w:cs="Segoe UI Symbol"/>
                <w:sz w:val="16"/>
                <w:szCs w:val="16"/>
              </w:rPr>
            </w:pPr>
          </w:p>
          <w:p w14:paraId="41C62149" w14:textId="77777777" w:rsidR="00311F0B" w:rsidRPr="008E4931" w:rsidRDefault="00311F0B" w:rsidP="00311F0B">
            <w:pPr>
              <w:rPr>
                <w:rFonts w:ascii="Segoe UI Symbol" w:hAnsi="Segoe UI Symbol" w:cs="Segoe UI Symbol"/>
                <w:sz w:val="16"/>
                <w:szCs w:val="16"/>
              </w:rPr>
            </w:pPr>
          </w:p>
          <w:p w14:paraId="7F056157" w14:textId="2006D92C" w:rsidR="00311F0B" w:rsidRPr="008E4931" w:rsidRDefault="00311F0B" w:rsidP="00311F0B">
            <w:pPr>
              <w:rPr>
                <w:rFonts w:ascii="Segoe UI Symbol" w:hAnsi="Segoe UI Symbol" w:cs="Segoe UI Symbol"/>
                <w:sz w:val="16"/>
                <w:szCs w:val="16"/>
              </w:rPr>
            </w:pPr>
          </w:p>
        </w:tc>
        <w:tc>
          <w:tcPr>
            <w:tcW w:w="2070" w:type="dxa"/>
            <w:tcBorders>
              <w:top w:val="single" w:sz="2" w:space="0" w:color="auto"/>
            </w:tcBorders>
          </w:tcPr>
          <w:p w14:paraId="1FA76022" w14:textId="77777777" w:rsidR="00311F0B" w:rsidRPr="008E4931" w:rsidRDefault="00ED7F4F" w:rsidP="00311F0B">
            <w:pPr>
              <w:rPr>
                <w:rFonts w:cstheme="minorHAnsi"/>
                <w:sz w:val="16"/>
                <w:szCs w:val="16"/>
              </w:rPr>
            </w:pPr>
            <w:sdt>
              <w:sdtPr>
                <w:rPr>
                  <w:rFonts w:cstheme="minorHAnsi"/>
                  <w:sz w:val="16"/>
                  <w:szCs w:val="16"/>
                </w:rPr>
                <w:id w:val="530230521"/>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No Action Required</w:t>
            </w:r>
          </w:p>
          <w:p w14:paraId="731FC633" w14:textId="77777777" w:rsidR="00311F0B" w:rsidRPr="008E4931" w:rsidRDefault="00311F0B" w:rsidP="00311F0B">
            <w:pPr>
              <w:rPr>
                <w:rFonts w:cstheme="minorHAnsi"/>
                <w:sz w:val="16"/>
                <w:szCs w:val="16"/>
              </w:rPr>
            </w:pPr>
          </w:p>
          <w:p w14:paraId="2503882B" w14:textId="77777777" w:rsidR="00311F0B" w:rsidRPr="008E4931" w:rsidRDefault="00ED7F4F" w:rsidP="00311F0B">
            <w:pPr>
              <w:rPr>
                <w:rFonts w:cstheme="minorHAnsi"/>
                <w:sz w:val="16"/>
                <w:szCs w:val="16"/>
              </w:rPr>
            </w:pPr>
            <w:sdt>
              <w:sdtPr>
                <w:rPr>
                  <w:rFonts w:cstheme="minorHAnsi"/>
                  <w:sz w:val="16"/>
                  <w:szCs w:val="16"/>
                </w:rPr>
                <w:id w:val="1047877293"/>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Action Required</w:t>
            </w:r>
          </w:p>
          <w:p w14:paraId="138B93FE" w14:textId="77777777" w:rsidR="00311F0B" w:rsidRPr="008E4931" w:rsidRDefault="00311F0B" w:rsidP="00311F0B">
            <w:pPr>
              <w:rPr>
                <w:rFonts w:cstheme="minorHAnsi"/>
                <w:b/>
                <w:sz w:val="16"/>
                <w:szCs w:val="16"/>
              </w:rPr>
            </w:pPr>
          </w:p>
          <w:p w14:paraId="6CB93DDA" w14:textId="77777777" w:rsidR="00311F0B" w:rsidRPr="008E4931" w:rsidRDefault="00ED7F4F" w:rsidP="00311F0B">
            <w:pPr>
              <w:rPr>
                <w:rFonts w:cstheme="minorHAnsi"/>
                <w:sz w:val="16"/>
                <w:szCs w:val="16"/>
              </w:rPr>
            </w:pPr>
            <w:sdt>
              <w:sdtPr>
                <w:rPr>
                  <w:rFonts w:cstheme="minorHAnsi"/>
                  <w:sz w:val="16"/>
                  <w:szCs w:val="16"/>
                </w:rPr>
                <w:id w:val="2109473799"/>
                <w14:checkbox>
                  <w14:checked w14:val="0"/>
                  <w14:checkedState w14:val="2612" w14:font="MS Gothic"/>
                  <w14:uncheckedState w14:val="2610" w14:font="MS Gothic"/>
                </w14:checkbox>
              </w:sdtPr>
              <w:sdtEndPr/>
              <w:sdtContent>
                <w:r w:rsidR="00311F0B" w:rsidRPr="008E4931">
                  <w:rPr>
                    <w:rFonts w:ascii="Segoe UI Symbol" w:eastAsia="MS Gothic" w:hAnsi="Segoe UI Symbol" w:cs="Segoe UI Symbol"/>
                    <w:sz w:val="16"/>
                    <w:szCs w:val="16"/>
                  </w:rPr>
                  <w:t>☐</w:t>
                </w:r>
              </w:sdtContent>
            </w:sdt>
            <w:r w:rsidR="00311F0B" w:rsidRPr="008E4931">
              <w:rPr>
                <w:rFonts w:cstheme="minorHAnsi"/>
                <w:sz w:val="16"/>
                <w:szCs w:val="16"/>
              </w:rPr>
              <w:t xml:space="preserve"> Recommendation</w:t>
            </w:r>
          </w:p>
          <w:p w14:paraId="1986D872" w14:textId="77777777" w:rsidR="00311F0B" w:rsidRPr="008E4931" w:rsidRDefault="00311F0B" w:rsidP="00311F0B">
            <w:pPr>
              <w:rPr>
                <w:rFonts w:cstheme="minorHAnsi"/>
                <w:sz w:val="16"/>
                <w:szCs w:val="16"/>
              </w:rPr>
            </w:pPr>
          </w:p>
          <w:p w14:paraId="652A57D1" w14:textId="77777777" w:rsidR="00311F0B" w:rsidRPr="008E4931" w:rsidRDefault="00311F0B" w:rsidP="00311F0B">
            <w:pPr>
              <w:rPr>
                <w:rFonts w:cstheme="minorHAnsi"/>
                <w:sz w:val="16"/>
                <w:szCs w:val="16"/>
              </w:rPr>
            </w:pPr>
          </w:p>
          <w:p w14:paraId="0C7451FA" w14:textId="77777777" w:rsidR="00311F0B" w:rsidRPr="008E4931" w:rsidRDefault="00311F0B" w:rsidP="00311F0B">
            <w:pPr>
              <w:rPr>
                <w:rFonts w:ascii="Segoe UI Symbol" w:eastAsia="MS Gothic" w:hAnsi="Segoe UI Symbol" w:cs="Segoe UI Symbol"/>
                <w:sz w:val="16"/>
                <w:szCs w:val="16"/>
              </w:rPr>
            </w:pPr>
          </w:p>
        </w:tc>
      </w:tr>
      <w:tr w:rsidR="002E5EBE" w:rsidRPr="008E4931" w14:paraId="0819CE29" w14:textId="77777777" w:rsidTr="00C161D6">
        <w:tc>
          <w:tcPr>
            <w:tcW w:w="3600" w:type="dxa"/>
            <w:tcBorders>
              <w:top w:val="single" w:sz="4" w:space="0" w:color="auto"/>
              <w:left w:val="single" w:sz="4" w:space="0" w:color="auto"/>
              <w:bottom w:val="single" w:sz="4" w:space="0" w:color="auto"/>
              <w:right w:val="single" w:sz="2" w:space="0" w:color="auto"/>
            </w:tcBorders>
            <w:shd w:val="clear" w:color="auto" w:fill="E2EFD9"/>
          </w:tcPr>
          <w:p w14:paraId="375AFB95" w14:textId="77777777" w:rsidR="002E5EBE" w:rsidRPr="008E4931" w:rsidRDefault="002E5EBE" w:rsidP="002E5EBE">
            <w:pPr>
              <w:rPr>
                <w:rFonts w:cstheme="minorHAnsi"/>
                <w:b/>
                <w:caps/>
                <w:sz w:val="20"/>
                <w:szCs w:val="20"/>
              </w:rPr>
            </w:pPr>
            <w:r w:rsidRPr="008E4931">
              <w:rPr>
                <w:rFonts w:cstheme="minorHAnsi"/>
                <w:b/>
                <w:sz w:val="20"/>
                <w:szCs w:val="20"/>
              </w:rPr>
              <w:lastRenderedPageBreak/>
              <w:t>Date of Actual Dislocation</w:t>
            </w:r>
          </w:p>
          <w:p w14:paraId="38724DC2" w14:textId="77777777" w:rsidR="002E5EBE" w:rsidRPr="008E4931" w:rsidRDefault="002E5EBE" w:rsidP="002E5EBE">
            <w:pPr>
              <w:rPr>
                <w:rFonts w:cstheme="minorHAnsi"/>
                <w:b/>
                <w:sz w:val="6"/>
                <w:szCs w:val="6"/>
              </w:rPr>
            </w:pPr>
          </w:p>
          <w:p w14:paraId="141DE206" w14:textId="77777777" w:rsidR="002E5EBE" w:rsidRPr="008E4931" w:rsidRDefault="002E5EBE" w:rsidP="002E5EBE">
            <w:pPr>
              <w:rPr>
                <w:rFonts w:cstheme="minorHAnsi"/>
                <w:b/>
                <w:sz w:val="6"/>
                <w:szCs w:val="6"/>
              </w:rPr>
            </w:pPr>
          </w:p>
          <w:p w14:paraId="052AD894" w14:textId="59CE20D3" w:rsidR="002E5EBE" w:rsidRPr="008E4931" w:rsidRDefault="002E5EBE" w:rsidP="002E5EBE">
            <w:pPr>
              <w:rPr>
                <w:rFonts w:cstheme="minorHAnsi"/>
                <w:b/>
                <w:sz w:val="18"/>
                <w:szCs w:val="18"/>
              </w:rPr>
            </w:pPr>
            <w:r w:rsidRPr="008E4931">
              <w:rPr>
                <w:rFonts w:eastAsiaTheme="minorHAnsi" w:cstheme="minorHAnsi"/>
                <w:bCs/>
                <w:sz w:val="16"/>
                <w:szCs w:val="16"/>
              </w:rPr>
              <w:t xml:space="preserve">Date of Dislocation </w:t>
            </w:r>
            <w:r w:rsidRPr="008E4931">
              <w:rPr>
                <w:rFonts w:eastAsiaTheme="minorHAnsi" w:cstheme="minorHAnsi"/>
                <w:bCs/>
                <w:i/>
                <w:iCs/>
                <w:color w:val="2F5496" w:themeColor="accent5" w:themeShade="BF"/>
                <w:sz w:val="16"/>
                <w:szCs w:val="16"/>
                <w:u w:val="single"/>
              </w:rPr>
              <w:t>does not apply</w:t>
            </w:r>
            <w:r w:rsidRPr="008E4931">
              <w:rPr>
                <w:rFonts w:eastAsiaTheme="minorHAnsi" w:cstheme="minorHAnsi"/>
                <w:bCs/>
                <w:color w:val="2F5496" w:themeColor="accent5" w:themeShade="BF"/>
                <w:sz w:val="16"/>
                <w:szCs w:val="16"/>
              </w:rPr>
              <w:t xml:space="preserve"> </w:t>
            </w:r>
            <w:r w:rsidRPr="008E4931">
              <w:rPr>
                <w:rFonts w:eastAsiaTheme="minorHAnsi" w:cstheme="minorHAnsi"/>
                <w:bCs/>
                <w:sz w:val="16"/>
                <w:szCs w:val="16"/>
              </w:rPr>
              <w:t xml:space="preserve">to Displaced Homemaker </w:t>
            </w:r>
            <w:r w:rsidR="00A42DDC" w:rsidRPr="008E4931">
              <w:rPr>
                <w:rFonts w:eastAsiaTheme="minorHAnsi" w:cstheme="minorHAnsi"/>
                <w:bCs/>
                <w:sz w:val="16"/>
                <w:szCs w:val="16"/>
              </w:rPr>
              <w:t>or Long-Term Unemployed as defined by QUEST</w:t>
            </w:r>
          </w:p>
        </w:tc>
        <w:tc>
          <w:tcPr>
            <w:tcW w:w="3960" w:type="dxa"/>
            <w:tcBorders>
              <w:bottom w:val="single" w:sz="4" w:space="0" w:color="auto"/>
            </w:tcBorders>
            <w:shd w:val="clear" w:color="auto" w:fill="auto"/>
          </w:tcPr>
          <w:p w14:paraId="6BEF3348" w14:textId="7DFE24FC"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enrolle</w:t>
            </w:r>
            <w:r w:rsidR="00A42DDC" w:rsidRPr="008E4931">
              <w:rPr>
                <w:rFonts w:cstheme="minorHAnsi"/>
                <w:bCs/>
                <w:sz w:val="16"/>
                <w:szCs w:val="16"/>
              </w:rPr>
              <w:t xml:space="preserve">d as Displaced Homemaker or Long-Term Unemployed as defined by </w:t>
            </w:r>
            <w:proofErr w:type="gramStart"/>
            <w:r w:rsidR="00A42DDC" w:rsidRPr="008E4931">
              <w:rPr>
                <w:rFonts w:cstheme="minorHAnsi"/>
                <w:bCs/>
                <w:sz w:val="16"/>
                <w:szCs w:val="16"/>
              </w:rPr>
              <w:t>QUEST</w:t>
            </w:r>
            <w:proofErr w:type="gramEnd"/>
          </w:p>
          <w:p w14:paraId="528F3542" w14:textId="77777777" w:rsidR="002E5EBE" w:rsidRPr="008E4931" w:rsidRDefault="002E5EBE" w:rsidP="002E5EBE">
            <w:pPr>
              <w:contextualSpacing/>
              <w:rPr>
                <w:rFonts w:cstheme="minorHAnsi"/>
                <w:sz w:val="10"/>
                <w:szCs w:val="10"/>
              </w:rPr>
            </w:pPr>
            <w:r w:rsidRPr="008E4931">
              <w:rPr>
                <w:rFonts w:cstheme="minorHAnsi"/>
                <w:b/>
                <w:bCs/>
                <w:sz w:val="16"/>
                <w:szCs w:val="16"/>
              </w:rPr>
              <w:t xml:space="preserve">Date of Dislocation was documented in the file: </w:t>
            </w:r>
            <w:r w:rsidRPr="008E4931">
              <w:rPr>
                <w:rFonts w:cstheme="minorHAnsi"/>
                <w:i/>
                <w:sz w:val="10"/>
                <w:szCs w:val="10"/>
              </w:rPr>
              <w:t>(20 CFR 677.235)</w:t>
            </w:r>
          </w:p>
          <w:p w14:paraId="5AFB1897" w14:textId="7981B81D" w:rsidR="002E5EBE" w:rsidRPr="008E4931" w:rsidRDefault="00ED7F4F" w:rsidP="002E5EBE">
            <w:pPr>
              <w:ind w:left="162" w:hanging="181"/>
              <w:rPr>
                <w:rFonts w:cstheme="minorHAnsi"/>
                <w:i/>
                <w:sz w:val="16"/>
                <w:szCs w:val="16"/>
              </w:rPr>
            </w:pPr>
            <w:sdt>
              <w:sdtPr>
                <w:rPr>
                  <w:rFonts w:eastAsiaTheme="minorHAnsi" w:cstheme="minorHAnsi"/>
                  <w:bCs/>
                  <w:sz w:val="16"/>
                  <w:szCs w:val="16"/>
                </w:rPr>
                <w:id w:val="951212489"/>
                <w14:checkbox>
                  <w14:checked w14:val="0"/>
                  <w14:checkedState w14:val="2612" w14:font="MS Gothic"/>
                  <w14:uncheckedState w14:val="2610" w14:font="MS Gothic"/>
                </w14:checkbox>
              </w:sdtPr>
              <w:sdtEndPr/>
              <w:sdtContent>
                <w:r w:rsidR="002E5EBE" w:rsidRPr="008E4931">
                  <w:rPr>
                    <w:rFonts w:ascii="Segoe UI Symbol" w:eastAsiaTheme="minorHAnsi" w:hAnsi="Segoe UI Symbol" w:cs="Segoe UI Symbol"/>
                    <w:bCs/>
                    <w:sz w:val="16"/>
                    <w:szCs w:val="16"/>
                  </w:rPr>
                  <w:t>☐</w:t>
                </w:r>
              </w:sdtContent>
            </w:sdt>
            <w:r w:rsidR="002E5EBE" w:rsidRPr="008E4931">
              <w:rPr>
                <w:rFonts w:eastAsiaTheme="minorHAnsi" w:cstheme="minorHAnsi"/>
                <w:b/>
                <w:sz w:val="16"/>
                <w:szCs w:val="16"/>
              </w:rPr>
              <w:t xml:space="preserve">  </w:t>
            </w:r>
            <w:r w:rsidR="002E5EBE" w:rsidRPr="008E4931">
              <w:rPr>
                <w:rFonts w:eastAsiaTheme="minorHAnsi" w:cstheme="minorHAnsi"/>
                <w:bCs/>
                <w:sz w:val="16"/>
                <w:szCs w:val="16"/>
              </w:rPr>
              <w:t>YES, validated by one of the following:</w:t>
            </w:r>
            <w:r w:rsidR="002E5EBE" w:rsidRPr="008E4931">
              <w:rPr>
                <w:rFonts w:eastAsiaTheme="minorHAnsi" w:cstheme="minorHAnsi"/>
                <w:b/>
                <w:sz w:val="16"/>
                <w:szCs w:val="16"/>
              </w:rPr>
              <w:t xml:space="preserve"> </w:t>
            </w:r>
            <w:r w:rsidR="002E5EBE" w:rsidRPr="008E4931">
              <w:rPr>
                <w:rFonts w:eastAsiaTheme="minorHAnsi" w:cstheme="minorHAnsi"/>
                <w:i/>
                <w:sz w:val="10"/>
                <w:szCs w:val="10"/>
              </w:rPr>
              <w:t xml:space="preserve">(ESD Policy 1019, Rev. </w:t>
            </w:r>
            <w:r w:rsidR="007262D8" w:rsidRPr="008E4931">
              <w:rPr>
                <w:rFonts w:eastAsiaTheme="minorHAnsi" w:cstheme="minorHAnsi"/>
                <w:i/>
                <w:sz w:val="10"/>
                <w:szCs w:val="10"/>
              </w:rPr>
              <w:t>8</w:t>
            </w:r>
            <w:r w:rsidR="002E5EBE" w:rsidRPr="008E4931">
              <w:rPr>
                <w:rFonts w:cstheme="minorHAnsi"/>
                <w:i/>
                <w:sz w:val="10"/>
                <w:szCs w:val="10"/>
              </w:rPr>
              <w:t>)</w:t>
            </w:r>
          </w:p>
          <w:p w14:paraId="6DEB3D1B" w14:textId="77777777" w:rsidR="002E5EBE" w:rsidRPr="008E4931" w:rsidRDefault="00ED7F4F" w:rsidP="002E5EBE">
            <w:pPr>
              <w:ind w:left="162" w:hanging="91"/>
              <w:rPr>
                <w:rFonts w:cstheme="minorHAnsi"/>
                <w:sz w:val="16"/>
                <w:szCs w:val="16"/>
              </w:rPr>
            </w:pPr>
            <w:sdt>
              <w:sdtPr>
                <w:rPr>
                  <w:rFonts w:cstheme="minorHAnsi"/>
                  <w:sz w:val="16"/>
                  <w:szCs w:val="16"/>
                </w:rPr>
                <w:id w:val="-681668620"/>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Self-attestation which:    </w:t>
            </w:r>
          </w:p>
          <w:p w14:paraId="7494365B"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251594852"/>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a declaration of information for this element </w:t>
            </w:r>
            <w:r w:rsidRPr="008E4931">
              <w:rPr>
                <w:rFonts w:cstheme="minorHAnsi"/>
                <w:b/>
                <w:bCs/>
                <w:i/>
                <w:iCs/>
                <w:color w:val="2F5496" w:themeColor="accent5" w:themeShade="BF"/>
                <w:sz w:val="16"/>
                <w:szCs w:val="16"/>
                <w:u w:val="single"/>
              </w:rPr>
              <w:t>and</w:t>
            </w:r>
            <w:r w:rsidRPr="008E4931">
              <w:rPr>
                <w:rFonts w:cstheme="minorHAnsi"/>
                <w:sz w:val="16"/>
                <w:szCs w:val="16"/>
              </w:rPr>
              <w:t xml:space="preserve">           </w:t>
            </w:r>
          </w:p>
          <w:p w14:paraId="74F64381" w14:textId="77777777" w:rsidR="002E5EBE" w:rsidRPr="008E4931" w:rsidRDefault="002E5EBE" w:rsidP="002E5EBE">
            <w:pPr>
              <w:ind w:left="162" w:hanging="91"/>
              <w:rPr>
                <w:rFonts w:cstheme="minorHAnsi"/>
                <w:sz w:val="16"/>
                <w:szCs w:val="16"/>
              </w:rPr>
            </w:pPr>
            <w:r w:rsidRPr="008E4931">
              <w:rPr>
                <w:rFonts w:cstheme="minorHAnsi"/>
                <w:sz w:val="16"/>
                <w:szCs w:val="16"/>
              </w:rPr>
              <w:t xml:space="preserve">     </w:t>
            </w:r>
            <w:sdt>
              <w:sdtPr>
                <w:rPr>
                  <w:rFonts w:cstheme="minorHAnsi"/>
                  <w:sz w:val="16"/>
                  <w:szCs w:val="16"/>
                </w:rPr>
                <w:id w:val="-2000424770"/>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signed and dated by participant </w:t>
            </w:r>
            <w:r w:rsidRPr="008E4931">
              <w:rPr>
                <w:rFonts w:cstheme="minorHAnsi"/>
                <w:b/>
                <w:bCs/>
                <w:i/>
                <w:iCs/>
                <w:color w:val="2F5496" w:themeColor="accent5" w:themeShade="BF"/>
                <w:sz w:val="16"/>
                <w:szCs w:val="16"/>
                <w:u w:val="single"/>
              </w:rPr>
              <w:t>and</w:t>
            </w:r>
          </w:p>
          <w:p w14:paraId="2688B535" w14:textId="77777777" w:rsidR="002E5EBE" w:rsidRPr="008E4931" w:rsidRDefault="002E5EBE" w:rsidP="002E5EBE">
            <w:pPr>
              <w:ind w:left="431" w:hanging="360"/>
              <w:rPr>
                <w:rFonts w:cstheme="minorHAnsi"/>
                <w:sz w:val="16"/>
                <w:szCs w:val="16"/>
              </w:rPr>
            </w:pPr>
            <w:r w:rsidRPr="008E4931">
              <w:rPr>
                <w:rFonts w:cstheme="minorHAnsi"/>
                <w:sz w:val="16"/>
                <w:szCs w:val="16"/>
              </w:rPr>
              <w:t xml:space="preserve">     </w:t>
            </w:r>
            <w:sdt>
              <w:sdtPr>
                <w:rPr>
                  <w:rFonts w:cstheme="minorHAnsi"/>
                  <w:sz w:val="16"/>
                  <w:szCs w:val="16"/>
                </w:rPr>
                <w:id w:val="239614201"/>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sz w:val="16"/>
                    <w:szCs w:val="16"/>
                  </w:rPr>
                  <w:t>☐</w:t>
                </w:r>
              </w:sdtContent>
            </w:sdt>
            <w:r w:rsidRPr="008E4931">
              <w:rPr>
                <w:rFonts w:cstheme="minorHAnsi"/>
                <w:sz w:val="16"/>
                <w:szCs w:val="16"/>
              </w:rPr>
              <w:t xml:space="preserve"> was participant generated and traceable to the </w:t>
            </w:r>
            <w:proofErr w:type="gramStart"/>
            <w:r w:rsidRPr="008E4931">
              <w:rPr>
                <w:rFonts w:cstheme="minorHAnsi"/>
                <w:sz w:val="16"/>
                <w:szCs w:val="16"/>
              </w:rPr>
              <w:t>participant</w:t>
            </w:r>
            <w:proofErr w:type="gramEnd"/>
          </w:p>
          <w:p w14:paraId="659C8A25" w14:textId="77777777" w:rsidR="002E5EBE" w:rsidRPr="008E4931" w:rsidRDefault="00ED7F4F" w:rsidP="002E5EBE">
            <w:pPr>
              <w:autoSpaceDE w:val="0"/>
              <w:autoSpaceDN w:val="0"/>
              <w:adjustRightInd w:val="0"/>
              <w:ind w:left="252" w:hanging="181"/>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Verification from employer</w:t>
            </w:r>
          </w:p>
          <w:p w14:paraId="416C89C1" w14:textId="77777777" w:rsidR="002E5EBE" w:rsidRPr="008E4931" w:rsidRDefault="00ED7F4F" w:rsidP="002E5EBE">
            <w:pPr>
              <w:autoSpaceDE w:val="0"/>
              <w:autoSpaceDN w:val="0"/>
              <w:adjustRightInd w:val="0"/>
              <w:ind w:left="252" w:hanging="181"/>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Rapid Response list</w:t>
            </w:r>
          </w:p>
          <w:p w14:paraId="7BED828F" w14:textId="77777777" w:rsidR="002E5EBE" w:rsidRPr="008E4931" w:rsidRDefault="00ED7F4F" w:rsidP="002E5EBE">
            <w:pPr>
              <w:autoSpaceDE w:val="0"/>
              <w:autoSpaceDN w:val="0"/>
              <w:adjustRightInd w:val="0"/>
              <w:ind w:left="252" w:hanging="181"/>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Theme="minorHAnsi" w:cstheme="minorHAnsi"/>
                <w:sz w:val="16"/>
                <w:szCs w:val="16"/>
              </w:rPr>
              <w:t>Notice of layoff</w:t>
            </w:r>
          </w:p>
          <w:p w14:paraId="61B692CC" w14:textId="77777777" w:rsidR="002E5EBE" w:rsidRPr="008E4931" w:rsidRDefault="00ED7F4F" w:rsidP="002E5EBE">
            <w:pPr>
              <w:autoSpaceDE w:val="0"/>
              <w:autoSpaceDN w:val="0"/>
              <w:adjustRightInd w:val="0"/>
              <w:ind w:left="251" w:hanging="180"/>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Public announcement with crossmatch to </w:t>
            </w:r>
            <w:r w:rsidR="002E5EBE" w:rsidRPr="008E4931">
              <w:rPr>
                <w:rFonts w:eastAsiaTheme="minorHAnsi" w:cstheme="minorHAnsi"/>
                <w:sz w:val="16"/>
                <w:szCs w:val="16"/>
              </w:rPr>
              <w:t>UI wage records</w:t>
            </w:r>
          </w:p>
          <w:p w14:paraId="342A76D9" w14:textId="77777777" w:rsidR="002E5EBE" w:rsidRPr="008E4931" w:rsidRDefault="00ED7F4F" w:rsidP="002E5EBE">
            <w:pPr>
              <w:ind w:hanging="19"/>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Could Not Locate</w:t>
            </w:r>
            <w:r w:rsidR="002E5EBE" w:rsidRPr="008E4931">
              <w:rPr>
                <w:rFonts w:cstheme="minorHAnsi"/>
                <w:bCs/>
                <w:caps/>
                <w:sz w:val="14"/>
                <w:szCs w:val="14"/>
              </w:rPr>
              <w:t xml:space="preserve">   </w:t>
            </w:r>
          </w:p>
          <w:p w14:paraId="5C1E3B65" w14:textId="77777777" w:rsidR="002E5EBE" w:rsidRPr="008E4931" w:rsidRDefault="002E5EBE" w:rsidP="002E5EBE">
            <w:pPr>
              <w:ind w:firstLine="162"/>
              <w:rPr>
                <w:rFonts w:cstheme="minorHAnsi"/>
                <w:b/>
                <w:caps/>
                <w:sz w:val="6"/>
                <w:szCs w:val="6"/>
              </w:rPr>
            </w:pPr>
          </w:p>
          <w:p w14:paraId="0ED9865C" w14:textId="77777777" w:rsidR="002E5EBE" w:rsidRPr="008E4931" w:rsidRDefault="002E5EBE" w:rsidP="002E5EBE">
            <w:pPr>
              <w:rPr>
                <w:rFonts w:cstheme="minorHAnsi"/>
                <w:sz w:val="2"/>
                <w:szCs w:val="2"/>
              </w:rPr>
            </w:pPr>
          </w:p>
          <w:p w14:paraId="4A0423C7" w14:textId="77777777" w:rsidR="002E5EBE" w:rsidRPr="008E4931" w:rsidRDefault="002E5EBE" w:rsidP="002E5EBE">
            <w:pPr>
              <w:shd w:val="clear" w:color="auto" w:fill="E7E6E6" w:themeFill="background2"/>
              <w:ind w:left="162" w:hanging="181"/>
              <w:rPr>
                <w:rFonts w:cstheme="minorHAnsi"/>
                <w:bCs/>
                <w:sz w:val="16"/>
                <w:szCs w:val="16"/>
              </w:rPr>
            </w:pPr>
            <w:r w:rsidRPr="008E4931">
              <w:rPr>
                <w:rFonts w:cstheme="minorHAnsi"/>
                <w:b/>
                <w:caps/>
                <w:sz w:val="16"/>
                <w:szCs w:val="16"/>
              </w:rPr>
              <w:t xml:space="preserve">Reporting: </w:t>
            </w:r>
            <w:sdt>
              <w:sdtPr>
                <w:rPr>
                  <w:rFonts w:cstheme="minorHAnsi"/>
                  <w:bCs/>
                  <w:sz w:val="16"/>
                  <w:szCs w:val="16"/>
                </w:rPr>
                <w:id w:val="1687251278"/>
                <w14:checkbox>
                  <w14:checked w14:val="0"/>
                  <w14:checkedState w14:val="2612" w14:font="MS Gothic"/>
                  <w14:uncheckedState w14:val="2610" w14:font="MS Gothic"/>
                </w14:checkbox>
              </w:sdtPr>
              <w:sdtEndPr/>
              <w:sdtContent>
                <w:r w:rsidRPr="008E4931">
                  <w:rPr>
                    <w:rFonts w:ascii="Segoe UI Symbol" w:eastAsia="MS Gothic" w:hAnsi="Segoe UI Symbol" w:cs="Segoe UI Symbol"/>
                    <w:bCs/>
                    <w:sz w:val="16"/>
                    <w:szCs w:val="16"/>
                  </w:rPr>
                  <w:t>☐</w:t>
                </w:r>
              </w:sdtContent>
            </w:sdt>
            <w:r w:rsidRPr="008E4931">
              <w:rPr>
                <w:rFonts w:cstheme="minorHAnsi"/>
                <w:bCs/>
                <w:sz w:val="16"/>
                <w:szCs w:val="16"/>
              </w:rPr>
              <w:t xml:space="preserve"> N/A, Displaced Homemaker</w:t>
            </w:r>
          </w:p>
          <w:p w14:paraId="1BDD7784" w14:textId="77777777" w:rsidR="002E5EBE" w:rsidRPr="008E4931" w:rsidRDefault="002E5EBE" w:rsidP="002E5EBE">
            <w:pPr>
              <w:ind w:left="-18"/>
              <w:rPr>
                <w:rFonts w:cstheme="minorHAnsi"/>
                <w:b/>
                <w:sz w:val="6"/>
                <w:szCs w:val="6"/>
              </w:rPr>
            </w:pPr>
          </w:p>
          <w:p w14:paraId="1A3EBDD9" w14:textId="77777777" w:rsidR="002E5EBE" w:rsidRPr="008E4931" w:rsidRDefault="002E5EBE" w:rsidP="002E5EBE">
            <w:pPr>
              <w:contextualSpacing/>
              <w:rPr>
                <w:rFonts w:cstheme="minorHAnsi"/>
                <w:sz w:val="16"/>
                <w:szCs w:val="16"/>
              </w:rPr>
            </w:pPr>
            <w:r w:rsidRPr="008E4931">
              <w:rPr>
                <w:rFonts w:cstheme="minorHAnsi"/>
                <w:b/>
                <w:bCs/>
                <w:sz w:val="16"/>
                <w:szCs w:val="16"/>
              </w:rPr>
              <w:t>Date of Dislocation is recorded in MIS</w:t>
            </w:r>
            <w:r w:rsidRPr="008E4931">
              <w:rPr>
                <w:rFonts w:cstheme="minorHAnsi"/>
                <w:sz w:val="16"/>
                <w:szCs w:val="16"/>
              </w:rPr>
              <w:t>:</w:t>
            </w:r>
            <w:r w:rsidRPr="008E4931">
              <w:rPr>
                <w:rFonts w:cstheme="minorHAnsi"/>
                <w:i/>
                <w:sz w:val="16"/>
                <w:szCs w:val="16"/>
              </w:rPr>
              <w:t xml:space="preserve"> </w:t>
            </w:r>
            <w:r w:rsidRPr="008E4931">
              <w:rPr>
                <w:rFonts w:cstheme="minorHAnsi"/>
                <w:i/>
                <w:sz w:val="10"/>
                <w:szCs w:val="10"/>
              </w:rPr>
              <w:t>(20 CFR 677.235)</w:t>
            </w:r>
          </w:p>
          <w:p w14:paraId="7405FED4" w14:textId="77777777" w:rsidR="002E5EBE" w:rsidRPr="008E4931" w:rsidRDefault="00ED7F4F" w:rsidP="002E5EBE">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250DF26B" w14:textId="77777777" w:rsidR="002E5EBE" w:rsidRPr="008E4931" w:rsidRDefault="00ED7F4F" w:rsidP="002E5EBE">
            <w:pPr>
              <w:ind w:firstLine="162"/>
              <w:rPr>
                <w:rFonts w:cstheme="minorHAnsi"/>
                <w:bCs/>
                <w:sz w:val="16"/>
                <w:szCs w:val="1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7C808DAC" w14:textId="77777777" w:rsidR="002E5EBE" w:rsidRPr="008E4931" w:rsidRDefault="002E5EBE" w:rsidP="00783653">
            <w:pPr>
              <w:rPr>
                <w:rFonts w:cstheme="minorHAnsi"/>
                <w:bCs/>
                <w:sz w:val="16"/>
                <w:szCs w:val="16"/>
              </w:rPr>
            </w:pPr>
          </w:p>
          <w:p w14:paraId="33879283" w14:textId="77777777" w:rsidR="00783653" w:rsidRPr="008E4931" w:rsidRDefault="00783653" w:rsidP="00783653">
            <w:pPr>
              <w:rPr>
                <w:rFonts w:cstheme="minorHAnsi"/>
                <w:bCs/>
                <w:sz w:val="16"/>
                <w:szCs w:val="16"/>
              </w:rPr>
            </w:pPr>
          </w:p>
          <w:p w14:paraId="4316F6BE" w14:textId="77777777" w:rsidR="00783653" w:rsidRPr="008E4931" w:rsidRDefault="00783653" w:rsidP="00783653">
            <w:pPr>
              <w:rPr>
                <w:rFonts w:cstheme="minorHAnsi"/>
                <w:bCs/>
                <w:sz w:val="16"/>
                <w:szCs w:val="16"/>
              </w:rPr>
            </w:pPr>
          </w:p>
          <w:p w14:paraId="1179C5FD" w14:textId="4DC829F8" w:rsidR="002E5EBE" w:rsidRPr="008E4931" w:rsidRDefault="002E5EBE" w:rsidP="002E5EBE">
            <w:pPr>
              <w:ind w:left="162"/>
              <w:rPr>
                <w:rFonts w:cstheme="minorHAnsi"/>
                <w:b/>
                <w:sz w:val="6"/>
                <w:szCs w:val="6"/>
              </w:rPr>
            </w:pPr>
          </w:p>
        </w:tc>
        <w:tc>
          <w:tcPr>
            <w:tcW w:w="1980" w:type="dxa"/>
            <w:tcBorders>
              <w:top w:val="single" w:sz="2" w:space="0" w:color="auto"/>
            </w:tcBorders>
            <w:shd w:val="clear" w:color="auto" w:fill="auto"/>
          </w:tcPr>
          <w:p w14:paraId="2319BFD3" w14:textId="77777777" w:rsidR="002E5EBE" w:rsidRPr="008E4931" w:rsidRDefault="00ED7F4F" w:rsidP="002E5EBE">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2DE0CA09" w14:textId="77777777" w:rsidR="002E5EBE" w:rsidRPr="008E4931" w:rsidRDefault="002E5EBE" w:rsidP="002E5EBE">
            <w:pPr>
              <w:rPr>
                <w:rFonts w:cstheme="minorHAnsi"/>
                <w:sz w:val="16"/>
                <w:szCs w:val="16"/>
              </w:rPr>
            </w:pPr>
          </w:p>
          <w:p w14:paraId="23B38095" w14:textId="77777777" w:rsidR="002E5EBE" w:rsidRPr="008E4931" w:rsidRDefault="00ED7F4F" w:rsidP="002E5EBE">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38588848" w14:textId="77777777" w:rsidR="002E5EBE" w:rsidRPr="008E4931" w:rsidRDefault="002E5EBE" w:rsidP="002E5EBE">
            <w:pPr>
              <w:rPr>
                <w:rFonts w:cstheme="minorHAnsi"/>
                <w:sz w:val="16"/>
                <w:szCs w:val="16"/>
              </w:rPr>
            </w:pPr>
          </w:p>
          <w:p w14:paraId="3770F5D1" w14:textId="77777777" w:rsidR="002E5EBE" w:rsidRPr="008E4931" w:rsidRDefault="00ED7F4F" w:rsidP="002E5EBE">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03932D98" w14:textId="77777777" w:rsidR="002E5EBE" w:rsidRPr="008E4931" w:rsidRDefault="002E5EBE" w:rsidP="002E5EBE">
            <w:pPr>
              <w:rPr>
                <w:rFonts w:cstheme="minorHAnsi"/>
                <w:sz w:val="16"/>
                <w:szCs w:val="16"/>
              </w:rPr>
            </w:pPr>
          </w:p>
          <w:p w14:paraId="4048CB74" w14:textId="77777777" w:rsidR="002E5EBE" w:rsidRPr="008E4931" w:rsidRDefault="00ED7F4F" w:rsidP="002E5EBE">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43B1F390" w14:textId="77777777" w:rsidR="002E5EBE" w:rsidRPr="008E4931" w:rsidRDefault="002E5EBE" w:rsidP="002E5EBE">
            <w:pPr>
              <w:rPr>
                <w:rFonts w:cstheme="minorHAnsi"/>
                <w:sz w:val="16"/>
                <w:szCs w:val="16"/>
              </w:rPr>
            </w:pPr>
          </w:p>
          <w:p w14:paraId="1CD9ADA9" w14:textId="77777777" w:rsidR="002E5EBE" w:rsidRPr="008E4931" w:rsidRDefault="00ED7F4F" w:rsidP="002E5EBE">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65E7F7C5" w14:textId="77777777" w:rsidR="002E5EBE" w:rsidRPr="008E4931" w:rsidRDefault="002E5EBE" w:rsidP="002E5EBE">
            <w:pPr>
              <w:rPr>
                <w:rFonts w:cstheme="minorHAnsi"/>
                <w:sz w:val="16"/>
                <w:szCs w:val="16"/>
              </w:rPr>
            </w:pPr>
          </w:p>
          <w:p w14:paraId="0F19366F" w14:textId="77777777" w:rsidR="002E5EBE" w:rsidRPr="008E4931" w:rsidRDefault="002E5EBE" w:rsidP="002E5EBE">
            <w:pPr>
              <w:rPr>
                <w:rFonts w:cstheme="minorHAnsi"/>
                <w:sz w:val="10"/>
                <w:szCs w:val="10"/>
              </w:rPr>
            </w:pPr>
          </w:p>
          <w:p w14:paraId="3C7D8B0D" w14:textId="77777777" w:rsidR="002E5EBE" w:rsidRPr="008E4931" w:rsidRDefault="002E5EBE" w:rsidP="002E5EBE">
            <w:pPr>
              <w:rPr>
                <w:rFonts w:cstheme="minorHAnsi"/>
                <w:sz w:val="16"/>
                <w:szCs w:val="16"/>
              </w:rPr>
            </w:pPr>
          </w:p>
        </w:tc>
        <w:tc>
          <w:tcPr>
            <w:tcW w:w="2070" w:type="dxa"/>
            <w:tcBorders>
              <w:top w:val="single" w:sz="2" w:space="0" w:color="auto"/>
            </w:tcBorders>
            <w:shd w:val="clear" w:color="auto" w:fill="auto"/>
          </w:tcPr>
          <w:p w14:paraId="5549E916" w14:textId="77777777" w:rsidR="002E5EBE" w:rsidRPr="008E4931" w:rsidRDefault="00ED7F4F" w:rsidP="002E5EBE">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0F7FC3A4" w14:textId="77777777" w:rsidR="002E5EBE" w:rsidRPr="008E4931" w:rsidRDefault="002E5EBE" w:rsidP="002E5EBE">
            <w:pPr>
              <w:rPr>
                <w:rFonts w:cstheme="minorHAnsi"/>
                <w:sz w:val="16"/>
                <w:szCs w:val="16"/>
              </w:rPr>
            </w:pPr>
          </w:p>
          <w:p w14:paraId="33812B78" w14:textId="77777777" w:rsidR="002E5EBE" w:rsidRPr="008E4931" w:rsidRDefault="00ED7F4F" w:rsidP="002E5EBE">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7D6D599B" w14:textId="77777777" w:rsidR="002E5EBE" w:rsidRPr="008E4931" w:rsidRDefault="002E5EBE" w:rsidP="002E5EBE">
            <w:pPr>
              <w:rPr>
                <w:rFonts w:cstheme="minorHAnsi"/>
                <w:b/>
                <w:sz w:val="16"/>
                <w:szCs w:val="16"/>
              </w:rPr>
            </w:pPr>
          </w:p>
          <w:p w14:paraId="6713864B" w14:textId="77777777" w:rsidR="002E5EBE" w:rsidRPr="008E4931" w:rsidRDefault="00ED7F4F" w:rsidP="002E5EBE">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7313D62A" w14:textId="77777777" w:rsidR="002E5EBE" w:rsidRPr="008E4931" w:rsidRDefault="002E5EBE" w:rsidP="002E5EBE">
            <w:pPr>
              <w:rPr>
                <w:rFonts w:cstheme="minorHAnsi"/>
                <w:sz w:val="16"/>
                <w:szCs w:val="16"/>
              </w:rPr>
            </w:pPr>
          </w:p>
          <w:p w14:paraId="5B0C112D" w14:textId="77777777" w:rsidR="002E5EBE" w:rsidRPr="008E4931" w:rsidRDefault="002E5EBE" w:rsidP="002E5EBE">
            <w:pPr>
              <w:rPr>
                <w:rFonts w:cstheme="minorHAnsi"/>
                <w:sz w:val="16"/>
                <w:szCs w:val="16"/>
              </w:rPr>
            </w:pPr>
          </w:p>
          <w:p w14:paraId="752ADAD3" w14:textId="77777777" w:rsidR="002E5EBE" w:rsidRPr="008E4931" w:rsidRDefault="002E5EBE" w:rsidP="002E5EBE">
            <w:pPr>
              <w:rPr>
                <w:rFonts w:cstheme="minorHAnsi"/>
                <w:sz w:val="16"/>
                <w:szCs w:val="16"/>
              </w:rPr>
            </w:pPr>
          </w:p>
        </w:tc>
      </w:tr>
      <w:tr w:rsidR="002E5EBE" w:rsidRPr="008E4931" w14:paraId="0F394BD3" w14:textId="77777777" w:rsidTr="0098320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57F4AF9" w14:textId="77777777" w:rsidR="002E5EBE" w:rsidRPr="008E4931" w:rsidRDefault="002E5EBE" w:rsidP="002E5EBE">
            <w:pPr>
              <w:rPr>
                <w:rFonts w:cstheme="minorHAnsi"/>
                <w:b/>
                <w:sz w:val="18"/>
                <w:szCs w:val="18"/>
              </w:rPr>
            </w:pPr>
            <w:r w:rsidRPr="008E4931">
              <w:rPr>
                <w:rFonts w:cstheme="minorHAnsi"/>
                <w:b/>
                <w:sz w:val="18"/>
                <w:szCs w:val="18"/>
              </w:rPr>
              <w:t>Under-Employed Workers and</w:t>
            </w:r>
          </w:p>
          <w:p w14:paraId="4F6BDD9D" w14:textId="77777777" w:rsidR="002E5EBE" w:rsidRPr="008E4931" w:rsidRDefault="002E5EBE" w:rsidP="002E5EBE">
            <w:pPr>
              <w:ind w:firstLine="342"/>
              <w:rPr>
                <w:rFonts w:cstheme="minorHAnsi"/>
                <w:b/>
                <w:sz w:val="20"/>
                <w:szCs w:val="20"/>
              </w:rPr>
            </w:pPr>
            <w:r w:rsidRPr="008E4931">
              <w:rPr>
                <w:rFonts w:cstheme="minorHAnsi"/>
                <w:b/>
                <w:sz w:val="18"/>
                <w:szCs w:val="18"/>
              </w:rPr>
              <w:t>Stop-Gap Employment</w:t>
            </w:r>
          </w:p>
          <w:p w14:paraId="7821C1D9" w14:textId="77777777" w:rsidR="002E5EBE" w:rsidRPr="008E4931" w:rsidRDefault="002E5EBE" w:rsidP="002E5EBE">
            <w:pPr>
              <w:contextualSpacing/>
              <w:rPr>
                <w:rFonts w:eastAsia="Arial" w:cstheme="minorHAnsi"/>
                <w:b/>
                <w:bCs/>
                <w:sz w:val="6"/>
                <w:szCs w:val="6"/>
              </w:rPr>
            </w:pPr>
          </w:p>
          <w:p w14:paraId="42169EAA" w14:textId="77777777" w:rsidR="002E5EBE" w:rsidRPr="008E4931" w:rsidRDefault="002E5EBE" w:rsidP="002E5EBE">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Under-employed Workers</w:t>
            </w:r>
          </w:p>
          <w:p w14:paraId="78D1AAE8" w14:textId="73AB3D45" w:rsidR="002E5EBE" w:rsidRPr="008E4931" w:rsidRDefault="002E5EBE" w:rsidP="002E5EBE">
            <w:pPr>
              <w:contextualSpacing/>
              <w:rPr>
                <w:rFonts w:eastAsia="Arial" w:cstheme="minorHAnsi"/>
                <w:b/>
                <w:bCs/>
                <w:sz w:val="16"/>
                <w:szCs w:val="16"/>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Arial" w:cstheme="minorHAnsi"/>
                <w:b/>
                <w:bCs/>
                <w:sz w:val="16"/>
                <w:szCs w:val="16"/>
              </w:rPr>
              <w:t>:</w:t>
            </w:r>
          </w:p>
          <w:p w14:paraId="1E968D9B" w14:textId="77777777" w:rsidR="002E5EBE" w:rsidRPr="008E4931" w:rsidRDefault="002E5EBE" w:rsidP="00A7572F">
            <w:pPr>
              <w:numPr>
                <w:ilvl w:val="1"/>
                <w:numId w:val="17"/>
              </w:numPr>
              <w:ind w:left="299" w:hanging="180"/>
              <w:contextualSpacing/>
              <w:rPr>
                <w:rFonts w:eastAsia="Arial" w:cstheme="minorHAnsi"/>
                <w:b/>
                <w:bCs/>
                <w:sz w:val="16"/>
                <w:szCs w:val="16"/>
              </w:rPr>
            </w:pPr>
            <w:r w:rsidRPr="008E4931">
              <w:rPr>
                <w:rFonts w:eastAsia="Arial" w:cstheme="minorHAnsi"/>
                <w:b/>
                <w:bCs/>
                <w:sz w:val="16"/>
                <w:szCs w:val="16"/>
              </w:rPr>
              <w:t xml:space="preserve">Dislocated from full-time employment </w:t>
            </w:r>
            <w:r w:rsidRPr="008E4931">
              <w:rPr>
                <w:rFonts w:eastAsia="Arial" w:cstheme="minorHAnsi"/>
                <w:b/>
                <w:bCs/>
                <w:i/>
                <w:sz w:val="16"/>
                <w:szCs w:val="16"/>
                <w:u w:val="single"/>
              </w:rPr>
              <w:t>and</w:t>
            </w:r>
            <w:r w:rsidRPr="008E4931">
              <w:rPr>
                <w:rFonts w:eastAsia="Arial" w:cstheme="minorHAnsi"/>
                <w:b/>
                <w:bCs/>
                <w:sz w:val="16"/>
                <w:szCs w:val="16"/>
              </w:rPr>
              <w:t xml:space="preserve"> meets one of the following eligibility criteria</w:t>
            </w:r>
            <w:r w:rsidRPr="008E4931">
              <w:rPr>
                <w:rFonts w:eastAsia="Arial" w:cstheme="minorHAnsi"/>
                <w:bCs/>
                <w:sz w:val="16"/>
                <w:szCs w:val="16"/>
              </w:rPr>
              <w:t>:</w:t>
            </w:r>
          </w:p>
          <w:p w14:paraId="10C32896" w14:textId="77777777" w:rsidR="002E5EBE" w:rsidRPr="008E4931" w:rsidRDefault="002E5EBE" w:rsidP="00A7572F">
            <w:pPr>
              <w:numPr>
                <w:ilvl w:val="2"/>
                <w:numId w:val="17"/>
              </w:numPr>
              <w:ind w:left="479" w:hanging="137"/>
              <w:contextualSpacing/>
              <w:rPr>
                <w:rFonts w:eastAsia="Arial" w:cstheme="minorHAnsi"/>
                <w:bCs/>
                <w:i/>
                <w:sz w:val="16"/>
                <w:szCs w:val="16"/>
                <w:u w:val="single"/>
              </w:rPr>
            </w:pPr>
            <w:r w:rsidRPr="008E4931">
              <w:rPr>
                <w:rFonts w:eastAsia="Arial" w:cstheme="minorHAnsi"/>
                <w:bCs/>
                <w:sz w:val="16"/>
                <w:szCs w:val="16"/>
              </w:rPr>
              <w:t xml:space="preserve">Employed less than full-time but actively seeking full-time employment, </w:t>
            </w:r>
            <w:r w:rsidRPr="008E4931">
              <w:rPr>
                <w:rFonts w:eastAsia="Arial" w:cstheme="minorHAnsi"/>
                <w:bCs/>
                <w:i/>
                <w:sz w:val="16"/>
                <w:szCs w:val="16"/>
                <w:u w:val="single"/>
              </w:rPr>
              <w:t>or</w:t>
            </w:r>
          </w:p>
          <w:p w14:paraId="29F8BB97" w14:textId="77777777" w:rsidR="002E5EBE" w:rsidRPr="008E4931" w:rsidRDefault="002E5EBE" w:rsidP="00A7572F">
            <w:pPr>
              <w:numPr>
                <w:ilvl w:val="2"/>
                <w:numId w:val="17"/>
              </w:numPr>
              <w:ind w:left="479" w:hanging="137"/>
              <w:contextualSpacing/>
              <w:rPr>
                <w:rFonts w:eastAsia="Arial" w:cstheme="minorHAnsi"/>
                <w:bCs/>
                <w:i/>
                <w:sz w:val="16"/>
                <w:szCs w:val="16"/>
                <w:u w:val="single"/>
              </w:rPr>
            </w:pPr>
            <w:r w:rsidRPr="008E4931">
              <w:rPr>
                <w:rFonts w:eastAsia="Arial" w:cstheme="minorHAnsi"/>
                <w:bCs/>
                <w:sz w:val="16"/>
                <w:szCs w:val="16"/>
              </w:rPr>
              <w:t xml:space="preserve">Employed in a position that is inadequate with respect to documented skills and training, </w:t>
            </w:r>
            <w:r w:rsidRPr="008E4931">
              <w:rPr>
                <w:rFonts w:eastAsia="Arial" w:cstheme="minorHAnsi"/>
                <w:bCs/>
                <w:i/>
                <w:sz w:val="16"/>
                <w:szCs w:val="16"/>
                <w:u w:val="single"/>
              </w:rPr>
              <w:t>or</w:t>
            </w:r>
          </w:p>
          <w:p w14:paraId="46415311" w14:textId="77777777" w:rsidR="002E5EBE" w:rsidRPr="008E4931" w:rsidRDefault="002E5EBE" w:rsidP="00A7572F">
            <w:pPr>
              <w:numPr>
                <w:ilvl w:val="2"/>
                <w:numId w:val="17"/>
              </w:numPr>
              <w:ind w:left="479" w:hanging="137"/>
              <w:contextualSpacing/>
              <w:rPr>
                <w:rFonts w:eastAsia="Arial" w:cstheme="minorHAnsi"/>
                <w:bCs/>
                <w:sz w:val="16"/>
                <w:szCs w:val="16"/>
              </w:rPr>
            </w:pPr>
            <w:r w:rsidRPr="008E4931">
              <w:rPr>
                <w:rFonts w:eastAsia="Arial" w:cstheme="minorHAnsi"/>
                <w:bCs/>
                <w:sz w:val="16"/>
                <w:szCs w:val="16"/>
              </w:rPr>
              <w:t xml:space="preserve">Employed but meet the definition of “low-income” in WIOA Section 3(36), </w:t>
            </w:r>
            <w:r w:rsidRPr="008E4931">
              <w:rPr>
                <w:rFonts w:eastAsia="Arial" w:cstheme="minorHAnsi"/>
                <w:bCs/>
                <w:i/>
                <w:sz w:val="16"/>
                <w:szCs w:val="16"/>
                <w:u w:val="single"/>
              </w:rPr>
              <w:t>or</w:t>
            </w:r>
          </w:p>
          <w:p w14:paraId="531C8A64" w14:textId="77777777" w:rsidR="002E5EBE" w:rsidRPr="008E4931" w:rsidRDefault="002E5EBE" w:rsidP="00A7572F">
            <w:pPr>
              <w:numPr>
                <w:ilvl w:val="2"/>
                <w:numId w:val="17"/>
              </w:numPr>
              <w:ind w:left="432" w:hanging="90"/>
              <w:contextualSpacing/>
              <w:rPr>
                <w:rFonts w:eastAsia="Arial" w:cstheme="minorHAnsi"/>
                <w:bCs/>
                <w:caps/>
                <w:sz w:val="16"/>
                <w:szCs w:val="16"/>
                <w:u w:val="single"/>
              </w:rPr>
            </w:pPr>
            <w:r w:rsidRPr="008E4931">
              <w:rPr>
                <w:rFonts w:eastAsia="Arial" w:cstheme="minorHAnsi"/>
                <w:bCs/>
                <w:sz w:val="16"/>
                <w:szCs w:val="16"/>
              </w:rPr>
              <w:t>Employed but current earnings are insufficient compared to earnings from previous employment.</w:t>
            </w:r>
          </w:p>
          <w:p w14:paraId="08F608A8" w14:textId="77777777" w:rsidR="002E5EBE" w:rsidRPr="008E4931" w:rsidRDefault="002E5EBE" w:rsidP="002E5EBE">
            <w:pPr>
              <w:ind w:left="432"/>
              <w:contextualSpacing/>
              <w:rPr>
                <w:rFonts w:eastAsia="Arial" w:cstheme="minorHAnsi"/>
                <w:b/>
                <w:bCs/>
                <w:caps/>
                <w:sz w:val="6"/>
                <w:szCs w:val="6"/>
                <w:u w:val="single"/>
              </w:rPr>
            </w:pPr>
          </w:p>
          <w:p w14:paraId="61B6BED7" w14:textId="77777777" w:rsidR="002E5EBE" w:rsidRPr="008E4931" w:rsidRDefault="002E5EBE" w:rsidP="002E5EBE">
            <w:pPr>
              <w:contextualSpacing/>
              <w:rPr>
                <w:rFonts w:eastAsia="Arial" w:cstheme="minorHAnsi"/>
                <w:b/>
                <w:bCs/>
                <w:color w:val="2F5496" w:themeColor="accent5" w:themeShade="BF"/>
                <w:sz w:val="16"/>
                <w:szCs w:val="16"/>
                <w:u w:val="single"/>
              </w:rPr>
            </w:pPr>
            <w:r w:rsidRPr="008E4931">
              <w:rPr>
                <w:rFonts w:eastAsia="Arial" w:cstheme="minorHAnsi"/>
                <w:b/>
                <w:bCs/>
                <w:color w:val="2F5496" w:themeColor="accent5" w:themeShade="BF"/>
                <w:sz w:val="16"/>
                <w:szCs w:val="16"/>
                <w:u w:val="single"/>
              </w:rPr>
              <w:t>Stop-Gap Employment</w:t>
            </w:r>
          </w:p>
          <w:p w14:paraId="3AC42595" w14:textId="2AA14CA6" w:rsidR="002E5EBE" w:rsidRPr="008E4931" w:rsidRDefault="002E5EBE" w:rsidP="002E5EBE">
            <w:pPr>
              <w:contextualSpacing/>
              <w:rPr>
                <w:rFonts w:eastAsia="Arial" w:cstheme="minorHAnsi"/>
                <w:b/>
                <w:bCs/>
                <w:sz w:val="16"/>
                <w:szCs w:val="16"/>
              </w:rPr>
            </w:pPr>
            <w:r w:rsidRPr="008E4931">
              <w:rPr>
                <w:rFonts w:eastAsia="Arial" w:cstheme="minorHAnsi"/>
                <w:b/>
                <w:bCs/>
                <w:sz w:val="16"/>
                <w:szCs w:val="16"/>
              </w:rPr>
              <w:t xml:space="preserve">ESD Policy 1019, Rev. </w:t>
            </w:r>
            <w:r w:rsidR="007262D8" w:rsidRPr="008E4931">
              <w:rPr>
                <w:rFonts w:eastAsia="Arial" w:cstheme="minorHAnsi"/>
                <w:b/>
                <w:bCs/>
                <w:sz w:val="16"/>
                <w:szCs w:val="16"/>
              </w:rPr>
              <w:t>8</w:t>
            </w:r>
            <w:r w:rsidRPr="008E4931">
              <w:rPr>
                <w:rFonts w:eastAsia="Arial" w:cstheme="minorHAnsi"/>
                <w:b/>
                <w:bCs/>
                <w:sz w:val="16"/>
                <w:szCs w:val="16"/>
              </w:rPr>
              <w:t>:</w:t>
            </w:r>
          </w:p>
          <w:p w14:paraId="11E2990D" w14:textId="77777777" w:rsidR="002E5EBE" w:rsidRPr="008E4931" w:rsidRDefault="002E5EBE" w:rsidP="00A7572F">
            <w:pPr>
              <w:numPr>
                <w:ilvl w:val="1"/>
                <w:numId w:val="17"/>
              </w:numPr>
              <w:ind w:left="309" w:hanging="180"/>
              <w:contextualSpacing/>
              <w:rPr>
                <w:rFonts w:eastAsia="Arial" w:cstheme="minorHAnsi"/>
                <w:bCs/>
                <w:sz w:val="16"/>
                <w:szCs w:val="16"/>
              </w:rPr>
            </w:pPr>
            <w:r w:rsidRPr="008E4931">
              <w:rPr>
                <w:rFonts w:eastAsia="Arial" w:cstheme="minorHAnsi"/>
                <w:bCs/>
                <w:sz w:val="16"/>
                <w:szCs w:val="16"/>
              </w:rPr>
              <w:t>Temporary employment that will not lead to self-sufficiency,</w:t>
            </w:r>
          </w:p>
          <w:p w14:paraId="3D164BFC" w14:textId="77777777" w:rsidR="002E5EBE" w:rsidRPr="008E4931" w:rsidRDefault="002E5EBE" w:rsidP="00A7572F">
            <w:pPr>
              <w:numPr>
                <w:ilvl w:val="1"/>
                <w:numId w:val="17"/>
              </w:numPr>
              <w:ind w:left="309" w:hanging="180"/>
              <w:contextualSpacing/>
              <w:rPr>
                <w:rFonts w:eastAsia="Arial" w:cstheme="minorHAnsi"/>
                <w:b/>
                <w:bCs/>
                <w:sz w:val="16"/>
                <w:szCs w:val="16"/>
              </w:rPr>
            </w:pPr>
            <w:r w:rsidRPr="008E4931">
              <w:rPr>
                <w:rFonts w:eastAsia="Arial" w:cstheme="minorHAnsi"/>
                <w:bCs/>
                <w:sz w:val="16"/>
                <w:szCs w:val="16"/>
              </w:rPr>
              <w:t>Accepted only because they have been laid off from the customary work for which their training, experience or work history qualifies them.</w:t>
            </w:r>
          </w:p>
          <w:p w14:paraId="1B6DC83C" w14:textId="77777777" w:rsidR="002E5EBE" w:rsidRPr="008E4931" w:rsidRDefault="002E5EBE" w:rsidP="00A7572F">
            <w:pPr>
              <w:numPr>
                <w:ilvl w:val="1"/>
                <w:numId w:val="17"/>
              </w:numPr>
              <w:ind w:left="309" w:hanging="180"/>
              <w:contextualSpacing/>
              <w:rPr>
                <w:rFonts w:eastAsia="Arial" w:cstheme="minorHAnsi"/>
                <w:b/>
                <w:bCs/>
                <w:sz w:val="16"/>
                <w:szCs w:val="16"/>
              </w:rPr>
            </w:pPr>
            <w:r w:rsidRPr="008E4931">
              <w:rPr>
                <w:rFonts w:eastAsia="Arial" w:cstheme="minorHAnsi"/>
                <w:bCs/>
                <w:sz w:val="16"/>
                <w:szCs w:val="16"/>
              </w:rPr>
              <w:t>Intend to end stop-gap employment upon completion of training, obtaining self-sufficient employment or as specified in the individual employment plan (IEP).</w:t>
            </w:r>
          </w:p>
          <w:p w14:paraId="5DA7566D" w14:textId="77777777" w:rsidR="002E5EBE" w:rsidRPr="008E4931" w:rsidRDefault="002E5EBE" w:rsidP="00A7572F">
            <w:pPr>
              <w:numPr>
                <w:ilvl w:val="1"/>
                <w:numId w:val="17"/>
              </w:numPr>
              <w:ind w:left="309" w:hanging="180"/>
              <w:contextualSpacing/>
              <w:rPr>
                <w:rFonts w:cstheme="minorHAnsi"/>
                <w:b/>
                <w:sz w:val="18"/>
                <w:szCs w:val="18"/>
              </w:rPr>
            </w:pPr>
            <w:r w:rsidRPr="008E4931">
              <w:rPr>
                <w:rFonts w:eastAsiaTheme="minorHAnsi" w:cstheme="minorHAnsi"/>
                <w:sz w:val="16"/>
                <w:szCs w:val="16"/>
              </w:rPr>
              <w:t>Typically, pays less than the individual’s wage of self-sufficiency (as defined by the LWDB), but with exception per local policy</w:t>
            </w:r>
            <w:r w:rsidRPr="008E4931">
              <w:rPr>
                <w:rFonts w:eastAsiaTheme="minorHAnsi" w:cstheme="minorHAnsi"/>
                <w:sz w:val="14"/>
                <w:szCs w:val="14"/>
              </w:rPr>
              <w:t>.</w:t>
            </w:r>
          </w:p>
          <w:p w14:paraId="2C7208FE" w14:textId="55DCDFB7" w:rsidR="002E5EBE" w:rsidRPr="008E4931" w:rsidRDefault="002E5EBE" w:rsidP="002E5EBE">
            <w:pPr>
              <w:ind w:left="309"/>
              <w:contextualSpacing/>
              <w:rPr>
                <w:rFonts w:cstheme="minorHAnsi"/>
                <w:b/>
                <w:sz w:val="18"/>
                <w:szCs w:val="18"/>
              </w:rPr>
            </w:pPr>
          </w:p>
        </w:tc>
        <w:tc>
          <w:tcPr>
            <w:tcW w:w="3960" w:type="dxa"/>
            <w:tcBorders>
              <w:bottom w:val="single" w:sz="4" w:space="0" w:color="auto"/>
            </w:tcBorders>
            <w:shd w:val="clear" w:color="auto" w:fill="auto"/>
          </w:tcPr>
          <w:p w14:paraId="77AB6903"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employed at </w:t>
            </w:r>
            <w:proofErr w:type="gramStart"/>
            <w:r w:rsidR="002E5EBE" w:rsidRPr="008E4931">
              <w:rPr>
                <w:rFonts w:cstheme="minorHAnsi"/>
                <w:bCs/>
                <w:sz w:val="16"/>
                <w:szCs w:val="16"/>
              </w:rPr>
              <w:t>enrollment</w:t>
            </w:r>
            <w:proofErr w:type="gramEnd"/>
          </w:p>
          <w:p w14:paraId="05E89AFE" w14:textId="77777777" w:rsidR="002E5EBE" w:rsidRPr="008E4931" w:rsidRDefault="002E5EBE" w:rsidP="002E5EBE">
            <w:pPr>
              <w:rPr>
                <w:rFonts w:cstheme="minorHAnsi"/>
                <w:sz w:val="6"/>
                <w:szCs w:val="6"/>
              </w:rPr>
            </w:pPr>
          </w:p>
          <w:p w14:paraId="478EC256" w14:textId="77777777" w:rsidR="002E5EBE" w:rsidRPr="008E4931" w:rsidRDefault="002E5EBE" w:rsidP="002E5EBE">
            <w:pPr>
              <w:shd w:val="clear" w:color="auto" w:fill="E7E6E6" w:themeFill="background2"/>
              <w:rPr>
                <w:rFonts w:cstheme="minorHAnsi"/>
                <w:b/>
                <w:sz w:val="16"/>
                <w:szCs w:val="16"/>
              </w:rPr>
            </w:pPr>
            <w:r w:rsidRPr="008E4931">
              <w:rPr>
                <w:rFonts w:cstheme="minorHAnsi"/>
                <w:b/>
                <w:sz w:val="16"/>
                <w:szCs w:val="16"/>
                <w:u w:val="single"/>
              </w:rPr>
              <w:t>UNDER-EMPLOYED WORKER</w:t>
            </w:r>
            <w:r w:rsidRPr="008E4931">
              <w:rPr>
                <w:rFonts w:cstheme="minorHAnsi"/>
                <w:b/>
                <w:sz w:val="16"/>
                <w:szCs w:val="16"/>
              </w:rPr>
              <w:t xml:space="preserve">  </w:t>
            </w:r>
          </w:p>
          <w:p w14:paraId="4AC242B2" w14:textId="77777777" w:rsidR="002E5EBE" w:rsidRPr="008E4931" w:rsidRDefault="002E5EBE" w:rsidP="002E5EBE">
            <w:pPr>
              <w:rPr>
                <w:rFonts w:cstheme="minorHAnsi"/>
                <w:bCs/>
                <w:sz w:val="16"/>
                <w:szCs w:val="16"/>
              </w:rPr>
            </w:pPr>
            <w:r w:rsidRPr="008E4931">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8E4931">
                  <w:rPr>
                    <w:rFonts w:ascii="Segoe UI Symbol" w:eastAsia="MS Gothic" w:hAnsi="Segoe UI Symbol" w:cs="Segoe UI Symbol"/>
                    <w:bCs/>
                    <w:sz w:val="16"/>
                    <w:szCs w:val="16"/>
                  </w:rPr>
                  <w:t>☐</w:t>
                </w:r>
              </w:sdtContent>
            </w:sdt>
            <w:r w:rsidRPr="008E4931">
              <w:rPr>
                <w:rFonts w:cstheme="minorHAnsi"/>
                <w:bCs/>
                <w:sz w:val="16"/>
                <w:szCs w:val="16"/>
              </w:rPr>
              <w:t xml:space="preserve">   N/A  </w:t>
            </w:r>
          </w:p>
          <w:p w14:paraId="19857E42" w14:textId="50F8D413" w:rsidR="002E5EBE" w:rsidRPr="008E4931" w:rsidRDefault="002E5EBE" w:rsidP="002E5EBE">
            <w:pPr>
              <w:rPr>
                <w:rFonts w:cstheme="minorHAnsi"/>
                <w:i/>
                <w:sz w:val="10"/>
                <w:szCs w:val="10"/>
              </w:rPr>
            </w:pPr>
            <w:r w:rsidRPr="008E4931">
              <w:rPr>
                <w:rFonts w:cstheme="minorHAnsi"/>
                <w:b/>
                <w:bCs/>
                <w:sz w:val="16"/>
                <w:szCs w:val="16"/>
              </w:rPr>
              <w:t xml:space="preserve">Participant met the </w:t>
            </w:r>
            <w:r w:rsidRPr="008E4931">
              <w:rPr>
                <w:rFonts w:cstheme="minorHAnsi"/>
                <w:b/>
                <w:bCs/>
                <w:i/>
                <w:sz w:val="16"/>
                <w:szCs w:val="16"/>
              </w:rPr>
              <w:t>“Under-Employed Worker”</w:t>
            </w:r>
            <w:r w:rsidRPr="008E4931">
              <w:rPr>
                <w:rFonts w:cstheme="minorHAnsi"/>
                <w:b/>
                <w:bCs/>
                <w:sz w:val="16"/>
                <w:szCs w:val="16"/>
              </w:rPr>
              <w:t xml:space="preserve"> eligibility criteria:</w:t>
            </w:r>
            <w:r w:rsidRPr="008E4931">
              <w:rPr>
                <w:rFonts w:cstheme="minorHAnsi"/>
                <w:sz w:val="14"/>
                <w:szCs w:val="14"/>
              </w:rPr>
              <w:t xml:space="preserve"> </w:t>
            </w:r>
            <w:r w:rsidRPr="008E4931">
              <w:rPr>
                <w:rFonts w:cstheme="minorHAnsi"/>
                <w:i/>
                <w:sz w:val="10"/>
                <w:szCs w:val="10"/>
              </w:rPr>
              <w:t xml:space="preserve">(ESD Policy 1019, Rev. </w:t>
            </w:r>
            <w:r w:rsidR="007262D8" w:rsidRPr="008E4931">
              <w:rPr>
                <w:rFonts w:cstheme="minorHAnsi"/>
                <w:i/>
                <w:sz w:val="10"/>
                <w:szCs w:val="10"/>
              </w:rPr>
              <w:t>8</w:t>
            </w:r>
            <w:r w:rsidRPr="008E4931">
              <w:rPr>
                <w:rFonts w:cstheme="minorHAnsi"/>
                <w:i/>
                <w:sz w:val="10"/>
                <w:szCs w:val="10"/>
              </w:rPr>
              <w:t>)</w:t>
            </w:r>
          </w:p>
          <w:p w14:paraId="31496A6B" w14:textId="77777777" w:rsidR="002E5EBE" w:rsidRPr="008E4931" w:rsidRDefault="00ED7F4F" w:rsidP="002E5EBE">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68844670" w14:textId="77777777" w:rsidR="002E5EBE" w:rsidRPr="008E4931" w:rsidRDefault="00ED7F4F" w:rsidP="002E5EBE">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Arial" w:cstheme="minorHAnsi"/>
                <w:bCs/>
                <w:sz w:val="16"/>
                <w:szCs w:val="16"/>
              </w:rPr>
              <w:t xml:space="preserve">Employed less than full-time but </w:t>
            </w:r>
            <w:proofErr w:type="gramStart"/>
            <w:r w:rsidR="002E5EBE" w:rsidRPr="008E4931">
              <w:rPr>
                <w:rFonts w:eastAsia="Arial" w:cstheme="minorHAnsi"/>
                <w:bCs/>
                <w:sz w:val="16"/>
                <w:szCs w:val="16"/>
              </w:rPr>
              <w:t>actively</w:t>
            </w:r>
            <w:proofErr w:type="gramEnd"/>
            <w:r w:rsidR="002E5EBE" w:rsidRPr="008E4931">
              <w:rPr>
                <w:rFonts w:eastAsia="Arial" w:cstheme="minorHAnsi"/>
                <w:bCs/>
                <w:sz w:val="16"/>
                <w:szCs w:val="16"/>
              </w:rPr>
              <w:t xml:space="preserve"> </w:t>
            </w:r>
          </w:p>
          <w:p w14:paraId="358F200A" w14:textId="77777777" w:rsidR="002E5EBE" w:rsidRPr="008E4931" w:rsidRDefault="002E5EBE" w:rsidP="002E5EBE">
            <w:pPr>
              <w:ind w:firstLine="432"/>
              <w:rPr>
                <w:rFonts w:eastAsia="Arial" w:cstheme="minorHAnsi"/>
                <w:bCs/>
                <w:i/>
                <w:sz w:val="16"/>
                <w:szCs w:val="16"/>
                <w:u w:val="single"/>
              </w:rPr>
            </w:pPr>
            <w:r w:rsidRPr="008E4931">
              <w:rPr>
                <w:rFonts w:eastAsia="Arial" w:cstheme="minorHAnsi"/>
                <w:bCs/>
                <w:sz w:val="16"/>
                <w:szCs w:val="16"/>
              </w:rPr>
              <w:t xml:space="preserve">       seeking full- time employment,</w:t>
            </w:r>
          </w:p>
          <w:p w14:paraId="4ECCE1F2" w14:textId="77777777" w:rsidR="002E5EBE" w:rsidRPr="008E4931" w:rsidRDefault="00ED7F4F" w:rsidP="002E5EBE">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Arial" w:cstheme="minorHAnsi"/>
                <w:bCs/>
                <w:sz w:val="16"/>
                <w:szCs w:val="16"/>
              </w:rPr>
              <w:t xml:space="preserve">Employed in a position that is inadequate with </w:t>
            </w:r>
          </w:p>
          <w:p w14:paraId="2504D13D" w14:textId="77777777" w:rsidR="002E5EBE" w:rsidRPr="008E4931" w:rsidRDefault="002E5EBE" w:rsidP="002E5EBE">
            <w:pPr>
              <w:pStyle w:val="ListParagraph"/>
              <w:ind w:left="479" w:hanging="47"/>
              <w:rPr>
                <w:rFonts w:eastAsia="Arial" w:cstheme="minorHAnsi"/>
                <w:bCs/>
                <w:i/>
                <w:sz w:val="16"/>
                <w:szCs w:val="16"/>
                <w:u w:val="single"/>
              </w:rPr>
            </w:pPr>
            <w:r w:rsidRPr="008E4931">
              <w:rPr>
                <w:rFonts w:eastAsia="Arial" w:cstheme="minorHAnsi"/>
                <w:bCs/>
                <w:sz w:val="16"/>
                <w:szCs w:val="16"/>
              </w:rPr>
              <w:t xml:space="preserve">      respect to documented skills and training, </w:t>
            </w:r>
            <w:r w:rsidRPr="008E4931">
              <w:rPr>
                <w:rFonts w:eastAsia="Arial" w:cstheme="minorHAnsi"/>
                <w:bCs/>
                <w:i/>
                <w:sz w:val="16"/>
                <w:szCs w:val="16"/>
                <w:u w:val="single"/>
              </w:rPr>
              <w:t>or</w:t>
            </w:r>
          </w:p>
          <w:p w14:paraId="44DBE036" w14:textId="77777777" w:rsidR="002E5EBE" w:rsidRPr="008E4931" w:rsidRDefault="00ED7F4F" w:rsidP="002E5EBE">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Arial" w:cstheme="minorHAnsi"/>
                <w:bCs/>
                <w:sz w:val="16"/>
                <w:szCs w:val="16"/>
              </w:rPr>
              <w:t>Employed but meet the definition of low-</w:t>
            </w:r>
          </w:p>
          <w:p w14:paraId="4235434C" w14:textId="77777777" w:rsidR="002E5EBE" w:rsidRPr="008E4931" w:rsidRDefault="002E5EBE" w:rsidP="002E5EBE">
            <w:pPr>
              <w:pStyle w:val="ListParagraph"/>
              <w:ind w:left="479" w:hanging="47"/>
              <w:rPr>
                <w:rFonts w:eastAsia="Arial" w:cstheme="minorHAnsi"/>
                <w:bCs/>
                <w:sz w:val="16"/>
                <w:szCs w:val="16"/>
              </w:rPr>
            </w:pPr>
            <w:r w:rsidRPr="008E4931">
              <w:rPr>
                <w:rFonts w:eastAsia="Arial" w:cstheme="minorHAnsi"/>
                <w:bCs/>
                <w:sz w:val="16"/>
                <w:szCs w:val="16"/>
              </w:rPr>
              <w:t xml:space="preserve">       income” in WIOA Section 3(36)</w:t>
            </w:r>
          </w:p>
          <w:p w14:paraId="10637F9F" w14:textId="77777777" w:rsidR="002E5EBE" w:rsidRPr="008E4931" w:rsidRDefault="00ED7F4F" w:rsidP="002E5EBE">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Arial" w:cstheme="minorHAnsi"/>
                <w:bCs/>
                <w:sz w:val="16"/>
                <w:szCs w:val="16"/>
              </w:rPr>
              <w:t xml:space="preserve">Employed but current earnings are </w:t>
            </w:r>
            <w:proofErr w:type="gramStart"/>
            <w:r w:rsidR="002E5EBE" w:rsidRPr="008E4931">
              <w:rPr>
                <w:rFonts w:eastAsia="Arial" w:cstheme="minorHAnsi"/>
                <w:bCs/>
                <w:sz w:val="16"/>
                <w:szCs w:val="16"/>
              </w:rPr>
              <w:t>insufficient</w:t>
            </w:r>
            <w:proofErr w:type="gramEnd"/>
            <w:r w:rsidR="002E5EBE" w:rsidRPr="008E4931">
              <w:rPr>
                <w:rFonts w:eastAsia="Arial" w:cstheme="minorHAnsi"/>
                <w:bCs/>
                <w:sz w:val="16"/>
                <w:szCs w:val="16"/>
              </w:rPr>
              <w:t xml:space="preserve"> </w:t>
            </w:r>
          </w:p>
          <w:p w14:paraId="5423B567" w14:textId="77777777" w:rsidR="002E5EBE" w:rsidRPr="008E4931" w:rsidRDefault="002E5EBE" w:rsidP="002E5EBE">
            <w:pPr>
              <w:pStyle w:val="ListParagraph"/>
              <w:ind w:left="479" w:hanging="47"/>
              <w:rPr>
                <w:rFonts w:eastAsia="Arial" w:cstheme="minorHAnsi"/>
                <w:bCs/>
                <w:sz w:val="16"/>
                <w:szCs w:val="16"/>
              </w:rPr>
            </w:pPr>
            <w:r w:rsidRPr="008E4931">
              <w:rPr>
                <w:rFonts w:eastAsia="Arial" w:cstheme="minorHAnsi"/>
                <w:bCs/>
                <w:sz w:val="16"/>
                <w:szCs w:val="16"/>
              </w:rPr>
              <w:t xml:space="preserve">       compared to earnings from previous </w:t>
            </w:r>
          </w:p>
          <w:p w14:paraId="78F3048F" w14:textId="77777777" w:rsidR="002E5EBE" w:rsidRPr="008E4931" w:rsidRDefault="002E5EBE" w:rsidP="002E5EBE">
            <w:pPr>
              <w:pStyle w:val="ListParagraph"/>
              <w:ind w:left="479" w:hanging="47"/>
              <w:rPr>
                <w:rFonts w:eastAsia="Arial" w:cstheme="minorHAnsi"/>
                <w:bCs/>
                <w:sz w:val="16"/>
                <w:szCs w:val="16"/>
              </w:rPr>
            </w:pPr>
            <w:r w:rsidRPr="008E4931">
              <w:rPr>
                <w:rFonts w:eastAsia="Arial" w:cstheme="minorHAnsi"/>
                <w:bCs/>
                <w:sz w:val="16"/>
                <w:szCs w:val="16"/>
              </w:rPr>
              <w:t xml:space="preserve">       employment </w:t>
            </w:r>
          </w:p>
          <w:p w14:paraId="1E02E17B" w14:textId="77777777" w:rsidR="002E5EBE" w:rsidRPr="008E4931" w:rsidRDefault="00ED7F4F" w:rsidP="002E5EBE">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Unable to Validate</w:t>
            </w:r>
          </w:p>
          <w:p w14:paraId="6F90E527" w14:textId="77777777" w:rsidR="002E5EBE" w:rsidRPr="008E4931" w:rsidRDefault="002E5EBE" w:rsidP="002E5EBE">
            <w:pPr>
              <w:rPr>
                <w:rFonts w:cstheme="minorHAnsi"/>
                <w:b/>
                <w:sz w:val="6"/>
                <w:szCs w:val="6"/>
                <w:u w:val="single"/>
              </w:rPr>
            </w:pPr>
          </w:p>
          <w:p w14:paraId="24B3EF39" w14:textId="77777777" w:rsidR="002E5EBE" w:rsidRPr="008E4931" w:rsidRDefault="002E5EBE" w:rsidP="002E5EBE">
            <w:pPr>
              <w:shd w:val="clear" w:color="auto" w:fill="E7E6E6" w:themeFill="background2"/>
              <w:rPr>
                <w:rFonts w:cstheme="minorHAnsi"/>
                <w:b/>
                <w:sz w:val="16"/>
                <w:szCs w:val="16"/>
                <w:u w:val="single"/>
              </w:rPr>
            </w:pPr>
            <w:r w:rsidRPr="008E4931">
              <w:rPr>
                <w:rFonts w:cstheme="minorHAnsi"/>
                <w:b/>
                <w:sz w:val="16"/>
                <w:szCs w:val="16"/>
                <w:u w:val="single"/>
              </w:rPr>
              <w:t>STOP-GAP EMPLOYMENT</w:t>
            </w:r>
          </w:p>
          <w:p w14:paraId="25ED2078" w14:textId="77777777" w:rsidR="002E5EBE" w:rsidRPr="008E4931" w:rsidRDefault="00ED7F4F" w:rsidP="002E5EBE">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w:t>
            </w:r>
          </w:p>
          <w:p w14:paraId="15036F5E" w14:textId="77777777" w:rsidR="002E5EBE" w:rsidRPr="008E4931" w:rsidRDefault="002E5EBE" w:rsidP="002E5EBE">
            <w:pPr>
              <w:contextualSpacing/>
              <w:rPr>
                <w:rFonts w:cstheme="minorHAnsi"/>
                <w:b/>
                <w:bCs/>
                <w:sz w:val="16"/>
                <w:szCs w:val="16"/>
              </w:rPr>
            </w:pPr>
            <w:r w:rsidRPr="008E4931">
              <w:rPr>
                <w:rFonts w:cstheme="minorHAnsi"/>
                <w:b/>
                <w:bCs/>
                <w:sz w:val="16"/>
                <w:szCs w:val="16"/>
              </w:rPr>
              <w:t>Participant met “Stop-Gap” employment criteria:</w:t>
            </w:r>
          </w:p>
          <w:p w14:paraId="3FD41F79" w14:textId="3C8D5030" w:rsidR="002E5EBE" w:rsidRPr="008E4931" w:rsidRDefault="002E5EBE" w:rsidP="002E5EBE">
            <w:pPr>
              <w:ind w:left="162"/>
              <w:contextualSpacing/>
              <w:rPr>
                <w:rFonts w:cstheme="minorHAnsi"/>
                <w:sz w:val="10"/>
                <w:szCs w:val="10"/>
              </w:rPr>
            </w:pPr>
            <w:r w:rsidRPr="008E4931">
              <w:rPr>
                <w:rFonts w:cstheme="minorHAnsi"/>
                <w:sz w:val="10"/>
                <w:szCs w:val="10"/>
              </w:rPr>
              <w:t xml:space="preserve">(ESD Policy 1019, Rev. </w:t>
            </w:r>
            <w:r w:rsidR="007262D8" w:rsidRPr="008E4931">
              <w:rPr>
                <w:rFonts w:cstheme="minorHAnsi"/>
                <w:sz w:val="10"/>
                <w:szCs w:val="10"/>
              </w:rPr>
              <w:t>8</w:t>
            </w:r>
            <w:r w:rsidRPr="008E4931">
              <w:rPr>
                <w:rFonts w:cstheme="minorHAnsi"/>
                <w:sz w:val="10"/>
                <w:szCs w:val="10"/>
              </w:rPr>
              <w:t>):</w:t>
            </w:r>
          </w:p>
          <w:p w14:paraId="47C832E2" w14:textId="77777777" w:rsidR="002E5EBE" w:rsidRPr="008E4931" w:rsidRDefault="00ED7F4F" w:rsidP="002E5EBE">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bCs/>
                    <w:sz w:val="16"/>
                    <w:szCs w:val="16"/>
                  </w:rPr>
                  <w:t>☐</w:t>
                </w:r>
              </w:sdtContent>
            </w:sdt>
            <w:r w:rsidR="002E5EBE" w:rsidRPr="008E4931">
              <w:rPr>
                <w:rFonts w:cstheme="minorHAnsi"/>
                <w:b/>
                <w:sz w:val="16"/>
                <w:szCs w:val="16"/>
              </w:rPr>
              <w:t xml:space="preserve">   </w:t>
            </w:r>
            <w:r w:rsidR="002E5EBE" w:rsidRPr="008E4931">
              <w:rPr>
                <w:rFonts w:cstheme="minorHAnsi"/>
                <w:bCs/>
                <w:sz w:val="16"/>
                <w:szCs w:val="16"/>
              </w:rPr>
              <w:t xml:space="preserve">YES, no Issues </w:t>
            </w:r>
            <w:proofErr w:type="gramStart"/>
            <w:r w:rsidR="002E5EBE" w:rsidRPr="008E4931">
              <w:rPr>
                <w:rFonts w:cstheme="minorHAnsi"/>
                <w:bCs/>
                <w:sz w:val="16"/>
                <w:szCs w:val="16"/>
              </w:rPr>
              <w:t>identified</w:t>
            </w:r>
            <w:proofErr w:type="gramEnd"/>
          </w:p>
          <w:p w14:paraId="6654DE58" w14:textId="77777777" w:rsidR="002E5EBE" w:rsidRPr="008E4931" w:rsidRDefault="00ED7F4F" w:rsidP="002E5EBE">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Arial" w:cstheme="minorHAnsi"/>
                <w:bCs/>
                <w:sz w:val="16"/>
                <w:szCs w:val="16"/>
              </w:rPr>
              <w:t xml:space="preserve">Employment was temporary and not </w:t>
            </w:r>
            <w:proofErr w:type="gramStart"/>
            <w:r w:rsidR="002E5EBE" w:rsidRPr="008E4931">
              <w:rPr>
                <w:rFonts w:eastAsia="Arial" w:cstheme="minorHAnsi"/>
                <w:bCs/>
                <w:sz w:val="16"/>
                <w:szCs w:val="16"/>
              </w:rPr>
              <w:t>self-</w:t>
            </w:r>
            <w:proofErr w:type="gramEnd"/>
          </w:p>
          <w:p w14:paraId="60E2B26E" w14:textId="77777777" w:rsidR="002E5EBE" w:rsidRPr="008E4931" w:rsidRDefault="002E5EBE" w:rsidP="002E5EBE">
            <w:pPr>
              <w:ind w:right="-108" w:firstLine="432"/>
              <w:rPr>
                <w:rFonts w:eastAsia="Arial" w:cstheme="minorHAnsi"/>
                <w:bCs/>
                <w:i/>
                <w:sz w:val="16"/>
                <w:szCs w:val="16"/>
                <w:u w:val="single"/>
              </w:rPr>
            </w:pPr>
            <w:r w:rsidRPr="008E4931">
              <w:rPr>
                <w:rFonts w:eastAsia="Arial" w:cstheme="minorHAnsi"/>
                <w:bCs/>
                <w:sz w:val="16"/>
                <w:szCs w:val="16"/>
              </w:rPr>
              <w:t xml:space="preserve">       sufficient (unless exempt per local policy)</w:t>
            </w:r>
          </w:p>
          <w:p w14:paraId="73E40558" w14:textId="77777777" w:rsidR="002E5EBE" w:rsidRPr="008E4931" w:rsidRDefault="00ED7F4F" w:rsidP="002E5EBE">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U</w:t>
            </w:r>
            <w:r w:rsidR="002E5EBE" w:rsidRPr="008E4931">
              <w:rPr>
                <w:rFonts w:eastAsia="Arial" w:cstheme="minorHAnsi"/>
                <w:bCs/>
                <w:sz w:val="16"/>
                <w:szCs w:val="16"/>
              </w:rPr>
              <w:t xml:space="preserve">nable to find employment customary to </w:t>
            </w:r>
            <w:proofErr w:type="gramStart"/>
            <w:r w:rsidR="002E5EBE" w:rsidRPr="008E4931">
              <w:rPr>
                <w:rFonts w:eastAsia="Arial" w:cstheme="minorHAnsi"/>
                <w:bCs/>
                <w:sz w:val="16"/>
                <w:szCs w:val="16"/>
              </w:rPr>
              <w:t>their</w:t>
            </w:r>
            <w:proofErr w:type="gramEnd"/>
            <w:r w:rsidR="002E5EBE" w:rsidRPr="008E4931">
              <w:rPr>
                <w:rFonts w:eastAsia="Arial" w:cstheme="minorHAnsi"/>
                <w:bCs/>
                <w:sz w:val="16"/>
                <w:szCs w:val="16"/>
              </w:rPr>
              <w:t xml:space="preserve"> </w:t>
            </w:r>
          </w:p>
          <w:p w14:paraId="0DADE394" w14:textId="77777777" w:rsidR="002E5EBE" w:rsidRPr="008E4931" w:rsidRDefault="002E5EBE" w:rsidP="002E5EBE">
            <w:pPr>
              <w:pStyle w:val="ListParagraph"/>
              <w:ind w:left="479" w:hanging="47"/>
              <w:rPr>
                <w:rFonts w:eastAsia="Arial" w:cstheme="minorHAnsi"/>
                <w:bCs/>
                <w:i/>
                <w:sz w:val="16"/>
                <w:szCs w:val="16"/>
                <w:u w:val="single"/>
              </w:rPr>
            </w:pPr>
            <w:r w:rsidRPr="008E4931">
              <w:rPr>
                <w:rFonts w:eastAsia="Arial" w:cstheme="minorHAnsi"/>
                <w:bCs/>
                <w:sz w:val="16"/>
                <w:szCs w:val="16"/>
              </w:rPr>
              <w:t xml:space="preserve">      training, </w:t>
            </w:r>
            <w:proofErr w:type="gramStart"/>
            <w:r w:rsidRPr="008E4931">
              <w:rPr>
                <w:rFonts w:eastAsia="Arial" w:cstheme="minorHAnsi"/>
                <w:bCs/>
                <w:sz w:val="16"/>
                <w:szCs w:val="16"/>
              </w:rPr>
              <w:t>experience</w:t>
            </w:r>
            <w:proofErr w:type="gramEnd"/>
            <w:r w:rsidRPr="008E4931">
              <w:rPr>
                <w:rFonts w:eastAsia="Arial" w:cstheme="minorHAnsi"/>
                <w:bCs/>
                <w:sz w:val="16"/>
                <w:szCs w:val="16"/>
              </w:rPr>
              <w:t xml:space="preserve"> or work history</w:t>
            </w:r>
          </w:p>
          <w:p w14:paraId="630059BD" w14:textId="77777777" w:rsidR="002E5EBE" w:rsidRPr="008E4931" w:rsidRDefault="00ED7F4F" w:rsidP="002E5EBE">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w:t>
            </w:r>
            <w:r w:rsidR="002E5EBE" w:rsidRPr="008E4931">
              <w:rPr>
                <w:rFonts w:eastAsia="Arial" w:cstheme="minorHAnsi"/>
                <w:bCs/>
                <w:sz w:val="16"/>
                <w:szCs w:val="16"/>
              </w:rPr>
              <w:t xml:space="preserve">Intend to end employment upon </w:t>
            </w:r>
            <w:proofErr w:type="gramStart"/>
            <w:r w:rsidR="002E5EBE" w:rsidRPr="008E4931">
              <w:rPr>
                <w:rFonts w:eastAsia="Arial" w:cstheme="minorHAnsi"/>
                <w:bCs/>
                <w:sz w:val="16"/>
                <w:szCs w:val="16"/>
              </w:rPr>
              <w:t>completion</w:t>
            </w:r>
            <w:proofErr w:type="gramEnd"/>
            <w:r w:rsidR="002E5EBE" w:rsidRPr="008E4931">
              <w:rPr>
                <w:rFonts w:eastAsia="Arial" w:cstheme="minorHAnsi"/>
                <w:bCs/>
                <w:sz w:val="16"/>
                <w:szCs w:val="16"/>
              </w:rPr>
              <w:t xml:space="preserve"> </w:t>
            </w:r>
          </w:p>
          <w:p w14:paraId="1F7F919C" w14:textId="77777777" w:rsidR="002E5EBE" w:rsidRPr="008E4931" w:rsidRDefault="002E5EBE" w:rsidP="002E5EBE">
            <w:pPr>
              <w:pStyle w:val="ListParagraph"/>
              <w:ind w:left="479" w:hanging="47"/>
              <w:rPr>
                <w:rFonts w:eastAsia="Arial" w:cstheme="minorHAnsi"/>
                <w:bCs/>
                <w:sz w:val="16"/>
                <w:szCs w:val="16"/>
              </w:rPr>
            </w:pPr>
            <w:r w:rsidRPr="008E4931">
              <w:rPr>
                <w:rFonts w:eastAsia="Arial" w:cstheme="minorHAnsi"/>
                <w:bCs/>
                <w:sz w:val="16"/>
                <w:szCs w:val="16"/>
              </w:rPr>
              <w:t xml:space="preserve">       of training or as specified on IEP</w:t>
            </w:r>
          </w:p>
          <w:p w14:paraId="7C01E15D" w14:textId="77777777" w:rsidR="002E5EBE" w:rsidRPr="008E4931" w:rsidRDefault="00ED7F4F" w:rsidP="002E5EBE">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Unable to Validate   </w:t>
            </w:r>
          </w:p>
          <w:p w14:paraId="6F2FA8DD" w14:textId="77777777" w:rsidR="002E5EBE" w:rsidRPr="008E4931" w:rsidRDefault="002E5EBE" w:rsidP="002E5EBE">
            <w:pPr>
              <w:ind w:left="252" w:hanging="90"/>
              <w:rPr>
                <w:rFonts w:cstheme="minorHAnsi"/>
                <w:b/>
                <w:sz w:val="16"/>
                <w:szCs w:val="16"/>
              </w:rPr>
            </w:pPr>
          </w:p>
          <w:p w14:paraId="126E1EB3" w14:textId="77777777" w:rsidR="002E5EBE" w:rsidRPr="008E4931" w:rsidRDefault="002E5EBE" w:rsidP="002E5EBE">
            <w:pPr>
              <w:ind w:left="252" w:hanging="90"/>
              <w:rPr>
                <w:rFonts w:cstheme="minorHAnsi"/>
                <w:b/>
                <w:sz w:val="16"/>
                <w:szCs w:val="16"/>
              </w:rPr>
            </w:pPr>
          </w:p>
          <w:p w14:paraId="259C689C" w14:textId="77777777" w:rsidR="002E5EBE" w:rsidRPr="008E4931" w:rsidRDefault="002E5EBE" w:rsidP="002E5EBE">
            <w:pPr>
              <w:ind w:left="252" w:hanging="90"/>
              <w:rPr>
                <w:rFonts w:cstheme="minorHAnsi"/>
                <w:sz w:val="16"/>
                <w:szCs w:val="16"/>
              </w:rPr>
            </w:pPr>
          </w:p>
          <w:p w14:paraId="4468FFED" w14:textId="77777777" w:rsidR="007F3175" w:rsidRPr="008E4931" w:rsidRDefault="007F3175" w:rsidP="002E5EBE">
            <w:pPr>
              <w:ind w:left="252" w:hanging="90"/>
              <w:rPr>
                <w:rFonts w:cstheme="minorHAnsi"/>
                <w:sz w:val="16"/>
                <w:szCs w:val="16"/>
              </w:rPr>
            </w:pPr>
          </w:p>
          <w:p w14:paraId="2D56642E" w14:textId="77777777" w:rsidR="00783653" w:rsidRPr="008E4931" w:rsidRDefault="00783653" w:rsidP="002E5EBE">
            <w:pPr>
              <w:ind w:left="252" w:hanging="90"/>
              <w:rPr>
                <w:rFonts w:cstheme="minorHAnsi"/>
                <w:sz w:val="16"/>
                <w:szCs w:val="16"/>
              </w:rPr>
            </w:pPr>
          </w:p>
          <w:p w14:paraId="5AB7AD94" w14:textId="77777777" w:rsidR="00783653" w:rsidRPr="008E4931" w:rsidRDefault="00783653" w:rsidP="002E5EBE">
            <w:pPr>
              <w:ind w:left="252" w:hanging="90"/>
              <w:rPr>
                <w:rFonts w:cstheme="minorHAnsi"/>
                <w:sz w:val="16"/>
                <w:szCs w:val="16"/>
              </w:rPr>
            </w:pPr>
          </w:p>
          <w:p w14:paraId="16F0244B" w14:textId="77777777" w:rsidR="002E5EBE" w:rsidRPr="008E4931" w:rsidRDefault="002E5EBE" w:rsidP="00783653">
            <w:pPr>
              <w:rPr>
                <w:rFonts w:cstheme="minorHAnsi"/>
                <w:sz w:val="16"/>
                <w:szCs w:val="16"/>
              </w:rPr>
            </w:pPr>
          </w:p>
        </w:tc>
        <w:tc>
          <w:tcPr>
            <w:tcW w:w="1980" w:type="dxa"/>
            <w:tcBorders>
              <w:top w:val="single" w:sz="2" w:space="0" w:color="auto"/>
              <w:bottom w:val="single" w:sz="4" w:space="0" w:color="auto"/>
            </w:tcBorders>
            <w:shd w:val="clear" w:color="auto" w:fill="auto"/>
          </w:tcPr>
          <w:p w14:paraId="38189781" w14:textId="77777777" w:rsidR="002E5EBE" w:rsidRPr="008E4931" w:rsidRDefault="00ED7F4F" w:rsidP="002E5EBE">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22791338" w14:textId="77777777" w:rsidR="002E5EBE" w:rsidRPr="008E4931" w:rsidRDefault="002E5EBE" w:rsidP="002E5EBE">
            <w:pPr>
              <w:rPr>
                <w:rFonts w:cstheme="minorHAnsi"/>
                <w:sz w:val="16"/>
                <w:szCs w:val="16"/>
              </w:rPr>
            </w:pPr>
          </w:p>
          <w:p w14:paraId="19E31FA4" w14:textId="77777777" w:rsidR="002E5EBE" w:rsidRPr="008E4931" w:rsidRDefault="00ED7F4F" w:rsidP="002E5EBE">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39419751" w14:textId="77777777" w:rsidR="002E5EBE" w:rsidRPr="008E4931" w:rsidRDefault="002E5EBE" w:rsidP="002E5EBE">
            <w:pPr>
              <w:rPr>
                <w:rFonts w:cstheme="minorHAnsi"/>
                <w:sz w:val="16"/>
                <w:szCs w:val="16"/>
              </w:rPr>
            </w:pPr>
          </w:p>
          <w:p w14:paraId="2456D5DE" w14:textId="77777777" w:rsidR="002E5EBE" w:rsidRPr="008E4931" w:rsidRDefault="00ED7F4F" w:rsidP="002E5EBE">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32577E84" w14:textId="77777777" w:rsidR="002E5EBE" w:rsidRPr="008E4931" w:rsidRDefault="002E5EBE" w:rsidP="002E5EBE">
            <w:pPr>
              <w:rPr>
                <w:rFonts w:cstheme="minorHAnsi"/>
                <w:sz w:val="16"/>
                <w:szCs w:val="16"/>
              </w:rPr>
            </w:pPr>
          </w:p>
          <w:p w14:paraId="619D51C3" w14:textId="77777777" w:rsidR="002E5EBE" w:rsidRPr="008E4931" w:rsidRDefault="00ED7F4F" w:rsidP="002E5EBE">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6B568E70" w14:textId="77777777" w:rsidR="002E5EBE" w:rsidRPr="008E4931" w:rsidRDefault="002E5EBE" w:rsidP="002E5EBE">
            <w:pPr>
              <w:rPr>
                <w:rFonts w:cstheme="minorHAnsi"/>
                <w:sz w:val="16"/>
                <w:szCs w:val="16"/>
              </w:rPr>
            </w:pPr>
          </w:p>
          <w:p w14:paraId="72A34E67" w14:textId="77777777" w:rsidR="002E5EBE" w:rsidRPr="008E4931" w:rsidRDefault="00ED7F4F" w:rsidP="002E5EBE">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7E03BF06" w14:textId="77777777" w:rsidR="002E5EBE" w:rsidRPr="008E4931" w:rsidRDefault="002E5EBE" w:rsidP="002E5EBE">
            <w:pPr>
              <w:rPr>
                <w:rFonts w:cstheme="minorHAnsi"/>
                <w:sz w:val="16"/>
                <w:szCs w:val="16"/>
              </w:rPr>
            </w:pPr>
          </w:p>
          <w:p w14:paraId="70C441E3" w14:textId="77777777" w:rsidR="002E5EBE" w:rsidRPr="008E4931" w:rsidRDefault="002E5EBE" w:rsidP="002E5EBE">
            <w:pPr>
              <w:rPr>
                <w:rFonts w:cstheme="minorHAnsi"/>
                <w:sz w:val="10"/>
                <w:szCs w:val="10"/>
              </w:rPr>
            </w:pPr>
          </w:p>
          <w:p w14:paraId="0C136D36" w14:textId="77777777" w:rsidR="002E5EBE" w:rsidRPr="008E4931" w:rsidRDefault="002E5EBE" w:rsidP="002E5EBE">
            <w:pPr>
              <w:rPr>
                <w:rFonts w:cstheme="minorHAnsi"/>
                <w:sz w:val="16"/>
                <w:szCs w:val="16"/>
              </w:rPr>
            </w:pPr>
          </w:p>
        </w:tc>
        <w:tc>
          <w:tcPr>
            <w:tcW w:w="2070" w:type="dxa"/>
            <w:tcBorders>
              <w:top w:val="single" w:sz="2" w:space="0" w:color="auto"/>
              <w:bottom w:val="single" w:sz="4" w:space="0" w:color="auto"/>
            </w:tcBorders>
          </w:tcPr>
          <w:p w14:paraId="34209348" w14:textId="77777777" w:rsidR="002E5EBE" w:rsidRPr="008E4931" w:rsidRDefault="00ED7F4F" w:rsidP="002E5EBE">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60BF07B2" w14:textId="77777777" w:rsidR="002E5EBE" w:rsidRPr="008E4931" w:rsidRDefault="002E5EBE" w:rsidP="002E5EBE">
            <w:pPr>
              <w:rPr>
                <w:rFonts w:cstheme="minorHAnsi"/>
                <w:sz w:val="16"/>
                <w:szCs w:val="16"/>
              </w:rPr>
            </w:pPr>
          </w:p>
          <w:p w14:paraId="1B973000" w14:textId="77777777" w:rsidR="002E5EBE" w:rsidRPr="008E4931" w:rsidRDefault="00ED7F4F" w:rsidP="002E5EBE">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12193EE7" w14:textId="77777777" w:rsidR="002E5EBE" w:rsidRPr="008E4931" w:rsidRDefault="002E5EBE" w:rsidP="002E5EBE">
            <w:pPr>
              <w:rPr>
                <w:rFonts w:cstheme="minorHAnsi"/>
                <w:b/>
                <w:sz w:val="16"/>
                <w:szCs w:val="16"/>
              </w:rPr>
            </w:pPr>
          </w:p>
          <w:p w14:paraId="6D8EE1A8" w14:textId="77777777" w:rsidR="002E5EBE" w:rsidRPr="008E4931" w:rsidRDefault="00ED7F4F" w:rsidP="002E5EBE">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1D73DDA6" w14:textId="77777777" w:rsidR="002E5EBE" w:rsidRPr="008E4931" w:rsidRDefault="002E5EBE" w:rsidP="002E5EBE">
            <w:pPr>
              <w:rPr>
                <w:rFonts w:cstheme="minorHAnsi"/>
                <w:sz w:val="16"/>
                <w:szCs w:val="16"/>
              </w:rPr>
            </w:pPr>
          </w:p>
          <w:p w14:paraId="010AE746" w14:textId="77777777" w:rsidR="002E5EBE" w:rsidRPr="008E4931" w:rsidRDefault="002E5EBE" w:rsidP="002E5EBE">
            <w:pPr>
              <w:rPr>
                <w:rFonts w:cstheme="minorHAnsi"/>
                <w:sz w:val="16"/>
                <w:szCs w:val="16"/>
              </w:rPr>
            </w:pPr>
          </w:p>
          <w:p w14:paraId="35EE3A24" w14:textId="77777777" w:rsidR="002E5EBE" w:rsidRPr="008E4931" w:rsidRDefault="002E5EBE" w:rsidP="002E5EBE">
            <w:pPr>
              <w:rPr>
                <w:rFonts w:cstheme="minorHAnsi"/>
                <w:sz w:val="16"/>
                <w:szCs w:val="16"/>
              </w:rPr>
            </w:pPr>
          </w:p>
        </w:tc>
      </w:tr>
      <w:tr w:rsidR="00311F0B" w:rsidRPr="008E4931" w14:paraId="3EEF1A67" w14:textId="77777777" w:rsidTr="00983206">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63373D2" w14:textId="02DD9CB8" w:rsidR="00311F0B" w:rsidRPr="008E4931" w:rsidRDefault="00311F0B" w:rsidP="00311F0B">
            <w:pPr>
              <w:spacing w:before="60" w:after="60"/>
              <w:rPr>
                <w:rFonts w:cstheme="minorHAnsi"/>
              </w:rPr>
            </w:pPr>
            <w:r w:rsidRPr="008E4931">
              <w:rPr>
                <w:rFonts w:cstheme="minorHAnsi"/>
                <w:b/>
                <w:caps/>
                <w:sz w:val="20"/>
                <w:szCs w:val="20"/>
              </w:rPr>
              <w:lastRenderedPageBreak/>
              <w:t>2.</w:t>
            </w:r>
            <w:r w:rsidRPr="008E4931">
              <w:rPr>
                <w:rFonts w:cstheme="minorHAnsi"/>
                <w:b/>
                <w:caps/>
              </w:rPr>
              <w:t xml:space="preserve"> program enrollment</w:t>
            </w:r>
          </w:p>
        </w:tc>
      </w:tr>
      <w:tr w:rsidR="002E5EBE" w:rsidRPr="008E4931" w14:paraId="68D5BFBD" w14:textId="77777777" w:rsidTr="00983206">
        <w:tc>
          <w:tcPr>
            <w:tcW w:w="3600" w:type="dxa"/>
            <w:tcBorders>
              <w:top w:val="single" w:sz="4" w:space="0" w:color="auto"/>
            </w:tcBorders>
            <w:shd w:val="clear" w:color="auto" w:fill="E2EFD9"/>
          </w:tcPr>
          <w:p w14:paraId="7A92390F" w14:textId="77777777" w:rsidR="002E5EBE" w:rsidRPr="008E4931" w:rsidRDefault="002E5EBE" w:rsidP="002E5EBE">
            <w:pPr>
              <w:rPr>
                <w:rFonts w:cstheme="minorHAnsi"/>
                <w:b/>
                <w:sz w:val="20"/>
                <w:szCs w:val="20"/>
              </w:rPr>
            </w:pPr>
            <w:r w:rsidRPr="008E4931">
              <w:rPr>
                <w:rFonts w:cstheme="minorHAnsi"/>
                <w:b/>
                <w:sz w:val="20"/>
                <w:szCs w:val="20"/>
              </w:rPr>
              <w:t>Date of Program Entry, Participa</w:t>
            </w:r>
            <w:r w:rsidRPr="008E4931">
              <w:rPr>
                <w:rFonts w:cstheme="minorHAnsi"/>
                <w:b/>
                <w:sz w:val="20"/>
                <w:szCs w:val="20"/>
                <w:shd w:val="clear" w:color="auto" w:fill="E2EFD9"/>
              </w:rPr>
              <w:t>t</w:t>
            </w:r>
            <w:r w:rsidRPr="008E4931">
              <w:rPr>
                <w:rFonts w:cstheme="minorHAnsi"/>
                <w:b/>
                <w:sz w:val="20"/>
                <w:szCs w:val="20"/>
              </w:rPr>
              <w:t>ion</w:t>
            </w:r>
          </w:p>
          <w:p w14:paraId="56A3E61D" w14:textId="77777777" w:rsidR="002E5EBE" w:rsidRPr="008E4931" w:rsidRDefault="002E5EBE" w:rsidP="002E5EBE">
            <w:pPr>
              <w:ind w:left="-141" w:firstLine="90"/>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Participant</w:t>
            </w:r>
          </w:p>
          <w:p w14:paraId="68BFD580" w14:textId="77777777" w:rsidR="002E5EBE" w:rsidRPr="008E4931" w:rsidRDefault="002E5EBE" w:rsidP="002E5EBE">
            <w:pPr>
              <w:contextualSpacing/>
              <w:rPr>
                <w:rFonts w:cstheme="minorHAnsi"/>
                <w:b/>
                <w:sz w:val="16"/>
                <w:szCs w:val="16"/>
              </w:rPr>
            </w:pPr>
            <w:r w:rsidRPr="008E4931">
              <w:rPr>
                <w:rFonts w:cstheme="minorHAnsi"/>
                <w:b/>
                <w:sz w:val="16"/>
                <w:szCs w:val="16"/>
              </w:rPr>
              <w:t>20 CFR 680.110:</w:t>
            </w:r>
          </w:p>
          <w:p w14:paraId="226E9014" w14:textId="77777777" w:rsidR="002E5EBE" w:rsidRPr="008E4931" w:rsidRDefault="002E5EBE" w:rsidP="002E5EBE">
            <w:pPr>
              <w:ind w:left="242"/>
              <w:rPr>
                <w:rFonts w:cstheme="minorHAnsi"/>
                <w:sz w:val="16"/>
                <w:szCs w:val="16"/>
              </w:rPr>
            </w:pPr>
            <w:r w:rsidRPr="008E4931">
              <w:rPr>
                <w:rFonts w:cstheme="minorHAnsi"/>
                <w:b/>
                <w:sz w:val="16"/>
                <w:szCs w:val="16"/>
              </w:rPr>
              <w:t xml:space="preserve">(a) </w:t>
            </w:r>
            <w:r w:rsidRPr="008E4931">
              <w:rPr>
                <w:rFonts w:cstheme="minorHAnsi"/>
                <w:sz w:val="16"/>
                <w:szCs w:val="16"/>
              </w:rPr>
              <w:t xml:space="preserve">Individuals are considered participants </w:t>
            </w:r>
            <w:r w:rsidRPr="008E4931">
              <w:rPr>
                <w:rFonts w:cstheme="minorHAnsi"/>
                <w:bCs/>
                <w:i/>
                <w:iCs/>
                <w:sz w:val="16"/>
                <w:szCs w:val="16"/>
              </w:rPr>
              <w:t xml:space="preserve">when </w:t>
            </w:r>
            <w:r w:rsidRPr="008E4931">
              <w:rPr>
                <w:rFonts w:cstheme="minorHAnsi"/>
                <w:bCs/>
                <w:sz w:val="16"/>
                <w:szCs w:val="16"/>
              </w:rPr>
              <w:t>they have received a WIOA service other than self-service or information-only activities and have satisfied all applicable programmatic requirements</w:t>
            </w:r>
            <w:r w:rsidRPr="008E4931">
              <w:rPr>
                <w:rFonts w:cstheme="minorHAnsi"/>
                <w:sz w:val="16"/>
                <w:szCs w:val="16"/>
              </w:rPr>
              <w:t xml:space="preserve"> for the provision of services, such as eligibility determination.</w:t>
            </w:r>
          </w:p>
          <w:p w14:paraId="069A1D6B" w14:textId="77777777" w:rsidR="002E5EBE" w:rsidRPr="008E4931" w:rsidRDefault="002E5EBE" w:rsidP="002E5EBE">
            <w:pPr>
              <w:ind w:left="242"/>
              <w:rPr>
                <w:rFonts w:cstheme="minorHAnsi"/>
                <w:bCs/>
                <w:i/>
                <w:sz w:val="16"/>
                <w:szCs w:val="16"/>
                <w:u w:val="single"/>
              </w:rPr>
            </w:pPr>
            <w:r w:rsidRPr="008E4931">
              <w:rPr>
                <w:rFonts w:cstheme="minorHAnsi"/>
                <w:b/>
                <w:sz w:val="16"/>
                <w:szCs w:val="16"/>
              </w:rPr>
              <w:t>(b)</w:t>
            </w:r>
            <w:r w:rsidRPr="008E4931">
              <w:rPr>
                <w:rFonts w:cstheme="minorHAnsi"/>
                <w:sz w:val="16"/>
                <w:szCs w:val="16"/>
              </w:rPr>
              <w:t xml:space="preserve"> </w:t>
            </w:r>
            <w:r w:rsidRPr="008E4931">
              <w:rPr>
                <w:rFonts w:cstheme="minorHAnsi"/>
                <w:bCs/>
                <w:sz w:val="16"/>
                <w:szCs w:val="16"/>
              </w:rPr>
              <w:t>Adults who receive services funded under Title I other than self-service or information-only activities must be registered and must be a participant</w:t>
            </w:r>
            <w:r w:rsidRPr="008E4931">
              <w:rPr>
                <w:rFonts w:cstheme="minorHAnsi"/>
                <w:bCs/>
                <w:i/>
                <w:sz w:val="16"/>
                <w:szCs w:val="16"/>
                <w:u w:val="single"/>
              </w:rPr>
              <w:t>.</w:t>
            </w:r>
          </w:p>
          <w:p w14:paraId="616756A7" w14:textId="77777777" w:rsidR="002E5EBE" w:rsidRPr="008E4931" w:rsidRDefault="002E5EBE" w:rsidP="002E5EBE">
            <w:pPr>
              <w:ind w:left="242"/>
              <w:rPr>
                <w:rFonts w:cstheme="minorHAnsi"/>
                <w:b/>
                <w:sz w:val="16"/>
                <w:szCs w:val="16"/>
                <w:u w:val="single"/>
              </w:rPr>
            </w:pPr>
          </w:p>
          <w:p w14:paraId="54743B21" w14:textId="77777777" w:rsidR="002E5EBE" w:rsidRPr="008E4931" w:rsidRDefault="002E5EBE" w:rsidP="002E5EBE">
            <w:pPr>
              <w:contextualSpacing/>
              <w:rPr>
                <w:rFonts w:cstheme="minorHAnsi"/>
                <w:b/>
                <w:sz w:val="16"/>
                <w:szCs w:val="16"/>
                <w:u w:val="single"/>
              </w:rPr>
            </w:pPr>
            <w:r w:rsidRPr="008E4931">
              <w:rPr>
                <w:rFonts w:cstheme="minorHAnsi"/>
                <w:b/>
                <w:sz w:val="16"/>
                <w:szCs w:val="16"/>
              </w:rPr>
              <w:t>ESD Policy 1020, Rev. 1 Handbook</w:t>
            </w:r>
            <w:r w:rsidRPr="008E4931">
              <w:rPr>
                <w:rFonts w:cstheme="minorHAnsi"/>
                <w:sz w:val="16"/>
                <w:szCs w:val="16"/>
              </w:rPr>
              <w:t>:</w:t>
            </w:r>
          </w:p>
          <w:p w14:paraId="0A0D4180" w14:textId="77777777" w:rsidR="002E5EBE" w:rsidRPr="008E4931" w:rsidRDefault="002E5EBE" w:rsidP="002E5EBE">
            <w:pPr>
              <w:contextualSpacing/>
              <w:rPr>
                <w:rFonts w:cstheme="minorHAnsi"/>
                <w:b/>
                <w:caps/>
                <w:sz w:val="10"/>
                <w:szCs w:val="10"/>
              </w:rPr>
            </w:pPr>
            <w:r w:rsidRPr="008E4931">
              <w:rPr>
                <w:rFonts w:cstheme="minorHAnsi"/>
                <w:sz w:val="16"/>
                <w:szCs w:val="16"/>
              </w:rPr>
              <w:t>For adults, the date of participation is the date when a participation-level service is delivered.</w:t>
            </w:r>
          </w:p>
          <w:p w14:paraId="4CB5297E" w14:textId="77777777" w:rsidR="002E5EBE" w:rsidRPr="008E4931" w:rsidRDefault="002E5EBE" w:rsidP="002E5EBE">
            <w:pPr>
              <w:ind w:left="242"/>
              <w:contextualSpacing/>
              <w:rPr>
                <w:rFonts w:cstheme="minorHAnsi"/>
                <w:b/>
                <w:caps/>
                <w:sz w:val="18"/>
                <w:szCs w:val="18"/>
              </w:rPr>
            </w:pPr>
          </w:p>
        </w:tc>
        <w:tc>
          <w:tcPr>
            <w:tcW w:w="3960" w:type="dxa"/>
            <w:tcBorders>
              <w:top w:val="single" w:sz="4" w:space="0" w:color="auto"/>
            </w:tcBorders>
            <w:shd w:val="clear" w:color="auto" w:fill="auto"/>
          </w:tcPr>
          <w:p w14:paraId="39967D2E" w14:textId="77777777" w:rsidR="002E5EBE" w:rsidRPr="008E4931" w:rsidRDefault="002E5EBE" w:rsidP="002E5EBE">
            <w:pPr>
              <w:shd w:val="clear" w:color="auto" w:fill="E7E6E6" w:themeFill="background2"/>
              <w:tabs>
                <w:tab w:val="center" w:pos="1827"/>
                <w:tab w:val="left" w:pos="2783"/>
              </w:tabs>
              <w:rPr>
                <w:rFonts w:cstheme="minorHAnsi"/>
                <w:b/>
                <w:sz w:val="16"/>
                <w:szCs w:val="16"/>
              </w:rPr>
            </w:pPr>
            <w:r w:rsidRPr="008E4931">
              <w:rPr>
                <w:rFonts w:cstheme="minorHAnsi"/>
                <w:b/>
                <w:sz w:val="16"/>
                <w:szCs w:val="16"/>
              </w:rPr>
              <w:t>FILE REVIEW:</w:t>
            </w:r>
            <w:r w:rsidRPr="008E4931">
              <w:rPr>
                <w:rFonts w:cstheme="minorHAnsi"/>
                <w:b/>
                <w:sz w:val="16"/>
                <w:szCs w:val="16"/>
              </w:rPr>
              <w:tab/>
            </w:r>
            <w:r w:rsidRPr="008E4931">
              <w:rPr>
                <w:rFonts w:cstheme="minorHAnsi"/>
                <w:b/>
                <w:sz w:val="16"/>
                <w:szCs w:val="16"/>
              </w:rPr>
              <w:tab/>
            </w:r>
          </w:p>
          <w:p w14:paraId="5D4D1198" w14:textId="77777777" w:rsidR="002E5EBE" w:rsidRPr="008E4931" w:rsidRDefault="002E5EBE" w:rsidP="002E5EBE">
            <w:pPr>
              <w:ind w:left="-18"/>
              <w:contextualSpacing/>
              <w:rPr>
                <w:rFonts w:cstheme="minorHAnsi"/>
                <w:sz w:val="10"/>
                <w:szCs w:val="10"/>
              </w:rPr>
            </w:pPr>
            <w:r w:rsidRPr="008E4931">
              <w:rPr>
                <w:rFonts w:cstheme="minorHAnsi"/>
                <w:b/>
                <w:bCs/>
                <w:sz w:val="16"/>
                <w:szCs w:val="16"/>
              </w:rPr>
              <w:t>Participant met all programmatic eligibility requirements</w:t>
            </w:r>
            <w:r w:rsidRPr="008E4931">
              <w:rPr>
                <w:rFonts w:cstheme="minorHAnsi"/>
                <w:b/>
                <w:bCs/>
                <w:sz w:val="14"/>
                <w:szCs w:val="14"/>
              </w:rPr>
              <w:t>:</w:t>
            </w:r>
            <w:r w:rsidRPr="008E4931">
              <w:rPr>
                <w:rFonts w:cstheme="minorHAnsi"/>
                <w:sz w:val="14"/>
                <w:szCs w:val="14"/>
              </w:rPr>
              <w:t xml:space="preserve"> </w:t>
            </w:r>
            <w:r w:rsidRPr="008E4931">
              <w:rPr>
                <w:rFonts w:cstheme="minorHAnsi"/>
                <w:i/>
                <w:sz w:val="10"/>
                <w:szCs w:val="10"/>
              </w:rPr>
              <w:t>[20 CFR 680.110 and TEGL 19-16)</w:t>
            </w:r>
          </w:p>
          <w:p w14:paraId="70A8E3C9" w14:textId="77777777" w:rsidR="002E5EBE" w:rsidRPr="008E4931" w:rsidRDefault="00ED7F4F" w:rsidP="002E5EBE">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YES, No Issues Identified</w:t>
            </w:r>
          </w:p>
          <w:p w14:paraId="1A37819F" w14:textId="77777777" w:rsidR="002E5EBE" w:rsidRPr="008E4931" w:rsidRDefault="00ED7F4F" w:rsidP="002E5EBE">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w:t>
            </w:r>
          </w:p>
          <w:p w14:paraId="5E745DF1" w14:textId="1E62CB87" w:rsidR="002E5EBE" w:rsidRPr="008E4931" w:rsidRDefault="002E5EBE" w:rsidP="002E5EBE">
            <w:pPr>
              <w:ind w:left="-18"/>
              <w:contextualSpacing/>
              <w:rPr>
                <w:rFonts w:cstheme="minorHAnsi"/>
                <w:b/>
                <w:bCs/>
                <w:sz w:val="10"/>
                <w:szCs w:val="10"/>
              </w:rPr>
            </w:pPr>
            <w:r w:rsidRPr="008E4931">
              <w:rPr>
                <w:rFonts w:cstheme="minorHAnsi"/>
                <w:b/>
                <w:bCs/>
                <w:sz w:val="16"/>
                <w:szCs w:val="16"/>
              </w:rPr>
              <w:t>There is documented evidence indicating a service other than self-service or information only activities were provided to the participant initiating program participation:</w:t>
            </w:r>
            <w:r w:rsidRPr="008E4931">
              <w:rPr>
                <w:rFonts w:cstheme="minorHAnsi"/>
                <w:b/>
                <w:bCs/>
                <w:i/>
                <w:sz w:val="10"/>
                <w:szCs w:val="10"/>
              </w:rPr>
              <w:t xml:space="preserve"> (</w:t>
            </w:r>
            <w:r w:rsidRPr="008E4931">
              <w:rPr>
                <w:rFonts w:cstheme="minorHAnsi"/>
                <w:i/>
                <w:sz w:val="10"/>
                <w:szCs w:val="10"/>
              </w:rPr>
              <w:t xml:space="preserve">[20 CFR 680.110) and TEGL 19-16; ESD Policy 1003, rev. </w:t>
            </w:r>
            <w:r w:rsidR="007262D8" w:rsidRPr="008E4931">
              <w:rPr>
                <w:rFonts w:cstheme="minorHAnsi"/>
                <w:i/>
                <w:sz w:val="10"/>
                <w:szCs w:val="10"/>
              </w:rPr>
              <w:t>5</w:t>
            </w:r>
            <w:r w:rsidRPr="008E4931">
              <w:rPr>
                <w:rFonts w:cstheme="minorHAnsi"/>
                <w:i/>
                <w:sz w:val="10"/>
                <w:szCs w:val="10"/>
              </w:rPr>
              <w:t>]</w:t>
            </w:r>
          </w:p>
          <w:p w14:paraId="3144D4B2" w14:textId="77777777" w:rsidR="002E5EBE" w:rsidRPr="008E4931" w:rsidRDefault="002E5EBE" w:rsidP="002E5EBE">
            <w:pPr>
              <w:ind w:left="162"/>
              <w:contextualSpacing/>
              <w:rPr>
                <w:rFonts w:cstheme="minorHAnsi"/>
                <w:sz w:val="4"/>
                <w:szCs w:val="4"/>
              </w:rPr>
            </w:pPr>
          </w:p>
          <w:p w14:paraId="38A08AF4" w14:textId="1AD2CDDE" w:rsidR="002E5EBE" w:rsidRPr="008E4931" w:rsidRDefault="00ED7F4F" w:rsidP="002E5EBE">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YES, documented on one of following: </w:t>
            </w:r>
            <w:r w:rsidR="002E5EBE" w:rsidRPr="008E4931">
              <w:rPr>
                <w:rFonts w:eastAsiaTheme="minorHAnsi" w:cstheme="minorHAnsi"/>
                <w:i/>
                <w:sz w:val="8"/>
                <w:szCs w:val="8"/>
              </w:rPr>
              <w:t>(</w:t>
            </w:r>
            <w:r w:rsidR="002E5EBE" w:rsidRPr="008E4931">
              <w:rPr>
                <w:rFonts w:cstheme="minorHAnsi"/>
                <w:bCs/>
                <w:i/>
                <w:sz w:val="8"/>
                <w:szCs w:val="8"/>
              </w:rPr>
              <w:t xml:space="preserve">ESD Policy 1003, Rev. </w:t>
            </w:r>
            <w:r w:rsidR="007262D8" w:rsidRPr="008E4931">
              <w:rPr>
                <w:rFonts w:cstheme="minorHAnsi"/>
                <w:bCs/>
                <w:i/>
                <w:sz w:val="8"/>
                <w:szCs w:val="8"/>
              </w:rPr>
              <w:t>5</w:t>
            </w:r>
            <w:r w:rsidR="002E5EBE" w:rsidRPr="008E4931">
              <w:rPr>
                <w:rFonts w:eastAsiaTheme="minorHAnsi" w:cstheme="minorHAnsi"/>
                <w:i/>
                <w:sz w:val="8"/>
                <w:szCs w:val="8"/>
              </w:rPr>
              <w:t>)</w:t>
            </w:r>
          </w:p>
          <w:p w14:paraId="01FF87C3" w14:textId="77777777" w:rsidR="002E5EBE" w:rsidRPr="008E4931" w:rsidRDefault="00ED7F4F" w:rsidP="002E5EBE">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b/>
                <w:sz w:val="16"/>
                <w:szCs w:val="16"/>
              </w:rPr>
              <w:t xml:space="preserve"> </w:t>
            </w:r>
            <w:r w:rsidR="002E5EBE" w:rsidRPr="008E4931">
              <w:rPr>
                <w:rFonts w:cstheme="minorHAnsi"/>
                <w:sz w:val="16"/>
                <w:szCs w:val="16"/>
              </w:rPr>
              <w:t>Individual Plan for Employment</w:t>
            </w:r>
          </w:p>
          <w:p w14:paraId="43080481" w14:textId="77777777" w:rsidR="002E5EBE" w:rsidRPr="008E4931" w:rsidRDefault="00ED7F4F" w:rsidP="002E5EBE">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b/>
                <w:sz w:val="16"/>
                <w:szCs w:val="16"/>
              </w:rPr>
              <w:t xml:space="preserve"> </w:t>
            </w:r>
            <w:r w:rsidR="002E5EBE" w:rsidRPr="008E4931">
              <w:rPr>
                <w:rFonts w:cstheme="minorHAnsi"/>
                <w:sz w:val="16"/>
                <w:szCs w:val="16"/>
              </w:rPr>
              <w:t>Electronic Records</w:t>
            </w:r>
          </w:p>
          <w:p w14:paraId="25A19957" w14:textId="77777777" w:rsidR="002E5EBE" w:rsidRPr="008E4931" w:rsidRDefault="00ED7F4F" w:rsidP="002E5EBE">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b/>
                <w:sz w:val="16"/>
                <w:szCs w:val="16"/>
              </w:rPr>
              <w:t xml:space="preserve"> </w:t>
            </w:r>
            <w:r w:rsidR="002E5EBE" w:rsidRPr="008E4931">
              <w:rPr>
                <w:rFonts w:cstheme="minorHAnsi"/>
                <w:sz w:val="16"/>
                <w:szCs w:val="16"/>
              </w:rPr>
              <w:t xml:space="preserve">Program intake documents such as eligibility </w:t>
            </w:r>
          </w:p>
          <w:p w14:paraId="43846C3B" w14:textId="77777777" w:rsidR="002E5EBE" w:rsidRPr="008E4931" w:rsidRDefault="002E5EBE" w:rsidP="002E5EBE">
            <w:pPr>
              <w:spacing w:line="256" w:lineRule="auto"/>
              <w:ind w:firstLine="432"/>
              <w:rPr>
                <w:rFonts w:cstheme="minorHAnsi"/>
                <w:sz w:val="16"/>
                <w:szCs w:val="16"/>
              </w:rPr>
            </w:pPr>
            <w:r w:rsidRPr="008E4931">
              <w:rPr>
                <w:rFonts w:cstheme="minorHAnsi"/>
                <w:sz w:val="16"/>
                <w:szCs w:val="16"/>
              </w:rPr>
              <w:t xml:space="preserve">     determination documentation or program </w:t>
            </w:r>
          </w:p>
          <w:p w14:paraId="4A38F42A" w14:textId="77777777" w:rsidR="002E5EBE" w:rsidRPr="008E4931" w:rsidRDefault="002E5EBE" w:rsidP="002E5EBE">
            <w:pPr>
              <w:spacing w:line="256" w:lineRule="auto"/>
              <w:ind w:firstLine="432"/>
              <w:rPr>
                <w:rFonts w:cstheme="minorHAnsi"/>
                <w:bCs/>
                <w:sz w:val="4"/>
                <w:szCs w:val="4"/>
              </w:rPr>
            </w:pPr>
            <w:r w:rsidRPr="008E4931">
              <w:rPr>
                <w:rFonts w:cstheme="minorHAnsi"/>
                <w:sz w:val="16"/>
                <w:szCs w:val="16"/>
              </w:rPr>
              <w:t xml:space="preserve">     enrollment forms</w:t>
            </w:r>
          </w:p>
          <w:p w14:paraId="2C565F2A" w14:textId="088D9DAF" w:rsidR="00A7171D" w:rsidRPr="008E4931" w:rsidRDefault="00ED7F4F" w:rsidP="00A7171D">
            <w:pPr>
              <w:spacing w:line="256" w:lineRule="auto"/>
              <w:ind w:firstLine="162"/>
              <w:rPr>
                <w:rFonts w:cstheme="minorHAnsi"/>
                <w:bCs/>
                <w:sz w:val="16"/>
                <w:szCs w:val="1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Unable to Validate   </w:t>
            </w:r>
          </w:p>
          <w:p w14:paraId="29937EB4" w14:textId="77777777" w:rsidR="00A7171D" w:rsidRPr="008E4931" w:rsidRDefault="00A7171D" w:rsidP="00A7171D">
            <w:pPr>
              <w:spacing w:line="256" w:lineRule="auto"/>
              <w:ind w:firstLine="162"/>
              <w:rPr>
                <w:rFonts w:cstheme="minorHAnsi"/>
                <w:bCs/>
                <w:sz w:val="16"/>
                <w:szCs w:val="16"/>
              </w:rPr>
            </w:pPr>
          </w:p>
          <w:p w14:paraId="2A3B94C7"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4AC7609F" w14:textId="75C078A2" w:rsidR="002E5EBE" w:rsidRPr="008E4931" w:rsidRDefault="002E5EBE" w:rsidP="002E5EBE">
            <w:pPr>
              <w:ind w:left="-18"/>
              <w:contextualSpacing/>
              <w:rPr>
                <w:rFonts w:cstheme="minorHAnsi"/>
                <w:sz w:val="10"/>
                <w:szCs w:val="10"/>
              </w:rPr>
            </w:pPr>
            <w:r w:rsidRPr="008E4931">
              <w:rPr>
                <w:rFonts w:cstheme="minorHAnsi"/>
                <w:b/>
                <w:bCs/>
                <w:sz w:val="16"/>
                <w:szCs w:val="16"/>
              </w:rPr>
              <w:t xml:space="preserve">A service </w:t>
            </w:r>
            <w:r w:rsidRPr="008E4931">
              <w:rPr>
                <w:rFonts w:eastAsia="Calibri" w:cstheme="minorHAnsi"/>
                <w:b/>
                <w:bCs/>
                <w:iCs/>
                <w:sz w:val="16"/>
                <w:szCs w:val="16"/>
              </w:rPr>
              <w:t>other than self-service or information-only activities</w:t>
            </w:r>
            <w:r w:rsidRPr="008E4931">
              <w:rPr>
                <w:rFonts w:cstheme="minorHAnsi"/>
                <w:b/>
                <w:bCs/>
                <w:sz w:val="16"/>
                <w:szCs w:val="16"/>
              </w:rPr>
              <w:t xml:space="preserve"> is recorded in MIS on date of program</w:t>
            </w:r>
            <w:r w:rsidRPr="008E4931">
              <w:rPr>
                <w:rFonts w:cstheme="minorHAnsi"/>
                <w:sz w:val="16"/>
                <w:szCs w:val="16"/>
              </w:rPr>
              <w:t xml:space="preserve"> enrollment:</w:t>
            </w:r>
            <w:r w:rsidRPr="008E4931">
              <w:rPr>
                <w:rFonts w:cstheme="minorHAnsi"/>
                <w:b/>
                <w:sz w:val="10"/>
                <w:szCs w:val="10"/>
              </w:rPr>
              <w:t xml:space="preserve"> </w:t>
            </w:r>
            <w:r w:rsidRPr="008E4931">
              <w:rPr>
                <w:rFonts w:cstheme="minorHAnsi"/>
                <w:i/>
                <w:sz w:val="10"/>
                <w:szCs w:val="10"/>
              </w:rPr>
              <w:t xml:space="preserve">(20 CFR 680.110) and TEGL 19-16; ESD Policy 1003, Rev. </w:t>
            </w:r>
            <w:r w:rsidR="007262D8" w:rsidRPr="008E4931">
              <w:rPr>
                <w:rFonts w:cstheme="minorHAnsi"/>
                <w:i/>
                <w:sz w:val="10"/>
                <w:szCs w:val="10"/>
              </w:rPr>
              <w:t>5</w:t>
            </w:r>
            <w:r w:rsidRPr="008E4931">
              <w:rPr>
                <w:rFonts w:cstheme="minorHAnsi"/>
                <w:i/>
                <w:sz w:val="10"/>
                <w:szCs w:val="10"/>
              </w:rPr>
              <w:t>)</w:t>
            </w:r>
          </w:p>
          <w:p w14:paraId="5DD294CB" w14:textId="77777777" w:rsidR="002E5EBE" w:rsidRPr="008E4931" w:rsidRDefault="00ED7F4F" w:rsidP="002E5EBE">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72A31233" w14:textId="77777777" w:rsidR="002E5EBE" w:rsidRPr="008E4931" w:rsidRDefault="00ED7F4F" w:rsidP="002E5EBE">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One or More Issues Identified </w:t>
            </w:r>
          </w:p>
          <w:p w14:paraId="5798966A" w14:textId="579431FF" w:rsidR="002E5EBE" w:rsidRPr="008E4931" w:rsidRDefault="002E5EBE" w:rsidP="002E5EBE">
            <w:pPr>
              <w:ind w:firstLine="342"/>
              <w:rPr>
                <w:rFonts w:cstheme="minorHAnsi"/>
                <w:sz w:val="16"/>
                <w:szCs w:val="16"/>
              </w:rPr>
            </w:pPr>
          </w:p>
        </w:tc>
        <w:tc>
          <w:tcPr>
            <w:tcW w:w="1980" w:type="dxa"/>
            <w:tcBorders>
              <w:top w:val="single" w:sz="4" w:space="0" w:color="auto"/>
            </w:tcBorders>
            <w:shd w:val="clear" w:color="auto" w:fill="auto"/>
          </w:tcPr>
          <w:p w14:paraId="74FE224A" w14:textId="77777777" w:rsidR="002E5EBE" w:rsidRPr="008E4931" w:rsidRDefault="00ED7F4F" w:rsidP="002E5EBE">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54766326" w14:textId="77777777" w:rsidR="002E5EBE" w:rsidRPr="008E4931" w:rsidRDefault="002E5EBE" w:rsidP="002E5EBE">
            <w:pPr>
              <w:rPr>
                <w:rFonts w:cstheme="minorHAnsi"/>
                <w:sz w:val="16"/>
                <w:szCs w:val="16"/>
              </w:rPr>
            </w:pPr>
          </w:p>
          <w:p w14:paraId="5CC682CB" w14:textId="77777777" w:rsidR="002E5EBE" w:rsidRPr="008E4931" w:rsidRDefault="00ED7F4F" w:rsidP="002E5EBE">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4694855B" w14:textId="77777777" w:rsidR="002E5EBE" w:rsidRPr="008E4931" w:rsidRDefault="002E5EBE" w:rsidP="002E5EBE">
            <w:pPr>
              <w:rPr>
                <w:rFonts w:cstheme="minorHAnsi"/>
                <w:sz w:val="16"/>
                <w:szCs w:val="16"/>
              </w:rPr>
            </w:pPr>
          </w:p>
          <w:p w14:paraId="4ACCC535" w14:textId="77777777" w:rsidR="002E5EBE" w:rsidRPr="008E4931" w:rsidRDefault="00ED7F4F" w:rsidP="002E5EBE">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2CB6513B" w14:textId="77777777" w:rsidR="002E5EBE" w:rsidRPr="008E4931" w:rsidRDefault="002E5EBE" w:rsidP="002E5EBE">
            <w:pPr>
              <w:rPr>
                <w:rFonts w:cstheme="minorHAnsi"/>
                <w:sz w:val="16"/>
                <w:szCs w:val="16"/>
              </w:rPr>
            </w:pPr>
          </w:p>
          <w:p w14:paraId="69570924" w14:textId="77777777" w:rsidR="002E5EBE" w:rsidRPr="008E4931" w:rsidRDefault="00ED7F4F" w:rsidP="002E5EBE">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4B069992" w14:textId="77777777" w:rsidR="002E5EBE" w:rsidRPr="008E4931" w:rsidRDefault="002E5EBE" w:rsidP="002E5EBE">
            <w:pPr>
              <w:rPr>
                <w:rFonts w:cstheme="minorHAnsi"/>
                <w:sz w:val="16"/>
                <w:szCs w:val="16"/>
              </w:rPr>
            </w:pPr>
          </w:p>
          <w:p w14:paraId="573E5AAB" w14:textId="77777777" w:rsidR="002E5EBE" w:rsidRPr="008E4931" w:rsidRDefault="00ED7F4F" w:rsidP="002E5EBE">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0E2929CA" w14:textId="77777777" w:rsidR="002E5EBE" w:rsidRPr="008E4931" w:rsidRDefault="002E5EBE" w:rsidP="002E5EBE">
            <w:pPr>
              <w:rPr>
                <w:rFonts w:cstheme="minorHAnsi"/>
                <w:sz w:val="16"/>
                <w:szCs w:val="16"/>
              </w:rPr>
            </w:pPr>
          </w:p>
          <w:p w14:paraId="5C34F1CA" w14:textId="77777777" w:rsidR="002E5EBE" w:rsidRPr="008E4931" w:rsidRDefault="002E5EBE" w:rsidP="002E5EBE">
            <w:pPr>
              <w:rPr>
                <w:rFonts w:cstheme="minorHAnsi"/>
                <w:sz w:val="10"/>
                <w:szCs w:val="10"/>
              </w:rPr>
            </w:pPr>
          </w:p>
          <w:p w14:paraId="64324ADE" w14:textId="77777777" w:rsidR="002E5EBE" w:rsidRPr="008E4931" w:rsidRDefault="002E5EBE" w:rsidP="002E5EBE">
            <w:pPr>
              <w:rPr>
                <w:rFonts w:cstheme="minorHAnsi"/>
                <w:sz w:val="16"/>
                <w:szCs w:val="16"/>
              </w:rPr>
            </w:pPr>
          </w:p>
        </w:tc>
        <w:tc>
          <w:tcPr>
            <w:tcW w:w="2070" w:type="dxa"/>
            <w:tcBorders>
              <w:top w:val="single" w:sz="4" w:space="0" w:color="auto"/>
            </w:tcBorders>
            <w:shd w:val="clear" w:color="auto" w:fill="auto"/>
          </w:tcPr>
          <w:p w14:paraId="762CB031" w14:textId="77777777" w:rsidR="002E5EBE" w:rsidRPr="008E4931" w:rsidRDefault="00ED7F4F" w:rsidP="002E5EBE">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2B703187" w14:textId="77777777" w:rsidR="002E5EBE" w:rsidRPr="008E4931" w:rsidRDefault="002E5EBE" w:rsidP="002E5EBE">
            <w:pPr>
              <w:rPr>
                <w:rFonts w:cstheme="minorHAnsi"/>
                <w:sz w:val="16"/>
                <w:szCs w:val="16"/>
              </w:rPr>
            </w:pPr>
          </w:p>
          <w:p w14:paraId="0A28C6E9" w14:textId="77777777" w:rsidR="002E5EBE" w:rsidRPr="008E4931" w:rsidRDefault="00ED7F4F" w:rsidP="002E5EBE">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59639B54" w14:textId="77777777" w:rsidR="002E5EBE" w:rsidRPr="008E4931" w:rsidRDefault="002E5EBE" w:rsidP="002E5EBE">
            <w:pPr>
              <w:rPr>
                <w:rFonts w:cstheme="minorHAnsi"/>
                <w:b/>
                <w:sz w:val="16"/>
                <w:szCs w:val="16"/>
              </w:rPr>
            </w:pPr>
          </w:p>
          <w:p w14:paraId="5D4AD8AE" w14:textId="77777777" w:rsidR="002E5EBE" w:rsidRPr="008E4931" w:rsidRDefault="00ED7F4F" w:rsidP="002E5EBE">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1B676C05" w14:textId="77777777" w:rsidR="002E5EBE" w:rsidRPr="008E4931" w:rsidRDefault="002E5EBE" w:rsidP="002E5EBE">
            <w:pPr>
              <w:rPr>
                <w:rFonts w:cstheme="minorHAnsi"/>
                <w:sz w:val="16"/>
                <w:szCs w:val="16"/>
              </w:rPr>
            </w:pPr>
          </w:p>
          <w:p w14:paraId="69A7C95D" w14:textId="77777777" w:rsidR="002E5EBE" w:rsidRPr="008E4931" w:rsidRDefault="002E5EBE" w:rsidP="002E5EBE">
            <w:pPr>
              <w:rPr>
                <w:rFonts w:cstheme="minorHAnsi"/>
                <w:sz w:val="16"/>
                <w:szCs w:val="16"/>
              </w:rPr>
            </w:pPr>
          </w:p>
          <w:p w14:paraId="25091776" w14:textId="77777777" w:rsidR="002E5EBE" w:rsidRPr="008E4931" w:rsidRDefault="002E5EBE" w:rsidP="002E5EBE">
            <w:pPr>
              <w:rPr>
                <w:rFonts w:cstheme="minorHAnsi"/>
                <w:sz w:val="16"/>
                <w:szCs w:val="16"/>
              </w:rPr>
            </w:pPr>
          </w:p>
        </w:tc>
      </w:tr>
      <w:tr w:rsidR="002E5EBE" w:rsidRPr="008E4931" w14:paraId="20B746E3" w14:textId="77777777" w:rsidTr="00C161D6">
        <w:trPr>
          <w:trHeight w:val="1151"/>
        </w:trPr>
        <w:tc>
          <w:tcPr>
            <w:tcW w:w="3600" w:type="dxa"/>
            <w:tcBorders>
              <w:bottom w:val="single" w:sz="4" w:space="0" w:color="auto"/>
            </w:tcBorders>
            <w:shd w:val="clear" w:color="auto" w:fill="E2EFD9"/>
          </w:tcPr>
          <w:p w14:paraId="64E4F4E9" w14:textId="77777777" w:rsidR="002E5EBE" w:rsidRPr="008E4931" w:rsidRDefault="002E5EBE" w:rsidP="002E5EBE">
            <w:pPr>
              <w:rPr>
                <w:rFonts w:cstheme="minorHAnsi"/>
                <w:b/>
                <w:sz w:val="18"/>
                <w:szCs w:val="18"/>
              </w:rPr>
            </w:pPr>
            <w:r w:rsidRPr="008E4931">
              <w:rPr>
                <w:rFonts w:cstheme="minorHAnsi"/>
                <w:b/>
                <w:sz w:val="20"/>
                <w:szCs w:val="20"/>
              </w:rPr>
              <w:t>Concurrent Program Enrollment</w:t>
            </w:r>
            <w:r w:rsidRPr="008E4931">
              <w:rPr>
                <w:rFonts w:cstheme="minorHAnsi"/>
                <w:b/>
                <w:sz w:val="18"/>
                <w:szCs w:val="18"/>
              </w:rPr>
              <w:t xml:space="preserve"> </w:t>
            </w:r>
          </w:p>
          <w:p w14:paraId="3E947FB6" w14:textId="77777777" w:rsidR="002E5EBE" w:rsidRPr="008E4931" w:rsidRDefault="002E5EBE" w:rsidP="002E5EBE">
            <w:pPr>
              <w:rPr>
                <w:rFonts w:cstheme="minorHAnsi"/>
                <w:b/>
                <w:caps/>
                <w:sz w:val="10"/>
                <w:szCs w:val="10"/>
              </w:rPr>
            </w:pPr>
          </w:p>
          <w:p w14:paraId="61F446A0" w14:textId="77777777" w:rsidR="002E5EBE" w:rsidRPr="008E4931" w:rsidRDefault="002E5EBE" w:rsidP="002E5EBE">
            <w:pPr>
              <w:tabs>
                <w:tab w:val="left" w:pos="129"/>
              </w:tabs>
              <w:autoSpaceDE w:val="0"/>
              <w:autoSpaceDN w:val="0"/>
              <w:adjustRightInd w:val="0"/>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Tracking of Funds</w:t>
            </w:r>
          </w:p>
          <w:p w14:paraId="73465C56" w14:textId="77777777" w:rsidR="002E5EBE" w:rsidRPr="008E4931" w:rsidRDefault="002E5EBE" w:rsidP="002E5EBE">
            <w:pPr>
              <w:tabs>
                <w:tab w:val="left" w:pos="129"/>
              </w:tabs>
              <w:autoSpaceDE w:val="0"/>
              <w:autoSpaceDN w:val="0"/>
              <w:adjustRightInd w:val="0"/>
              <w:contextualSpacing/>
              <w:rPr>
                <w:rFonts w:cstheme="minorHAnsi"/>
                <w:b/>
                <w:caps/>
                <w:sz w:val="16"/>
                <w:szCs w:val="16"/>
              </w:rPr>
            </w:pPr>
            <w:r w:rsidRPr="008E4931">
              <w:rPr>
                <w:rFonts w:cstheme="minorHAnsi"/>
                <w:b/>
                <w:caps/>
                <w:sz w:val="16"/>
                <w:szCs w:val="16"/>
              </w:rPr>
              <w:t>TEGL 19-16</w:t>
            </w:r>
          </w:p>
          <w:p w14:paraId="6D5144E1" w14:textId="77777777" w:rsidR="002E5EBE" w:rsidRPr="008E4931" w:rsidRDefault="002E5EBE" w:rsidP="00A7572F">
            <w:pPr>
              <w:numPr>
                <w:ilvl w:val="1"/>
                <w:numId w:val="3"/>
              </w:numPr>
              <w:ind w:left="242" w:hanging="180"/>
              <w:contextualSpacing/>
              <w:rPr>
                <w:rFonts w:cstheme="minorHAnsi"/>
                <w:caps/>
                <w:sz w:val="16"/>
                <w:szCs w:val="16"/>
              </w:rPr>
            </w:pPr>
            <w:r w:rsidRPr="008E4931">
              <w:rPr>
                <w:rFonts w:cstheme="minorHAnsi"/>
                <w:sz w:val="16"/>
                <w:szCs w:val="16"/>
              </w:rPr>
              <w:t>Local program operators must</w:t>
            </w:r>
            <w:r w:rsidRPr="008E4931">
              <w:rPr>
                <w:rFonts w:cstheme="minorHAnsi"/>
                <w:b/>
                <w:sz w:val="16"/>
                <w:szCs w:val="16"/>
              </w:rPr>
              <w:t xml:space="preserve"> identify and track the funding streams </w:t>
            </w:r>
            <w:r w:rsidRPr="008E4931">
              <w:rPr>
                <w:rFonts w:cstheme="minorHAnsi"/>
                <w:sz w:val="16"/>
                <w:szCs w:val="16"/>
              </w:rPr>
              <w:t xml:space="preserve">which pay the costs of services provided to individuals who are concurrently enrolled, and </w:t>
            </w:r>
          </w:p>
          <w:p w14:paraId="61CC4C78" w14:textId="77777777" w:rsidR="002E5EBE" w:rsidRPr="008E4931" w:rsidRDefault="002E5EBE" w:rsidP="00A7572F">
            <w:pPr>
              <w:numPr>
                <w:ilvl w:val="1"/>
                <w:numId w:val="3"/>
              </w:numPr>
              <w:ind w:left="242" w:hanging="180"/>
              <w:contextualSpacing/>
              <w:rPr>
                <w:rFonts w:cstheme="minorHAnsi"/>
                <w:caps/>
                <w:sz w:val="16"/>
                <w:szCs w:val="16"/>
              </w:rPr>
            </w:pPr>
            <w:r w:rsidRPr="008E4931">
              <w:rPr>
                <w:rFonts w:cstheme="minorHAnsi"/>
                <w:sz w:val="16"/>
                <w:szCs w:val="16"/>
              </w:rPr>
              <w:t xml:space="preserve">Ensure no duplication of services. </w:t>
            </w:r>
          </w:p>
          <w:p w14:paraId="759E849D" w14:textId="77777777" w:rsidR="002E5EBE" w:rsidRPr="008E4931" w:rsidRDefault="002E5EBE" w:rsidP="002E5EBE">
            <w:pPr>
              <w:rPr>
                <w:rFonts w:cstheme="minorHAnsi"/>
                <w:b/>
                <w:caps/>
                <w:sz w:val="6"/>
                <w:szCs w:val="6"/>
              </w:rPr>
            </w:pPr>
          </w:p>
          <w:p w14:paraId="5D525FE3" w14:textId="77777777" w:rsidR="002E5EBE" w:rsidRPr="008E4931" w:rsidRDefault="002E5EBE" w:rsidP="002E5EBE">
            <w:pPr>
              <w:tabs>
                <w:tab w:val="left" w:pos="129"/>
              </w:tabs>
              <w:autoSpaceDE w:val="0"/>
              <w:autoSpaceDN w:val="0"/>
              <w:adjustRightInd w:val="0"/>
              <w:contextualSpacing/>
              <w:rPr>
                <w:rFonts w:cstheme="minorHAnsi"/>
                <w:b/>
                <w:sz w:val="16"/>
                <w:szCs w:val="16"/>
              </w:rPr>
            </w:pPr>
            <w:r w:rsidRPr="008E4931">
              <w:rPr>
                <w:rFonts w:cstheme="minorHAnsi"/>
                <w:b/>
                <w:sz w:val="16"/>
                <w:szCs w:val="16"/>
              </w:rPr>
              <w:t>ESD WIOA Title I Policy 5617, Rev. 3</w:t>
            </w:r>
          </w:p>
          <w:p w14:paraId="3C357430" w14:textId="77777777" w:rsidR="002E5EBE" w:rsidRPr="008E4931" w:rsidRDefault="002E5EBE" w:rsidP="002E5EBE">
            <w:pPr>
              <w:rPr>
                <w:rFonts w:cstheme="minorHAnsi"/>
                <w:bCs/>
                <w:sz w:val="16"/>
                <w:szCs w:val="16"/>
              </w:rPr>
            </w:pPr>
            <w:r w:rsidRPr="008E4931">
              <w:rPr>
                <w:rFonts w:cstheme="minorHAnsi"/>
                <w:bCs/>
                <w:sz w:val="16"/>
                <w:szCs w:val="16"/>
              </w:rPr>
              <w:t xml:space="preserve">TAA participants must be co-enrolled in the WIOA Title I-B DW program if they are determined eligible, unless the participant declines. </w:t>
            </w:r>
          </w:p>
          <w:p w14:paraId="157D5289" w14:textId="77777777" w:rsidR="002E5EBE" w:rsidRPr="008E4931" w:rsidRDefault="002E5EBE" w:rsidP="002E5EBE">
            <w:pPr>
              <w:rPr>
                <w:rFonts w:cstheme="minorHAnsi"/>
                <w:b/>
                <w:caps/>
                <w:sz w:val="18"/>
                <w:szCs w:val="18"/>
              </w:rPr>
            </w:pPr>
          </w:p>
        </w:tc>
        <w:tc>
          <w:tcPr>
            <w:tcW w:w="3960" w:type="dxa"/>
            <w:tcBorders>
              <w:bottom w:val="single" w:sz="4" w:space="0" w:color="auto"/>
            </w:tcBorders>
            <w:shd w:val="clear" w:color="auto" w:fill="auto"/>
          </w:tcPr>
          <w:p w14:paraId="3116C590" w14:textId="77777777" w:rsidR="002E5EBE" w:rsidRPr="008E4931" w:rsidRDefault="00ED7F4F" w:rsidP="002E5EBE">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N/A, not co-enrolled at time of monitoring</w:t>
            </w:r>
          </w:p>
          <w:p w14:paraId="51A60538" w14:textId="77777777" w:rsidR="002E5EBE" w:rsidRPr="008E4931" w:rsidRDefault="002E5EBE" w:rsidP="002E5EBE">
            <w:pPr>
              <w:rPr>
                <w:rFonts w:cstheme="minorHAnsi"/>
                <w:b/>
                <w:caps/>
                <w:sz w:val="6"/>
                <w:szCs w:val="6"/>
              </w:rPr>
            </w:pPr>
          </w:p>
          <w:p w14:paraId="6923225D" w14:textId="77777777" w:rsidR="002E5EBE" w:rsidRPr="008E4931" w:rsidRDefault="002E5EBE" w:rsidP="002E5EBE">
            <w:pPr>
              <w:shd w:val="clear" w:color="auto" w:fill="E7E6E6" w:themeFill="background2"/>
              <w:ind w:left="-18"/>
              <w:rPr>
                <w:rFonts w:cstheme="minorHAnsi"/>
                <w:b/>
                <w:caps/>
                <w:sz w:val="16"/>
                <w:szCs w:val="16"/>
              </w:rPr>
            </w:pPr>
            <w:r w:rsidRPr="008E4931">
              <w:rPr>
                <w:rFonts w:cstheme="minorHAnsi"/>
                <w:b/>
                <w:caps/>
                <w:sz w:val="16"/>
                <w:szCs w:val="16"/>
              </w:rPr>
              <w:t>Reporting:</w:t>
            </w:r>
          </w:p>
          <w:p w14:paraId="03EA2EA5" w14:textId="77777777" w:rsidR="002E5EBE" w:rsidRPr="008E4931" w:rsidRDefault="002E5EBE" w:rsidP="002E5EBE">
            <w:pPr>
              <w:ind w:left="-18"/>
              <w:contextualSpacing/>
              <w:rPr>
                <w:rFonts w:cstheme="minorHAnsi"/>
                <w:b/>
                <w:sz w:val="10"/>
                <w:szCs w:val="10"/>
              </w:rPr>
            </w:pPr>
            <w:r w:rsidRPr="008E4931">
              <w:rPr>
                <w:rFonts w:cstheme="minorHAnsi"/>
                <w:b/>
                <w:bCs/>
                <w:sz w:val="16"/>
                <w:szCs w:val="16"/>
              </w:rPr>
              <w:t>Program enrollments are correctly recorded in MIS:</w:t>
            </w:r>
            <w:r w:rsidRPr="008E4931">
              <w:rPr>
                <w:rFonts w:cstheme="minorHAnsi"/>
                <w:sz w:val="16"/>
                <w:szCs w:val="16"/>
              </w:rPr>
              <w:t xml:space="preserve"> </w:t>
            </w:r>
            <w:r w:rsidRPr="008E4931">
              <w:rPr>
                <w:rFonts w:cstheme="minorHAnsi"/>
                <w:i/>
                <w:sz w:val="10"/>
                <w:szCs w:val="10"/>
              </w:rPr>
              <w:t>(20 CFR 677.160)</w:t>
            </w:r>
          </w:p>
          <w:p w14:paraId="4A0C0FC9" w14:textId="77777777" w:rsidR="002E5EBE" w:rsidRPr="008E4931" w:rsidRDefault="00ED7F4F" w:rsidP="002E5EBE">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4BC6736D" w14:textId="77777777" w:rsidR="002E5EBE" w:rsidRPr="008E4931" w:rsidRDefault="00ED7F4F" w:rsidP="002E5EBE">
            <w:pPr>
              <w:ind w:left="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1746FB89" w14:textId="77777777" w:rsidR="002E5EBE" w:rsidRPr="008E4931" w:rsidRDefault="002E5EBE" w:rsidP="002E5EBE">
            <w:pPr>
              <w:ind w:left="-18"/>
              <w:contextualSpacing/>
              <w:rPr>
                <w:rFonts w:cstheme="minorHAnsi"/>
                <w:b/>
                <w:bCs/>
                <w:sz w:val="16"/>
                <w:szCs w:val="16"/>
              </w:rPr>
            </w:pPr>
            <w:r w:rsidRPr="008E4931">
              <w:rPr>
                <w:rFonts w:cstheme="minorHAnsi"/>
                <w:b/>
                <w:bCs/>
                <w:sz w:val="16"/>
                <w:szCs w:val="16"/>
              </w:rPr>
              <w:t xml:space="preserve">No duplication of services between co-enrolled programs were observed at the time of review: </w:t>
            </w:r>
            <w:r w:rsidRPr="008E4931">
              <w:rPr>
                <w:rFonts w:cstheme="minorHAnsi"/>
                <w:i/>
                <w:sz w:val="10"/>
                <w:szCs w:val="10"/>
              </w:rPr>
              <w:t>(TEGL 19-16)</w:t>
            </w:r>
          </w:p>
          <w:p w14:paraId="192C6F91" w14:textId="77777777" w:rsidR="002E5EBE" w:rsidRPr="008E4931" w:rsidRDefault="00ED7F4F" w:rsidP="002E5EBE">
            <w:pPr>
              <w:ind w:left="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YES, No Issues Identified </w:t>
            </w:r>
          </w:p>
          <w:p w14:paraId="58C0DB60" w14:textId="77777777" w:rsidR="002E5EBE" w:rsidRPr="008E4931" w:rsidRDefault="00ED7F4F" w:rsidP="002E5EBE">
            <w:pPr>
              <w:ind w:left="134"/>
              <w:rPr>
                <w:rFonts w:cstheme="minorHAnsi"/>
                <w:bCs/>
                <w:sz w:val="16"/>
                <w:szCs w:val="16"/>
              </w:rPr>
            </w:pPr>
            <w:sdt>
              <w:sdtPr>
                <w:rPr>
                  <w:rFonts w:cstheme="minorHAnsi"/>
                  <w:bCs/>
                  <w:sz w:val="16"/>
                  <w:szCs w:val="16"/>
                </w:rPr>
                <w:id w:val="-714814133"/>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One or More Issues Identified </w:t>
            </w:r>
          </w:p>
          <w:p w14:paraId="79ACD993" w14:textId="77777777" w:rsidR="002E5EBE" w:rsidRPr="008E4931" w:rsidRDefault="002E5EBE" w:rsidP="002E5EBE">
            <w:pPr>
              <w:ind w:left="-18"/>
              <w:contextualSpacing/>
              <w:rPr>
                <w:rFonts w:cstheme="minorHAnsi"/>
                <w:b/>
                <w:sz w:val="16"/>
                <w:szCs w:val="16"/>
              </w:rPr>
            </w:pPr>
            <w:r w:rsidRPr="008E4931">
              <w:rPr>
                <w:rFonts w:cstheme="minorHAnsi"/>
                <w:b/>
                <w:bCs/>
                <w:sz w:val="16"/>
                <w:szCs w:val="16"/>
              </w:rPr>
              <w:t xml:space="preserve">DW / TAA co-enrollments followed local policy and procedures: </w:t>
            </w:r>
            <w:r w:rsidRPr="008E4931">
              <w:rPr>
                <w:rFonts w:cstheme="minorHAnsi"/>
                <w:i/>
                <w:sz w:val="10"/>
                <w:szCs w:val="10"/>
              </w:rPr>
              <w:t>(ESD Policy 5617, Rev. 3; LWDB Policy)</w:t>
            </w:r>
          </w:p>
          <w:p w14:paraId="7723C539" w14:textId="77777777" w:rsidR="002E5EBE" w:rsidRPr="008E4931" w:rsidRDefault="00ED7F4F" w:rsidP="002E5EBE">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w:t>
            </w:r>
          </w:p>
          <w:p w14:paraId="32522068" w14:textId="77777777" w:rsidR="002E5EBE" w:rsidRPr="008E4931" w:rsidRDefault="00ED7F4F" w:rsidP="002E5EBE">
            <w:pPr>
              <w:ind w:left="162"/>
              <w:rPr>
                <w:rFonts w:cstheme="minorHAnsi"/>
                <w:bCs/>
                <w:sz w:val="16"/>
                <w:szCs w:val="16"/>
              </w:rPr>
            </w:pPr>
            <w:sdt>
              <w:sdtPr>
                <w:rPr>
                  <w:rFonts w:cstheme="minorHAnsi"/>
                  <w:bCs/>
                  <w:sz w:val="16"/>
                  <w:szCs w:val="16"/>
                </w:rPr>
                <w:id w:val="-1948763572"/>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13B203A3" w14:textId="77777777" w:rsidR="002E5EBE" w:rsidRPr="008E4931" w:rsidRDefault="00ED7F4F" w:rsidP="002E5EBE">
            <w:pPr>
              <w:ind w:firstLine="162"/>
              <w:rPr>
                <w:rFonts w:cstheme="minorHAnsi"/>
                <w:bCs/>
                <w:sz w:val="16"/>
                <w:szCs w:val="16"/>
              </w:rPr>
            </w:pPr>
            <w:sdt>
              <w:sdtPr>
                <w:rPr>
                  <w:rFonts w:cstheme="minorHAnsi"/>
                  <w:bCs/>
                  <w:sz w:val="16"/>
                  <w:szCs w:val="16"/>
                </w:rPr>
                <w:id w:val="-137346115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191A2A4B" w14:textId="69B71E6A" w:rsidR="002E5EBE" w:rsidRPr="008E4931" w:rsidRDefault="002E5EBE" w:rsidP="002E5EBE">
            <w:pPr>
              <w:ind w:firstLine="134"/>
              <w:rPr>
                <w:rFonts w:cstheme="minorHAnsi"/>
                <w:sz w:val="16"/>
                <w:szCs w:val="16"/>
              </w:rPr>
            </w:pPr>
          </w:p>
        </w:tc>
        <w:tc>
          <w:tcPr>
            <w:tcW w:w="1980" w:type="dxa"/>
            <w:tcBorders>
              <w:top w:val="single" w:sz="2" w:space="0" w:color="auto"/>
            </w:tcBorders>
          </w:tcPr>
          <w:p w14:paraId="2F422D21" w14:textId="77777777" w:rsidR="002E5EBE" w:rsidRPr="008E4931" w:rsidRDefault="00ED7F4F" w:rsidP="002E5EBE">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18CA0536" w14:textId="77777777" w:rsidR="002E5EBE" w:rsidRPr="008E4931" w:rsidRDefault="002E5EBE" w:rsidP="002E5EBE">
            <w:pPr>
              <w:rPr>
                <w:rFonts w:cstheme="minorHAnsi"/>
                <w:sz w:val="16"/>
                <w:szCs w:val="16"/>
              </w:rPr>
            </w:pPr>
          </w:p>
          <w:p w14:paraId="1936A144" w14:textId="77777777" w:rsidR="002E5EBE" w:rsidRPr="008E4931" w:rsidRDefault="00ED7F4F" w:rsidP="002E5EBE">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5FD56D77" w14:textId="77777777" w:rsidR="002E5EBE" w:rsidRPr="008E4931" w:rsidRDefault="002E5EBE" w:rsidP="002E5EBE">
            <w:pPr>
              <w:rPr>
                <w:rFonts w:cstheme="minorHAnsi"/>
                <w:sz w:val="16"/>
                <w:szCs w:val="16"/>
              </w:rPr>
            </w:pPr>
          </w:p>
          <w:p w14:paraId="19D55E2D" w14:textId="77777777" w:rsidR="002E5EBE" w:rsidRPr="008E4931" w:rsidRDefault="00ED7F4F" w:rsidP="002E5EBE">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298AA610" w14:textId="77777777" w:rsidR="002E5EBE" w:rsidRPr="008E4931" w:rsidRDefault="002E5EBE" w:rsidP="002E5EBE">
            <w:pPr>
              <w:rPr>
                <w:rFonts w:cstheme="minorHAnsi"/>
                <w:sz w:val="16"/>
                <w:szCs w:val="16"/>
              </w:rPr>
            </w:pPr>
          </w:p>
          <w:p w14:paraId="471172C1" w14:textId="77777777" w:rsidR="002E5EBE" w:rsidRPr="008E4931" w:rsidRDefault="00ED7F4F" w:rsidP="002E5EBE">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036C1FC6" w14:textId="77777777" w:rsidR="002E5EBE" w:rsidRPr="008E4931" w:rsidRDefault="002E5EBE" w:rsidP="002E5EBE">
            <w:pPr>
              <w:rPr>
                <w:rFonts w:cstheme="minorHAnsi"/>
                <w:sz w:val="16"/>
                <w:szCs w:val="16"/>
              </w:rPr>
            </w:pPr>
          </w:p>
          <w:p w14:paraId="660B913F" w14:textId="77777777" w:rsidR="002E5EBE" w:rsidRPr="008E4931" w:rsidRDefault="00ED7F4F" w:rsidP="002E5EBE">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64CFFF11" w14:textId="77777777" w:rsidR="002E5EBE" w:rsidRPr="008E4931" w:rsidRDefault="002E5EBE" w:rsidP="002E5EBE">
            <w:pPr>
              <w:rPr>
                <w:rFonts w:cstheme="minorHAnsi"/>
                <w:sz w:val="16"/>
                <w:szCs w:val="16"/>
              </w:rPr>
            </w:pPr>
          </w:p>
          <w:p w14:paraId="1A791F92" w14:textId="77777777" w:rsidR="002E5EBE" w:rsidRPr="008E4931" w:rsidRDefault="002E5EBE" w:rsidP="002E5EBE">
            <w:pPr>
              <w:rPr>
                <w:rFonts w:cstheme="minorHAnsi"/>
                <w:sz w:val="10"/>
                <w:szCs w:val="10"/>
              </w:rPr>
            </w:pPr>
          </w:p>
          <w:p w14:paraId="1D53F35D" w14:textId="77777777" w:rsidR="002E5EBE" w:rsidRPr="008E4931" w:rsidRDefault="002E5EBE" w:rsidP="002E5EBE">
            <w:pPr>
              <w:rPr>
                <w:rFonts w:cstheme="minorHAnsi"/>
                <w:sz w:val="16"/>
                <w:szCs w:val="16"/>
              </w:rPr>
            </w:pPr>
          </w:p>
        </w:tc>
        <w:tc>
          <w:tcPr>
            <w:tcW w:w="2070" w:type="dxa"/>
            <w:tcBorders>
              <w:top w:val="single" w:sz="2" w:space="0" w:color="auto"/>
            </w:tcBorders>
          </w:tcPr>
          <w:p w14:paraId="33BCE933" w14:textId="77777777" w:rsidR="002E5EBE" w:rsidRPr="008E4931" w:rsidRDefault="00ED7F4F" w:rsidP="002E5EBE">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714B161A" w14:textId="77777777" w:rsidR="002E5EBE" w:rsidRPr="008E4931" w:rsidRDefault="002E5EBE" w:rsidP="002E5EBE">
            <w:pPr>
              <w:rPr>
                <w:rFonts w:cstheme="minorHAnsi"/>
                <w:sz w:val="16"/>
                <w:szCs w:val="16"/>
              </w:rPr>
            </w:pPr>
          </w:p>
          <w:p w14:paraId="689BD5B5" w14:textId="77777777" w:rsidR="002E5EBE" w:rsidRPr="008E4931" w:rsidRDefault="00ED7F4F" w:rsidP="002E5EBE">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3D62811B" w14:textId="77777777" w:rsidR="002E5EBE" w:rsidRPr="008E4931" w:rsidRDefault="002E5EBE" w:rsidP="002E5EBE">
            <w:pPr>
              <w:rPr>
                <w:rFonts w:cstheme="minorHAnsi"/>
                <w:b/>
                <w:sz w:val="16"/>
                <w:szCs w:val="16"/>
              </w:rPr>
            </w:pPr>
          </w:p>
          <w:p w14:paraId="06FFC86C" w14:textId="77777777" w:rsidR="002E5EBE" w:rsidRPr="008E4931" w:rsidRDefault="00ED7F4F" w:rsidP="002E5EBE">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1DB88205" w14:textId="77777777" w:rsidR="002E5EBE" w:rsidRPr="008E4931" w:rsidRDefault="002E5EBE" w:rsidP="002E5EBE">
            <w:pPr>
              <w:rPr>
                <w:rFonts w:cstheme="minorHAnsi"/>
                <w:sz w:val="16"/>
                <w:szCs w:val="16"/>
              </w:rPr>
            </w:pPr>
          </w:p>
          <w:p w14:paraId="4A60C8CA" w14:textId="77777777" w:rsidR="002E5EBE" w:rsidRPr="008E4931" w:rsidRDefault="002E5EBE" w:rsidP="002E5EBE">
            <w:pPr>
              <w:rPr>
                <w:rFonts w:cstheme="minorHAnsi"/>
                <w:sz w:val="16"/>
                <w:szCs w:val="16"/>
              </w:rPr>
            </w:pPr>
          </w:p>
          <w:p w14:paraId="5E91F6D6" w14:textId="77777777" w:rsidR="002E5EBE" w:rsidRPr="008E4931" w:rsidRDefault="002E5EBE" w:rsidP="002E5EBE">
            <w:pPr>
              <w:rPr>
                <w:rFonts w:cstheme="minorHAnsi"/>
                <w:sz w:val="16"/>
                <w:szCs w:val="16"/>
              </w:rPr>
            </w:pPr>
          </w:p>
        </w:tc>
      </w:tr>
      <w:tr w:rsidR="002E5EBE" w:rsidRPr="008E4931" w14:paraId="43FEE9A0" w14:textId="77777777" w:rsidTr="00983206">
        <w:tc>
          <w:tcPr>
            <w:tcW w:w="3600" w:type="dxa"/>
            <w:tcBorders>
              <w:bottom w:val="single" w:sz="4" w:space="0" w:color="auto"/>
            </w:tcBorders>
            <w:shd w:val="clear" w:color="auto" w:fill="E2EFD9" w:themeFill="accent6" w:themeFillTint="33"/>
          </w:tcPr>
          <w:p w14:paraId="24546FCD" w14:textId="7493C9A2" w:rsidR="002E5EBE" w:rsidRPr="008E4931" w:rsidRDefault="002E5EBE" w:rsidP="002E5EBE">
            <w:pPr>
              <w:rPr>
                <w:rFonts w:cstheme="minorHAnsi"/>
                <w:b/>
                <w:sz w:val="16"/>
                <w:szCs w:val="16"/>
              </w:rPr>
            </w:pPr>
            <w:r w:rsidRPr="008E4931">
              <w:rPr>
                <w:rFonts w:cstheme="minorHAnsi"/>
                <w:b/>
                <w:sz w:val="18"/>
                <w:szCs w:val="18"/>
              </w:rPr>
              <w:t>Veteran Status at Participation</w:t>
            </w:r>
          </w:p>
        </w:tc>
        <w:tc>
          <w:tcPr>
            <w:tcW w:w="3960" w:type="dxa"/>
            <w:tcBorders>
              <w:top w:val="single" w:sz="4" w:space="0" w:color="auto"/>
              <w:left w:val="single" w:sz="4" w:space="0" w:color="auto"/>
              <w:bottom w:val="single" w:sz="4" w:space="0" w:color="auto"/>
            </w:tcBorders>
            <w:shd w:val="clear" w:color="auto" w:fill="auto"/>
          </w:tcPr>
          <w:p w14:paraId="64AB307A" w14:textId="77777777" w:rsidR="002E5EBE" w:rsidRPr="008E4931" w:rsidRDefault="00ED7F4F" w:rsidP="002E5EBE">
            <w:pPr>
              <w:shd w:val="clear" w:color="auto" w:fill="E7E6E6" w:themeFill="background2"/>
              <w:ind w:right="-108"/>
              <w:rPr>
                <w:rFonts w:cstheme="minorHAnsi"/>
                <w:bCs/>
                <w:sz w:val="16"/>
                <w:szCs w:val="16"/>
              </w:rPr>
            </w:pPr>
            <w:sdt>
              <w:sdtPr>
                <w:rPr>
                  <w:rFonts w:cstheme="minorHAnsi"/>
                  <w:bCs/>
                  <w:sz w:val="16"/>
                  <w:szCs w:val="16"/>
                </w:rPr>
                <w:id w:val="1080335506"/>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N/A, not identified as a veteran or eligible </w:t>
            </w:r>
            <w:proofErr w:type="gramStart"/>
            <w:r w:rsidR="002E5EBE" w:rsidRPr="008E4931">
              <w:rPr>
                <w:rFonts w:cstheme="minorHAnsi"/>
                <w:bCs/>
                <w:sz w:val="16"/>
                <w:szCs w:val="16"/>
              </w:rPr>
              <w:t>spouse</w:t>
            </w:r>
            <w:proofErr w:type="gramEnd"/>
          </w:p>
          <w:p w14:paraId="166FB66D" w14:textId="1358BF2A" w:rsidR="002E5EBE" w:rsidRPr="008E4931" w:rsidRDefault="002E5EBE" w:rsidP="002E5EBE">
            <w:pPr>
              <w:contextualSpacing/>
              <w:rPr>
                <w:rFonts w:eastAsiaTheme="minorHAnsi" w:cstheme="minorHAnsi"/>
                <w:b/>
                <w:i/>
                <w:sz w:val="14"/>
                <w:szCs w:val="14"/>
              </w:rPr>
            </w:pPr>
            <w:r w:rsidRPr="008E4931">
              <w:rPr>
                <w:rFonts w:cstheme="minorHAnsi"/>
                <w:b/>
                <w:bCs/>
                <w:sz w:val="16"/>
                <w:szCs w:val="16"/>
              </w:rPr>
              <w:t>Documentation of participant’s veteran/eligible spouse status is in the file</w:t>
            </w:r>
            <w:r w:rsidRPr="008E4931">
              <w:rPr>
                <w:rFonts w:cstheme="minorHAnsi"/>
                <w:sz w:val="10"/>
                <w:szCs w:val="10"/>
              </w:rPr>
              <w:t>:</w:t>
            </w:r>
            <w:r w:rsidRPr="008E4931">
              <w:rPr>
                <w:rFonts w:eastAsiaTheme="minorHAnsi" w:cstheme="minorHAnsi"/>
                <w:i/>
                <w:sz w:val="10"/>
                <w:szCs w:val="10"/>
              </w:rPr>
              <w:t xml:space="preserve"> (</w:t>
            </w:r>
            <w:r w:rsidRPr="008E4931">
              <w:rPr>
                <w:rFonts w:cstheme="minorHAnsi"/>
                <w:i/>
                <w:sz w:val="10"/>
                <w:szCs w:val="10"/>
              </w:rPr>
              <w:t xml:space="preserve">ESD Policy 1003, Rev. </w:t>
            </w:r>
            <w:r w:rsidR="007262D8" w:rsidRPr="008E4931">
              <w:rPr>
                <w:rFonts w:cstheme="minorHAnsi"/>
                <w:i/>
                <w:sz w:val="10"/>
                <w:szCs w:val="10"/>
              </w:rPr>
              <w:t>5</w:t>
            </w:r>
            <w:r w:rsidRPr="008E4931">
              <w:rPr>
                <w:rFonts w:eastAsiaTheme="minorHAnsi" w:cstheme="minorHAnsi"/>
                <w:i/>
                <w:sz w:val="10"/>
                <w:szCs w:val="10"/>
              </w:rPr>
              <w:t>)</w:t>
            </w:r>
          </w:p>
          <w:p w14:paraId="56B641F9" w14:textId="77777777" w:rsidR="002E5EBE" w:rsidRPr="008E4931" w:rsidRDefault="00ED7F4F" w:rsidP="002E5EBE">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documented on one of the following:     </w:t>
            </w:r>
            <w:r w:rsidR="002E5EBE" w:rsidRPr="008E4931">
              <w:rPr>
                <w:rFonts w:cstheme="minorHAnsi"/>
                <w:bCs/>
                <w:sz w:val="16"/>
                <w:szCs w:val="16"/>
              </w:rPr>
              <w:tab/>
            </w:r>
          </w:p>
          <w:p w14:paraId="290DC726" w14:textId="77777777" w:rsidR="002E5EBE" w:rsidRPr="008E4931" w:rsidRDefault="00ED7F4F" w:rsidP="002E5EBE">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DD-214 </w:t>
            </w:r>
          </w:p>
          <w:p w14:paraId="109DC08B" w14:textId="77777777" w:rsidR="002E5EBE" w:rsidRPr="008E4931" w:rsidRDefault="00ED7F4F" w:rsidP="002E5EBE">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Letter from the Veteran’s Admin.</w:t>
            </w:r>
          </w:p>
          <w:p w14:paraId="0EF04FC5" w14:textId="77777777" w:rsidR="002E5EBE" w:rsidRPr="008E4931" w:rsidRDefault="00ED7F4F" w:rsidP="002E5EBE">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Other:</w:t>
            </w:r>
          </w:p>
          <w:p w14:paraId="5201E902" w14:textId="0F4D8F29" w:rsidR="002E5EBE" w:rsidRPr="008E4931" w:rsidRDefault="00ED7F4F" w:rsidP="00783653">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2E5EBE" w:rsidRPr="008E4931">
                  <w:rPr>
                    <w:rFonts w:ascii="Segoe UI Symbol" w:hAnsi="Segoe UI Symbol" w:cs="Segoe UI Symbol"/>
                    <w:bCs/>
                    <w:sz w:val="16"/>
                    <w:szCs w:val="16"/>
                  </w:rPr>
                  <w:t>☐</w:t>
                </w:r>
              </w:sdtContent>
            </w:sdt>
            <w:r w:rsidR="002E5EBE" w:rsidRPr="008E4931">
              <w:rPr>
                <w:rFonts w:cstheme="minorHAnsi"/>
                <w:bCs/>
                <w:sz w:val="16"/>
                <w:szCs w:val="16"/>
              </w:rPr>
              <w:t xml:space="preserve"> NO, Could Not Locate</w:t>
            </w:r>
            <w:r w:rsidR="002E5EBE" w:rsidRPr="008E4931">
              <w:rPr>
                <w:rFonts w:cstheme="minorHAnsi"/>
                <w:bCs/>
                <w:caps/>
                <w:sz w:val="16"/>
                <w:szCs w:val="16"/>
              </w:rPr>
              <w:t xml:space="preserve">   </w:t>
            </w:r>
          </w:p>
          <w:p w14:paraId="35BDBEB3" w14:textId="77777777" w:rsidR="00783653" w:rsidRPr="008E4931" w:rsidRDefault="00783653" w:rsidP="00783653">
            <w:pPr>
              <w:ind w:left="162"/>
              <w:rPr>
                <w:rFonts w:cstheme="minorHAnsi"/>
                <w:bCs/>
                <w:caps/>
                <w:sz w:val="16"/>
                <w:szCs w:val="16"/>
              </w:rPr>
            </w:pPr>
          </w:p>
          <w:p w14:paraId="2E54C08D" w14:textId="77777777" w:rsidR="002E5EBE" w:rsidRPr="008E4931" w:rsidRDefault="002E5EBE" w:rsidP="002E5EBE">
            <w:pPr>
              <w:shd w:val="clear" w:color="auto" w:fill="E7E6E6" w:themeFill="background2"/>
              <w:rPr>
                <w:rFonts w:cstheme="minorHAnsi"/>
                <w:b/>
                <w:caps/>
                <w:sz w:val="16"/>
                <w:szCs w:val="16"/>
              </w:rPr>
            </w:pPr>
            <w:r w:rsidRPr="008E4931">
              <w:rPr>
                <w:rFonts w:cstheme="minorHAnsi"/>
                <w:b/>
                <w:caps/>
                <w:sz w:val="16"/>
                <w:szCs w:val="16"/>
              </w:rPr>
              <w:t>Reporting:</w:t>
            </w:r>
          </w:p>
          <w:p w14:paraId="046BBE5D" w14:textId="77777777" w:rsidR="002E5EBE" w:rsidRPr="008E4931" w:rsidRDefault="002E5EBE" w:rsidP="002E5EBE">
            <w:pPr>
              <w:ind w:left="-18"/>
              <w:rPr>
                <w:rFonts w:cstheme="minorHAnsi"/>
                <w:b/>
                <w:bCs/>
                <w:sz w:val="16"/>
                <w:szCs w:val="16"/>
              </w:rPr>
            </w:pPr>
            <w:r w:rsidRPr="008E4931">
              <w:rPr>
                <w:rFonts w:cstheme="minorHAnsi"/>
                <w:b/>
                <w:bCs/>
                <w:sz w:val="16"/>
                <w:szCs w:val="16"/>
              </w:rPr>
              <w:t>Veteran status is recorded in MIS:</w:t>
            </w:r>
          </w:p>
          <w:p w14:paraId="3472A0CC" w14:textId="77777777" w:rsidR="002E5EBE" w:rsidRPr="008E4931" w:rsidRDefault="00ED7F4F" w:rsidP="002E5EBE">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YES, No Issues Identified</w:t>
            </w:r>
          </w:p>
          <w:p w14:paraId="2C8F6FA1" w14:textId="77777777" w:rsidR="002E5EBE" w:rsidRPr="008E4931" w:rsidRDefault="00ED7F4F" w:rsidP="002E5EBE">
            <w:pPr>
              <w:ind w:firstLine="162"/>
              <w:rPr>
                <w:rFonts w:cstheme="minorHAnsi"/>
                <w:bCs/>
                <w:sz w:val="16"/>
                <w:szCs w:val="16"/>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bCs/>
                    <w:sz w:val="16"/>
                    <w:szCs w:val="16"/>
                  </w:rPr>
                  <w:t>☐</w:t>
                </w:r>
              </w:sdtContent>
            </w:sdt>
            <w:r w:rsidR="002E5EBE" w:rsidRPr="008E4931">
              <w:rPr>
                <w:rFonts w:cstheme="minorHAnsi"/>
                <w:bCs/>
                <w:sz w:val="16"/>
                <w:szCs w:val="16"/>
              </w:rPr>
              <w:t xml:space="preserve"> NO, One or More Issues Identified </w:t>
            </w:r>
          </w:p>
          <w:p w14:paraId="15BA2BD6" w14:textId="77777777" w:rsidR="002E5EBE" w:rsidRPr="008E4931" w:rsidRDefault="002E5EBE" w:rsidP="002E5EBE">
            <w:pPr>
              <w:ind w:firstLine="162"/>
              <w:rPr>
                <w:rFonts w:cstheme="minorHAnsi"/>
                <w:bCs/>
                <w:sz w:val="16"/>
                <w:szCs w:val="16"/>
              </w:rPr>
            </w:pPr>
          </w:p>
          <w:p w14:paraId="38EB62B4" w14:textId="77777777" w:rsidR="002E5EBE" w:rsidRPr="008E4931" w:rsidRDefault="002E5EBE" w:rsidP="00783653">
            <w:pPr>
              <w:rPr>
                <w:rFonts w:cstheme="minorHAnsi"/>
                <w:bCs/>
                <w:sz w:val="16"/>
                <w:szCs w:val="16"/>
              </w:rPr>
            </w:pPr>
          </w:p>
          <w:p w14:paraId="3936539B" w14:textId="77777777" w:rsidR="002E5EBE" w:rsidRPr="008E4931" w:rsidRDefault="002E5EBE" w:rsidP="002E5EBE">
            <w:pPr>
              <w:ind w:firstLine="162"/>
              <w:rPr>
                <w:rFonts w:cstheme="minorHAnsi"/>
                <w:bCs/>
                <w:sz w:val="16"/>
                <w:szCs w:val="16"/>
              </w:rPr>
            </w:pPr>
          </w:p>
          <w:p w14:paraId="44286897" w14:textId="77777777" w:rsidR="002E5EBE" w:rsidRPr="008E4931" w:rsidRDefault="002E5EBE" w:rsidP="002E5EBE">
            <w:pPr>
              <w:ind w:firstLine="162"/>
              <w:rPr>
                <w:rFonts w:cstheme="minorHAnsi"/>
                <w:bCs/>
                <w:sz w:val="16"/>
                <w:szCs w:val="16"/>
              </w:rPr>
            </w:pPr>
          </w:p>
          <w:p w14:paraId="5D41507B" w14:textId="77777777" w:rsidR="002E5EBE" w:rsidRPr="008E4931" w:rsidRDefault="002E5EBE" w:rsidP="002E5EBE">
            <w:pPr>
              <w:ind w:firstLine="162"/>
              <w:rPr>
                <w:rFonts w:cstheme="minorHAnsi"/>
                <w:bCs/>
                <w:sz w:val="16"/>
                <w:szCs w:val="16"/>
              </w:rPr>
            </w:pPr>
          </w:p>
          <w:p w14:paraId="7172AED8" w14:textId="7569512C" w:rsidR="002E5EBE" w:rsidRPr="008E4931" w:rsidRDefault="002E5EBE" w:rsidP="002E5EBE">
            <w:pPr>
              <w:ind w:firstLine="162"/>
              <w:rPr>
                <w:rFonts w:cstheme="minorHAnsi"/>
                <w:sz w:val="14"/>
                <w:szCs w:val="14"/>
              </w:rPr>
            </w:pPr>
          </w:p>
        </w:tc>
        <w:tc>
          <w:tcPr>
            <w:tcW w:w="1980" w:type="dxa"/>
            <w:tcBorders>
              <w:top w:val="single" w:sz="2" w:space="0" w:color="auto"/>
              <w:bottom w:val="single" w:sz="4" w:space="0" w:color="auto"/>
            </w:tcBorders>
            <w:shd w:val="clear" w:color="auto" w:fill="auto"/>
          </w:tcPr>
          <w:p w14:paraId="2DB9608B" w14:textId="77777777" w:rsidR="002E5EBE" w:rsidRPr="008E4931" w:rsidRDefault="00ED7F4F" w:rsidP="002E5EBE">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No Issues Identified</w:t>
            </w:r>
          </w:p>
          <w:p w14:paraId="3BB97084" w14:textId="77777777" w:rsidR="002E5EBE" w:rsidRPr="008E4931" w:rsidRDefault="002E5EBE" w:rsidP="002E5EBE">
            <w:pPr>
              <w:rPr>
                <w:rFonts w:cstheme="minorHAnsi"/>
                <w:sz w:val="16"/>
                <w:szCs w:val="16"/>
              </w:rPr>
            </w:pPr>
          </w:p>
          <w:p w14:paraId="541E3E63" w14:textId="77777777" w:rsidR="002E5EBE" w:rsidRPr="008E4931" w:rsidRDefault="00ED7F4F" w:rsidP="002E5EBE">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Items to Address</w:t>
            </w:r>
          </w:p>
          <w:p w14:paraId="274C2BEA" w14:textId="77777777" w:rsidR="002E5EBE" w:rsidRPr="008E4931" w:rsidRDefault="002E5EBE" w:rsidP="002E5EBE">
            <w:pPr>
              <w:rPr>
                <w:rFonts w:cstheme="minorHAnsi"/>
                <w:sz w:val="16"/>
                <w:szCs w:val="16"/>
              </w:rPr>
            </w:pPr>
          </w:p>
          <w:p w14:paraId="303D8295" w14:textId="77777777" w:rsidR="002E5EBE" w:rsidRPr="008E4931" w:rsidRDefault="00ED7F4F" w:rsidP="002E5EBE">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Questioned Cost</w:t>
            </w:r>
          </w:p>
          <w:p w14:paraId="42C7480C" w14:textId="77777777" w:rsidR="002E5EBE" w:rsidRPr="008E4931" w:rsidRDefault="002E5EBE" w:rsidP="002E5EBE">
            <w:pPr>
              <w:rPr>
                <w:rFonts w:cstheme="minorHAnsi"/>
                <w:sz w:val="16"/>
                <w:szCs w:val="16"/>
              </w:rPr>
            </w:pPr>
          </w:p>
          <w:p w14:paraId="7223DDDB" w14:textId="77777777" w:rsidR="002E5EBE" w:rsidRPr="008E4931" w:rsidRDefault="00ED7F4F" w:rsidP="002E5EBE">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2E5EBE" w:rsidRPr="008E4931">
                  <w:rPr>
                    <w:rFonts w:ascii="Segoe UI Symbol" w:hAnsi="Segoe UI Symbol" w:cs="Segoe UI Symbol"/>
                    <w:sz w:val="16"/>
                    <w:szCs w:val="16"/>
                  </w:rPr>
                  <w:t>☐</w:t>
                </w:r>
              </w:sdtContent>
            </w:sdt>
            <w:r w:rsidR="002E5EBE" w:rsidRPr="008E4931">
              <w:rPr>
                <w:rFonts w:cstheme="minorHAnsi"/>
                <w:sz w:val="16"/>
                <w:szCs w:val="16"/>
              </w:rPr>
              <w:t xml:space="preserve"> Data Validation Issues</w:t>
            </w:r>
          </w:p>
          <w:p w14:paraId="6503112B" w14:textId="77777777" w:rsidR="002E5EBE" w:rsidRPr="008E4931" w:rsidRDefault="002E5EBE" w:rsidP="002E5EBE">
            <w:pPr>
              <w:rPr>
                <w:rFonts w:cstheme="minorHAnsi"/>
                <w:sz w:val="16"/>
                <w:szCs w:val="16"/>
              </w:rPr>
            </w:pPr>
          </w:p>
          <w:p w14:paraId="41B68D24" w14:textId="77777777" w:rsidR="002E5EBE" w:rsidRPr="008E4931" w:rsidRDefault="00ED7F4F" w:rsidP="002E5EBE">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2E5EBE" w:rsidRPr="008E4931">
                  <w:rPr>
                    <w:rFonts w:ascii="MS Gothic" w:eastAsia="MS Gothic" w:hAnsi="MS Gothic" w:cstheme="minorHAnsi" w:hint="eastAsia"/>
                    <w:sz w:val="16"/>
                    <w:szCs w:val="16"/>
                  </w:rPr>
                  <w:t>☐</w:t>
                </w:r>
              </w:sdtContent>
            </w:sdt>
            <w:r w:rsidR="002E5EBE" w:rsidRPr="008E4931">
              <w:rPr>
                <w:rFonts w:cstheme="minorHAnsi"/>
                <w:sz w:val="16"/>
                <w:szCs w:val="16"/>
              </w:rPr>
              <w:t xml:space="preserve"> Observation</w:t>
            </w:r>
          </w:p>
          <w:p w14:paraId="135174D9" w14:textId="77777777" w:rsidR="002E5EBE" w:rsidRPr="008E4931" w:rsidRDefault="002E5EBE" w:rsidP="002E5EBE">
            <w:pPr>
              <w:rPr>
                <w:rFonts w:cstheme="minorHAnsi"/>
                <w:sz w:val="16"/>
                <w:szCs w:val="16"/>
              </w:rPr>
            </w:pPr>
          </w:p>
          <w:p w14:paraId="36FC6959" w14:textId="77777777" w:rsidR="002E5EBE" w:rsidRPr="008E4931" w:rsidRDefault="002E5EBE" w:rsidP="002E5EBE">
            <w:pPr>
              <w:rPr>
                <w:rFonts w:cstheme="minorHAnsi"/>
                <w:sz w:val="10"/>
                <w:szCs w:val="10"/>
              </w:rPr>
            </w:pPr>
          </w:p>
          <w:p w14:paraId="152CDEF3" w14:textId="77777777" w:rsidR="002E5EBE" w:rsidRPr="008E4931" w:rsidRDefault="002E5EBE" w:rsidP="002E5EBE">
            <w:pPr>
              <w:rPr>
                <w:rFonts w:cstheme="minorHAnsi"/>
                <w:sz w:val="16"/>
                <w:szCs w:val="16"/>
              </w:rPr>
            </w:pPr>
          </w:p>
        </w:tc>
        <w:tc>
          <w:tcPr>
            <w:tcW w:w="2070" w:type="dxa"/>
            <w:tcBorders>
              <w:top w:val="single" w:sz="2" w:space="0" w:color="auto"/>
              <w:bottom w:val="single" w:sz="4" w:space="0" w:color="auto"/>
            </w:tcBorders>
            <w:shd w:val="clear" w:color="auto" w:fill="auto"/>
          </w:tcPr>
          <w:p w14:paraId="0C623DDF" w14:textId="77777777" w:rsidR="002E5EBE" w:rsidRPr="008E4931" w:rsidRDefault="00ED7F4F" w:rsidP="002E5EBE">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No Action Required</w:t>
            </w:r>
          </w:p>
          <w:p w14:paraId="2FEC52E1" w14:textId="77777777" w:rsidR="002E5EBE" w:rsidRPr="008E4931" w:rsidRDefault="002E5EBE" w:rsidP="002E5EBE">
            <w:pPr>
              <w:rPr>
                <w:rFonts w:cstheme="minorHAnsi"/>
                <w:sz w:val="16"/>
                <w:szCs w:val="16"/>
              </w:rPr>
            </w:pPr>
          </w:p>
          <w:p w14:paraId="1834446D" w14:textId="77777777" w:rsidR="002E5EBE" w:rsidRPr="008E4931" w:rsidRDefault="00ED7F4F" w:rsidP="002E5EBE">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Action Required</w:t>
            </w:r>
          </w:p>
          <w:p w14:paraId="2831D667" w14:textId="77777777" w:rsidR="002E5EBE" w:rsidRPr="008E4931" w:rsidRDefault="002E5EBE" w:rsidP="002E5EBE">
            <w:pPr>
              <w:rPr>
                <w:rFonts w:cstheme="minorHAnsi"/>
                <w:b/>
                <w:sz w:val="16"/>
                <w:szCs w:val="16"/>
              </w:rPr>
            </w:pPr>
          </w:p>
          <w:p w14:paraId="1AFAE7DD" w14:textId="77777777" w:rsidR="002E5EBE" w:rsidRPr="008E4931" w:rsidRDefault="00ED7F4F" w:rsidP="002E5EBE">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2E5EBE" w:rsidRPr="008E4931">
                  <w:rPr>
                    <w:rFonts w:ascii="Segoe UI Symbol" w:eastAsia="MS Gothic" w:hAnsi="Segoe UI Symbol" w:cs="Segoe UI Symbol"/>
                    <w:sz w:val="16"/>
                    <w:szCs w:val="16"/>
                  </w:rPr>
                  <w:t>☐</w:t>
                </w:r>
              </w:sdtContent>
            </w:sdt>
            <w:r w:rsidR="002E5EBE" w:rsidRPr="008E4931">
              <w:rPr>
                <w:rFonts w:cstheme="minorHAnsi"/>
                <w:sz w:val="16"/>
                <w:szCs w:val="16"/>
              </w:rPr>
              <w:t xml:space="preserve"> Recommendation</w:t>
            </w:r>
          </w:p>
          <w:p w14:paraId="269DD6D6" w14:textId="77777777" w:rsidR="002E5EBE" w:rsidRPr="008E4931" w:rsidRDefault="002E5EBE" w:rsidP="002E5EBE">
            <w:pPr>
              <w:rPr>
                <w:rFonts w:cstheme="minorHAnsi"/>
                <w:sz w:val="16"/>
                <w:szCs w:val="16"/>
              </w:rPr>
            </w:pPr>
          </w:p>
          <w:p w14:paraId="1047A982" w14:textId="77777777" w:rsidR="002E5EBE" w:rsidRPr="008E4931" w:rsidRDefault="002E5EBE" w:rsidP="002E5EBE">
            <w:pPr>
              <w:rPr>
                <w:rFonts w:cstheme="minorHAnsi"/>
                <w:sz w:val="16"/>
                <w:szCs w:val="16"/>
              </w:rPr>
            </w:pPr>
          </w:p>
          <w:p w14:paraId="65D553DB" w14:textId="77777777" w:rsidR="002E5EBE" w:rsidRPr="008E4931" w:rsidRDefault="002E5EBE" w:rsidP="002E5EBE">
            <w:pPr>
              <w:rPr>
                <w:rFonts w:cstheme="minorHAnsi"/>
                <w:sz w:val="16"/>
                <w:szCs w:val="16"/>
              </w:rPr>
            </w:pPr>
          </w:p>
        </w:tc>
      </w:tr>
      <w:tr w:rsidR="00311F0B" w:rsidRPr="008E4931" w14:paraId="6F022673" w14:textId="77777777" w:rsidTr="00983206">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5B9B4710" w14:textId="489439DA" w:rsidR="00311F0B" w:rsidRPr="008E4931" w:rsidRDefault="0011412C" w:rsidP="00311F0B">
            <w:pPr>
              <w:rPr>
                <w:rFonts w:cstheme="minorHAnsi"/>
                <w:b/>
                <w:sz w:val="20"/>
                <w:szCs w:val="20"/>
              </w:rPr>
            </w:pPr>
            <w:r w:rsidRPr="008E4931">
              <w:lastRenderedPageBreak/>
              <w:br w:type="page"/>
            </w:r>
            <w:r w:rsidR="00311F0B" w:rsidRPr="008E4931">
              <w:rPr>
                <w:rFonts w:cstheme="minorHAnsi"/>
                <w:b/>
                <w:sz w:val="20"/>
                <w:szCs w:val="20"/>
              </w:rPr>
              <w:t xml:space="preserve"> </w:t>
            </w:r>
            <w:r w:rsidR="00311F0B" w:rsidRPr="008E4931">
              <w:rPr>
                <w:rFonts w:cstheme="minorHAnsi"/>
                <w:b/>
                <w:caps/>
              </w:rPr>
              <w:t xml:space="preserve">3. services </w:t>
            </w:r>
          </w:p>
        </w:tc>
      </w:tr>
      <w:tr w:rsidR="00FC3461" w:rsidRPr="008E4931" w14:paraId="2DFBCA86" w14:textId="77777777" w:rsidTr="0098320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A66D47" w14:textId="77777777" w:rsidR="00FC3461" w:rsidRPr="008E4931" w:rsidRDefault="00FC3461" w:rsidP="00FC3461">
            <w:pPr>
              <w:rPr>
                <w:rFonts w:cstheme="minorHAnsi"/>
                <w:b/>
                <w:caps/>
                <w:sz w:val="18"/>
                <w:szCs w:val="18"/>
              </w:rPr>
            </w:pPr>
            <w:r w:rsidRPr="008E4931">
              <w:rPr>
                <w:rFonts w:cstheme="minorHAnsi"/>
                <w:b/>
                <w:sz w:val="18"/>
                <w:szCs w:val="18"/>
              </w:rPr>
              <w:t>Support Services</w:t>
            </w:r>
          </w:p>
          <w:p w14:paraId="04BB2E77" w14:textId="77777777" w:rsidR="00FC3461" w:rsidRPr="008E4931" w:rsidRDefault="00FC3461" w:rsidP="00FC3461">
            <w:pPr>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MIS</w:t>
            </w:r>
          </w:p>
          <w:p w14:paraId="1BF22D66" w14:textId="77777777" w:rsidR="00FC3461" w:rsidRPr="008E4931" w:rsidRDefault="00FC3461" w:rsidP="00FC3461">
            <w:pPr>
              <w:contextualSpacing/>
              <w:rPr>
                <w:rFonts w:cstheme="minorHAnsi"/>
                <w:b/>
                <w:caps/>
                <w:sz w:val="16"/>
                <w:szCs w:val="16"/>
                <w:u w:val="single"/>
              </w:rPr>
            </w:pPr>
            <w:r w:rsidRPr="008E4931">
              <w:rPr>
                <w:rFonts w:cstheme="minorHAnsi"/>
                <w:b/>
                <w:sz w:val="16"/>
                <w:szCs w:val="16"/>
              </w:rPr>
              <w:t>WIN 0077, Change 15</w:t>
            </w:r>
            <w:r w:rsidRPr="008E4931">
              <w:rPr>
                <w:rFonts w:cstheme="minorHAnsi"/>
                <w:b/>
                <w:caps/>
                <w:sz w:val="16"/>
                <w:szCs w:val="16"/>
              </w:rPr>
              <w:t xml:space="preserve">; </w:t>
            </w:r>
            <w:r w:rsidRPr="008E4931">
              <w:rPr>
                <w:rFonts w:cstheme="minorHAnsi"/>
                <w:b/>
                <w:sz w:val="16"/>
                <w:szCs w:val="16"/>
              </w:rPr>
              <w:t>WorkSource Services Catalog</w:t>
            </w:r>
            <w:r w:rsidRPr="008E4931">
              <w:rPr>
                <w:rFonts w:cstheme="minorHAnsi"/>
                <w:b/>
                <w:caps/>
                <w:sz w:val="16"/>
                <w:szCs w:val="16"/>
              </w:rPr>
              <w:t>:</w:t>
            </w:r>
          </w:p>
          <w:p w14:paraId="34C4754D" w14:textId="77777777" w:rsidR="00FC3461" w:rsidRPr="008E4931" w:rsidRDefault="00FC3461" w:rsidP="00A7572F">
            <w:pPr>
              <w:numPr>
                <w:ilvl w:val="1"/>
                <w:numId w:val="22"/>
              </w:numPr>
              <w:autoSpaceDE w:val="0"/>
              <w:autoSpaceDN w:val="0"/>
              <w:adjustRightInd w:val="0"/>
              <w:ind w:left="342" w:right="-108" w:hanging="180"/>
              <w:contextualSpacing/>
              <w:rPr>
                <w:rFonts w:cstheme="minorHAnsi"/>
                <w:b/>
                <w:caps/>
                <w:sz w:val="16"/>
                <w:szCs w:val="16"/>
              </w:rPr>
            </w:pPr>
            <w:r w:rsidRPr="008E4931">
              <w:rPr>
                <w:rFonts w:cstheme="minorHAnsi"/>
                <w:b/>
                <w:sz w:val="16"/>
                <w:szCs w:val="16"/>
              </w:rPr>
              <w:t>Program Support Services-Other (3.0)</w:t>
            </w:r>
          </w:p>
          <w:p w14:paraId="6FD4DD3E" w14:textId="77777777" w:rsidR="00FC3461" w:rsidRPr="008E4931" w:rsidRDefault="00FC3461" w:rsidP="00A7572F">
            <w:pPr>
              <w:numPr>
                <w:ilvl w:val="2"/>
                <w:numId w:val="18"/>
              </w:numPr>
              <w:ind w:left="387" w:right="-198" w:hanging="90"/>
              <w:contextualSpacing/>
              <w:rPr>
                <w:rFonts w:cstheme="minorHAnsi"/>
                <w:caps/>
                <w:sz w:val="16"/>
                <w:szCs w:val="16"/>
              </w:rPr>
            </w:pPr>
            <w:r w:rsidRPr="008E4931">
              <w:rPr>
                <w:rFonts w:cstheme="minorHAnsi"/>
                <w:sz w:val="16"/>
                <w:szCs w:val="16"/>
              </w:rPr>
              <w:t xml:space="preserve">This service is used when the support services being provided </w:t>
            </w:r>
            <w:proofErr w:type="gramStart"/>
            <w:r w:rsidRPr="008E4931">
              <w:rPr>
                <w:rFonts w:cstheme="minorHAnsi"/>
                <w:sz w:val="16"/>
                <w:szCs w:val="16"/>
              </w:rPr>
              <w:t>does</w:t>
            </w:r>
            <w:proofErr w:type="gramEnd"/>
            <w:r w:rsidRPr="008E4931">
              <w:rPr>
                <w:rFonts w:cstheme="minorHAnsi"/>
                <w:sz w:val="16"/>
                <w:szCs w:val="16"/>
              </w:rPr>
              <w:t xml:space="preserve"> not fall into the transportation category. This may include assistance with clothing, counseling, family/health care, housing, tools, union dues, driver’s licenses, or car repairs, </w:t>
            </w:r>
            <w:bookmarkStart w:id="2" w:name="_Hlk50643050"/>
            <w:r w:rsidRPr="008E4931">
              <w:rPr>
                <w:rFonts w:cstheme="minorHAnsi"/>
                <w:sz w:val="16"/>
                <w:szCs w:val="16"/>
              </w:rPr>
              <w:t>assistance with books, fees, and school supplies, and payments for employment and training-related applications, tests, and certifications</w:t>
            </w:r>
            <w:bookmarkEnd w:id="2"/>
            <w:r w:rsidRPr="008E4931">
              <w:rPr>
                <w:rFonts w:cstheme="minorHAnsi"/>
                <w:sz w:val="16"/>
                <w:szCs w:val="16"/>
              </w:rPr>
              <w:t xml:space="preserve">.  </w:t>
            </w:r>
          </w:p>
          <w:p w14:paraId="54387E4C" w14:textId="77777777" w:rsidR="00FC3461" w:rsidRPr="008E4931" w:rsidRDefault="00FC3461" w:rsidP="00A7572F">
            <w:pPr>
              <w:numPr>
                <w:ilvl w:val="2"/>
                <w:numId w:val="18"/>
              </w:numPr>
              <w:ind w:left="387" w:hanging="90"/>
              <w:contextualSpacing/>
              <w:rPr>
                <w:rFonts w:cstheme="minorHAnsi"/>
                <w:caps/>
                <w:sz w:val="16"/>
                <w:szCs w:val="16"/>
              </w:rPr>
            </w:pPr>
            <w:r w:rsidRPr="008E4931">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1651FD4F" w14:textId="77777777" w:rsidR="00FC3461" w:rsidRPr="008E4931" w:rsidRDefault="00FC3461" w:rsidP="00A7572F">
            <w:pPr>
              <w:numPr>
                <w:ilvl w:val="1"/>
                <w:numId w:val="22"/>
              </w:numPr>
              <w:autoSpaceDE w:val="0"/>
              <w:autoSpaceDN w:val="0"/>
              <w:adjustRightInd w:val="0"/>
              <w:ind w:left="342" w:right="-108" w:hanging="180"/>
              <w:contextualSpacing/>
              <w:rPr>
                <w:rFonts w:cstheme="minorHAnsi"/>
                <w:b/>
                <w:caps/>
                <w:sz w:val="16"/>
                <w:szCs w:val="16"/>
              </w:rPr>
            </w:pPr>
            <w:r w:rsidRPr="008E4931">
              <w:rPr>
                <w:rFonts w:cstheme="minorHAnsi"/>
                <w:b/>
                <w:sz w:val="16"/>
                <w:szCs w:val="16"/>
              </w:rPr>
              <w:t>Program Support Services-Transportation</w:t>
            </w:r>
          </w:p>
          <w:p w14:paraId="626F6F0D" w14:textId="77777777" w:rsidR="00FC3461" w:rsidRPr="008E4931" w:rsidRDefault="00FC3461" w:rsidP="00FC3461">
            <w:pPr>
              <w:ind w:left="387"/>
              <w:contextualSpacing/>
              <w:rPr>
                <w:rFonts w:cstheme="minorHAnsi"/>
                <w:sz w:val="16"/>
                <w:szCs w:val="16"/>
              </w:rPr>
            </w:pPr>
            <w:r w:rsidRPr="008E4931">
              <w:rPr>
                <w:rFonts w:cstheme="minorHAnsi"/>
                <w:sz w:val="16"/>
                <w:szCs w:val="16"/>
              </w:rPr>
              <w:t xml:space="preserve">Support services to be provided to participants prior to job placement and exiting the program. Transportation support </w:t>
            </w:r>
            <w:proofErr w:type="gramStart"/>
            <w:r w:rsidRPr="008E4931">
              <w:rPr>
                <w:rFonts w:cstheme="minorHAnsi"/>
                <w:sz w:val="16"/>
                <w:szCs w:val="16"/>
              </w:rPr>
              <w:t>are</w:t>
            </w:r>
            <w:proofErr w:type="gramEnd"/>
            <w:r w:rsidRPr="008E4931">
              <w:rPr>
                <w:rFonts w:cstheme="minorHAnsi"/>
                <w:sz w:val="16"/>
                <w:szCs w:val="16"/>
              </w:rPr>
              <w:t xml:space="preserv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68043E21" w14:textId="77777777" w:rsidR="00FC3461" w:rsidRPr="008E4931" w:rsidRDefault="00FC3461" w:rsidP="00FC3461">
            <w:pPr>
              <w:ind w:left="387"/>
              <w:contextualSpacing/>
              <w:rPr>
                <w:rFonts w:cstheme="minorHAnsi"/>
                <w:sz w:val="6"/>
                <w:szCs w:val="6"/>
              </w:rPr>
            </w:pPr>
          </w:p>
          <w:p w14:paraId="05D07439" w14:textId="77777777" w:rsidR="00FC3461" w:rsidRPr="008E4931" w:rsidRDefault="00FC3461" w:rsidP="00FC3461">
            <w:pPr>
              <w:autoSpaceDE w:val="0"/>
              <w:autoSpaceDN w:val="0"/>
              <w:adjustRightInd w:val="0"/>
              <w:ind w:left="-63"/>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Eligibility to Receive Supportive Services</w:t>
            </w:r>
          </w:p>
          <w:p w14:paraId="29076854" w14:textId="77777777" w:rsidR="00FC3461" w:rsidRPr="008E4931" w:rsidRDefault="00FC3461" w:rsidP="00FC3461">
            <w:pPr>
              <w:contextualSpacing/>
              <w:rPr>
                <w:rFonts w:cstheme="minorHAnsi"/>
                <w:b/>
                <w:sz w:val="16"/>
                <w:szCs w:val="16"/>
              </w:rPr>
            </w:pPr>
            <w:r w:rsidRPr="008E4931">
              <w:rPr>
                <w:rFonts w:cstheme="minorHAnsi"/>
                <w:b/>
                <w:sz w:val="16"/>
                <w:szCs w:val="16"/>
              </w:rPr>
              <w:t xml:space="preserve">20 CFR 680.910: </w:t>
            </w:r>
          </w:p>
          <w:p w14:paraId="1C3A2C25" w14:textId="77777777" w:rsidR="00FC3461" w:rsidRPr="008E4931" w:rsidRDefault="00FC3461" w:rsidP="00FC3461">
            <w:pPr>
              <w:autoSpaceDE w:val="0"/>
              <w:autoSpaceDN w:val="0"/>
              <w:adjustRightInd w:val="0"/>
              <w:ind w:left="252" w:hanging="270"/>
              <w:contextualSpacing/>
              <w:rPr>
                <w:rFonts w:cstheme="minorHAnsi"/>
                <w:sz w:val="16"/>
                <w:szCs w:val="16"/>
                <w:u w:val="single"/>
              </w:rPr>
            </w:pPr>
            <w:r w:rsidRPr="008E4931">
              <w:rPr>
                <w:rFonts w:cstheme="minorHAnsi"/>
                <w:b/>
                <w:sz w:val="16"/>
                <w:szCs w:val="16"/>
              </w:rPr>
              <w:t>(a)</w:t>
            </w:r>
            <w:r w:rsidRPr="008E4931">
              <w:rPr>
                <w:rFonts w:cstheme="minorHAnsi"/>
                <w:sz w:val="16"/>
                <w:szCs w:val="16"/>
              </w:rPr>
              <w:t xml:space="preserve"> Supportive services may only be provided to individuals who are:</w:t>
            </w:r>
          </w:p>
          <w:p w14:paraId="7EBC41CF" w14:textId="77777777" w:rsidR="00FC3461" w:rsidRPr="008E4931" w:rsidRDefault="00FC3461" w:rsidP="00FC3461">
            <w:pPr>
              <w:autoSpaceDE w:val="0"/>
              <w:autoSpaceDN w:val="0"/>
              <w:adjustRightInd w:val="0"/>
              <w:ind w:left="252"/>
              <w:contextualSpacing/>
              <w:rPr>
                <w:rFonts w:cstheme="minorHAnsi"/>
                <w:sz w:val="16"/>
                <w:szCs w:val="16"/>
              </w:rPr>
            </w:pPr>
            <w:r w:rsidRPr="008E4931">
              <w:rPr>
                <w:rFonts w:cstheme="minorHAnsi"/>
                <w:b/>
                <w:sz w:val="16"/>
                <w:szCs w:val="16"/>
                <w:u w:val="single"/>
              </w:rPr>
              <w:t>(</w:t>
            </w:r>
            <w:r w:rsidRPr="008E4931">
              <w:rPr>
                <w:rFonts w:cstheme="minorHAnsi"/>
                <w:b/>
                <w:sz w:val="16"/>
                <w:szCs w:val="16"/>
              </w:rPr>
              <w:t>1)</w:t>
            </w:r>
            <w:r w:rsidRPr="008E4931">
              <w:rPr>
                <w:rFonts w:cstheme="minorHAnsi"/>
                <w:sz w:val="16"/>
                <w:szCs w:val="16"/>
              </w:rPr>
              <w:t xml:space="preserve"> Participating in career or training services as defined in WIOA secs 134(c)(2) and (3); </w:t>
            </w:r>
            <w:r w:rsidRPr="008E4931">
              <w:rPr>
                <w:rFonts w:cstheme="minorHAnsi"/>
                <w:b/>
                <w:sz w:val="16"/>
                <w:szCs w:val="16"/>
              </w:rPr>
              <w:t>and</w:t>
            </w:r>
          </w:p>
          <w:p w14:paraId="17358F26" w14:textId="77777777" w:rsidR="00FC3461" w:rsidRPr="008E4931" w:rsidRDefault="00FC3461" w:rsidP="00FC3461">
            <w:pPr>
              <w:autoSpaceDE w:val="0"/>
              <w:autoSpaceDN w:val="0"/>
              <w:adjustRightInd w:val="0"/>
              <w:ind w:left="252"/>
              <w:contextualSpacing/>
              <w:rPr>
                <w:rFonts w:cstheme="minorHAnsi"/>
                <w:sz w:val="16"/>
                <w:szCs w:val="16"/>
              </w:rPr>
            </w:pPr>
            <w:r w:rsidRPr="008E4931">
              <w:rPr>
                <w:rFonts w:cstheme="minorHAnsi"/>
                <w:b/>
                <w:sz w:val="16"/>
                <w:szCs w:val="16"/>
              </w:rPr>
              <w:t>(2)</w:t>
            </w:r>
            <w:r w:rsidRPr="008E4931">
              <w:rPr>
                <w:rFonts w:cstheme="minorHAnsi"/>
                <w:sz w:val="16"/>
                <w:szCs w:val="16"/>
              </w:rPr>
              <w:t xml:space="preserve"> Unable to obtain supportive services through other programs providing such services.</w:t>
            </w:r>
          </w:p>
          <w:p w14:paraId="7CC15C79" w14:textId="77777777" w:rsidR="00FC3461" w:rsidRPr="008E4931" w:rsidRDefault="00FC3461" w:rsidP="00FC3461">
            <w:pPr>
              <w:ind w:left="252" w:hanging="270"/>
              <w:rPr>
                <w:rFonts w:cstheme="minorHAnsi"/>
                <w:b/>
                <w:iCs/>
                <w:sz w:val="16"/>
                <w:szCs w:val="16"/>
              </w:rPr>
            </w:pPr>
            <w:r w:rsidRPr="008E4931">
              <w:rPr>
                <w:rFonts w:cstheme="minorHAnsi"/>
                <w:b/>
                <w:sz w:val="16"/>
                <w:szCs w:val="16"/>
              </w:rPr>
              <w:t>(b)</w:t>
            </w:r>
            <w:r w:rsidRPr="008E4931">
              <w:rPr>
                <w:rFonts w:cstheme="minorHAnsi"/>
                <w:sz w:val="16"/>
                <w:szCs w:val="16"/>
              </w:rPr>
              <w:t xml:space="preserve"> Supportive services may only be provided when they are necessary to enable individuals to participate in career services or training services</w:t>
            </w:r>
            <w:r w:rsidRPr="008E4931">
              <w:rPr>
                <w:rFonts w:cstheme="minorHAnsi"/>
                <w:iCs/>
                <w:sz w:val="16"/>
                <w:szCs w:val="16"/>
              </w:rPr>
              <w:t>.</w:t>
            </w:r>
          </w:p>
          <w:p w14:paraId="21058C97" w14:textId="77777777" w:rsidR="00FC3461" w:rsidRPr="008E4931" w:rsidRDefault="00FC3461" w:rsidP="00FC3461">
            <w:pPr>
              <w:autoSpaceDE w:val="0"/>
              <w:autoSpaceDN w:val="0"/>
              <w:adjustRightInd w:val="0"/>
              <w:ind w:left="387"/>
              <w:contextualSpacing/>
              <w:rPr>
                <w:rFonts w:cstheme="minorHAnsi"/>
                <w:b/>
                <w:caps/>
                <w:sz w:val="6"/>
                <w:szCs w:val="6"/>
                <w:u w:val="single"/>
              </w:rPr>
            </w:pPr>
          </w:p>
          <w:p w14:paraId="6CEF2F6E" w14:textId="77777777" w:rsidR="00FC3461" w:rsidRPr="008E4931" w:rsidRDefault="00FC3461" w:rsidP="00FC3461">
            <w:pPr>
              <w:tabs>
                <w:tab w:val="left" w:pos="129"/>
              </w:tabs>
              <w:autoSpaceDE w:val="0"/>
              <w:autoSpaceDN w:val="0"/>
              <w:adjustRightInd w:val="0"/>
              <w:contextualSpacing/>
              <w:rPr>
                <w:rFonts w:cstheme="minorHAnsi"/>
                <w:b/>
                <w:color w:val="2F5496" w:themeColor="accent5" w:themeShade="BF"/>
                <w:sz w:val="16"/>
                <w:szCs w:val="16"/>
              </w:rPr>
            </w:pPr>
            <w:r w:rsidRPr="008E4931">
              <w:rPr>
                <w:rFonts w:cstheme="minorHAnsi"/>
                <w:b/>
                <w:color w:val="2F5496" w:themeColor="accent5" w:themeShade="BF"/>
                <w:sz w:val="16"/>
                <w:szCs w:val="16"/>
                <w:u w:val="single"/>
              </w:rPr>
              <w:t>Reporting / MIS Requirements</w:t>
            </w:r>
          </w:p>
          <w:p w14:paraId="2EFB801B" w14:textId="78059B7B" w:rsidR="00FC3461" w:rsidRPr="008E4931" w:rsidRDefault="00FC3461" w:rsidP="00FC3461">
            <w:pPr>
              <w:contextualSpacing/>
              <w:rPr>
                <w:rFonts w:cstheme="minorHAnsi"/>
                <w:b/>
                <w:sz w:val="16"/>
                <w:szCs w:val="16"/>
                <w:u w:val="single"/>
              </w:rPr>
            </w:pPr>
            <w:r w:rsidRPr="008E4931">
              <w:rPr>
                <w:rFonts w:cstheme="minorHAnsi"/>
                <w:b/>
                <w:sz w:val="16"/>
                <w:szCs w:val="16"/>
              </w:rPr>
              <w:t xml:space="preserve">ESD Policy 1019, Rev. </w:t>
            </w:r>
            <w:r w:rsidR="007262D8" w:rsidRPr="008E4931">
              <w:rPr>
                <w:rFonts w:cstheme="minorHAnsi"/>
                <w:b/>
                <w:sz w:val="16"/>
                <w:szCs w:val="16"/>
              </w:rPr>
              <w:t>8</w:t>
            </w:r>
            <w:r w:rsidRPr="008E4931">
              <w:rPr>
                <w:rFonts w:cstheme="minorHAnsi"/>
                <w:b/>
                <w:sz w:val="16"/>
                <w:szCs w:val="16"/>
              </w:rPr>
              <w:t>:</w:t>
            </w:r>
          </w:p>
          <w:p w14:paraId="016E4A14" w14:textId="77777777" w:rsidR="00FC3461" w:rsidRPr="008E4931" w:rsidRDefault="00FC3461" w:rsidP="00A7572F">
            <w:pPr>
              <w:numPr>
                <w:ilvl w:val="1"/>
                <w:numId w:val="22"/>
              </w:numPr>
              <w:autoSpaceDE w:val="0"/>
              <w:autoSpaceDN w:val="0"/>
              <w:adjustRightInd w:val="0"/>
              <w:ind w:left="342" w:right="-108" w:hanging="180"/>
              <w:contextualSpacing/>
              <w:rPr>
                <w:rFonts w:cstheme="minorHAnsi"/>
                <w:b/>
                <w:sz w:val="16"/>
                <w:szCs w:val="16"/>
                <w:u w:val="single"/>
              </w:rPr>
            </w:pPr>
            <w:r w:rsidRPr="008E4931">
              <w:rPr>
                <w:rFonts w:cstheme="minorHAnsi"/>
                <w:sz w:val="16"/>
                <w:szCs w:val="16"/>
              </w:rPr>
              <w:t xml:space="preserve">Supportive services can be provided to Adults and DW </w:t>
            </w:r>
            <w:r w:rsidRPr="008E4931">
              <w:rPr>
                <w:rFonts w:cstheme="minorHAnsi"/>
                <w:b/>
                <w:sz w:val="16"/>
                <w:szCs w:val="16"/>
              </w:rPr>
              <w:t>subject to also receiving a career and training services</w:t>
            </w:r>
            <w:r w:rsidRPr="008E4931">
              <w:rPr>
                <w:rFonts w:cstheme="minorHAnsi"/>
                <w:sz w:val="16"/>
                <w:szCs w:val="16"/>
              </w:rPr>
              <w:t xml:space="preserve"> (supportive services cannot be the only service in a participant record). </w:t>
            </w:r>
          </w:p>
          <w:p w14:paraId="7F1C9291" w14:textId="77777777" w:rsidR="00FC3461" w:rsidRPr="008E4931" w:rsidRDefault="00FC3461" w:rsidP="00A7572F">
            <w:pPr>
              <w:numPr>
                <w:ilvl w:val="1"/>
                <w:numId w:val="22"/>
              </w:numPr>
              <w:autoSpaceDE w:val="0"/>
              <w:autoSpaceDN w:val="0"/>
              <w:adjustRightInd w:val="0"/>
              <w:ind w:left="342" w:right="-108" w:hanging="180"/>
              <w:contextualSpacing/>
              <w:rPr>
                <w:rFonts w:cstheme="minorHAnsi"/>
                <w:b/>
                <w:sz w:val="16"/>
                <w:szCs w:val="16"/>
                <w:u w:val="single"/>
              </w:rPr>
            </w:pPr>
            <w:r w:rsidRPr="008E4931">
              <w:rPr>
                <w:rFonts w:cstheme="minorHAnsi"/>
                <w:sz w:val="16"/>
                <w:szCs w:val="16"/>
              </w:rPr>
              <w:t xml:space="preserve">The supportive service </w:t>
            </w:r>
            <w:r w:rsidRPr="008E4931">
              <w:rPr>
                <w:rFonts w:cstheme="minorHAnsi"/>
                <w:b/>
                <w:sz w:val="16"/>
                <w:szCs w:val="16"/>
              </w:rPr>
              <w:t xml:space="preserve">can be </w:t>
            </w:r>
            <w:proofErr w:type="gramStart"/>
            <w:r w:rsidRPr="008E4931">
              <w:rPr>
                <w:rFonts w:cstheme="minorHAnsi"/>
                <w:b/>
                <w:sz w:val="16"/>
                <w:szCs w:val="16"/>
              </w:rPr>
              <w:t>record</w:t>
            </w:r>
            <w:proofErr w:type="gramEnd"/>
            <w:r w:rsidRPr="008E4931">
              <w:rPr>
                <w:rFonts w:cstheme="minorHAnsi"/>
                <w:b/>
                <w:sz w:val="16"/>
                <w:szCs w:val="16"/>
              </w:rPr>
              <w:t xml:space="preserve"> on or after the date of the career or training service</w:t>
            </w:r>
            <w:r w:rsidRPr="008E4931">
              <w:rPr>
                <w:rFonts w:cstheme="minorHAnsi"/>
                <w:sz w:val="16"/>
                <w:szCs w:val="16"/>
              </w:rPr>
              <w:t xml:space="preserve"> and should also </w:t>
            </w:r>
            <w:r w:rsidRPr="008E4931">
              <w:rPr>
                <w:rFonts w:cstheme="minorHAnsi"/>
                <w:b/>
                <w:sz w:val="16"/>
                <w:szCs w:val="16"/>
              </w:rPr>
              <w:t>include a case note</w:t>
            </w:r>
            <w:r w:rsidRPr="008E4931">
              <w:rPr>
                <w:rFonts w:cstheme="minorHAnsi"/>
                <w:sz w:val="16"/>
                <w:szCs w:val="16"/>
              </w:rPr>
              <w:t xml:space="preserve"> explaining how the supportive service connects to a career or training service.</w:t>
            </w:r>
          </w:p>
          <w:p w14:paraId="0C7EFEDC" w14:textId="77777777" w:rsidR="00FC3461" w:rsidRPr="008E4931" w:rsidRDefault="00FC3461" w:rsidP="000D7F9F">
            <w:pPr>
              <w:autoSpaceDE w:val="0"/>
              <w:autoSpaceDN w:val="0"/>
              <w:adjustRightInd w:val="0"/>
              <w:ind w:right="-108"/>
              <w:contextualSpacing/>
              <w:rPr>
                <w:rFonts w:cstheme="minorHAnsi"/>
                <w:sz w:val="16"/>
                <w:szCs w:val="16"/>
              </w:rPr>
            </w:pPr>
          </w:p>
          <w:p w14:paraId="57B4EC2E" w14:textId="77777777" w:rsidR="000D7F9F" w:rsidRPr="008E4931" w:rsidRDefault="000D7F9F" w:rsidP="000D7F9F">
            <w:pPr>
              <w:autoSpaceDE w:val="0"/>
              <w:autoSpaceDN w:val="0"/>
              <w:adjustRightInd w:val="0"/>
              <w:ind w:right="-108"/>
              <w:contextualSpacing/>
              <w:rPr>
                <w:rFonts w:cstheme="minorHAnsi"/>
                <w:sz w:val="16"/>
                <w:szCs w:val="16"/>
              </w:rPr>
            </w:pPr>
          </w:p>
          <w:p w14:paraId="636C3DA7" w14:textId="77777777" w:rsidR="000D7F9F" w:rsidRPr="008E4931" w:rsidRDefault="000D7F9F" w:rsidP="000D7F9F">
            <w:pPr>
              <w:autoSpaceDE w:val="0"/>
              <w:autoSpaceDN w:val="0"/>
              <w:adjustRightInd w:val="0"/>
              <w:ind w:right="-108"/>
              <w:contextualSpacing/>
              <w:rPr>
                <w:rFonts w:cstheme="minorHAnsi"/>
                <w:sz w:val="16"/>
                <w:szCs w:val="16"/>
              </w:rPr>
            </w:pPr>
          </w:p>
          <w:p w14:paraId="7058CE1E" w14:textId="77777777" w:rsidR="003D0073" w:rsidRPr="008E4931" w:rsidRDefault="003D0073" w:rsidP="000D7F9F">
            <w:pPr>
              <w:autoSpaceDE w:val="0"/>
              <w:autoSpaceDN w:val="0"/>
              <w:adjustRightInd w:val="0"/>
              <w:ind w:right="-108"/>
              <w:contextualSpacing/>
              <w:rPr>
                <w:rFonts w:cstheme="minorHAnsi"/>
                <w:sz w:val="16"/>
                <w:szCs w:val="16"/>
              </w:rPr>
            </w:pPr>
          </w:p>
          <w:p w14:paraId="7F0D4FAC" w14:textId="77777777" w:rsidR="003D0073" w:rsidRPr="008E4931" w:rsidRDefault="003D0073" w:rsidP="000D7F9F">
            <w:pPr>
              <w:autoSpaceDE w:val="0"/>
              <w:autoSpaceDN w:val="0"/>
              <w:adjustRightInd w:val="0"/>
              <w:ind w:right="-108"/>
              <w:contextualSpacing/>
              <w:rPr>
                <w:rFonts w:cstheme="minorHAnsi"/>
                <w:sz w:val="16"/>
                <w:szCs w:val="16"/>
              </w:rPr>
            </w:pPr>
          </w:p>
          <w:p w14:paraId="6A9EB84C" w14:textId="4FCAE04C" w:rsidR="000D7F9F" w:rsidRPr="008E4931" w:rsidRDefault="000D7F9F" w:rsidP="00AB0A71">
            <w:pPr>
              <w:autoSpaceDE w:val="0"/>
              <w:autoSpaceDN w:val="0"/>
              <w:adjustRightInd w:val="0"/>
              <w:ind w:right="-108"/>
              <w:contextualSpacing/>
              <w:rPr>
                <w:rFonts w:cstheme="minorHAnsi"/>
                <w:b/>
                <w:caps/>
                <w:sz w:val="18"/>
                <w:szCs w:val="18"/>
              </w:rPr>
            </w:pPr>
          </w:p>
        </w:tc>
        <w:tc>
          <w:tcPr>
            <w:tcW w:w="3960" w:type="dxa"/>
            <w:tcBorders>
              <w:top w:val="single" w:sz="4" w:space="0" w:color="auto"/>
              <w:bottom w:val="single" w:sz="4" w:space="0" w:color="auto"/>
            </w:tcBorders>
          </w:tcPr>
          <w:p w14:paraId="6BC3644B" w14:textId="77777777" w:rsidR="00FC3461" w:rsidRPr="008E4931" w:rsidRDefault="00ED7F4F" w:rsidP="00FC3461">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 no documented evidence service(s) </w:t>
            </w:r>
            <w:proofErr w:type="gramStart"/>
            <w:r w:rsidR="00FC3461" w:rsidRPr="008E4931">
              <w:rPr>
                <w:rFonts w:cstheme="minorHAnsi"/>
                <w:bCs/>
                <w:sz w:val="16"/>
                <w:szCs w:val="16"/>
              </w:rPr>
              <w:t>provided</w:t>
            </w:r>
            <w:proofErr w:type="gramEnd"/>
          </w:p>
          <w:p w14:paraId="41EB8F20" w14:textId="77777777" w:rsidR="00FC3461" w:rsidRPr="008E4931" w:rsidRDefault="00FC3461" w:rsidP="00FC3461">
            <w:pPr>
              <w:autoSpaceDE w:val="0"/>
              <w:autoSpaceDN w:val="0"/>
              <w:adjustRightInd w:val="0"/>
              <w:rPr>
                <w:rFonts w:cstheme="minorHAnsi"/>
                <w:b/>
                <w:sz w:val="6"/>
                <w:szCs w:val="6"/>
              </w:rPr>
            </w:pPr>
          </w:p>
          <w:p w14:paraId="04DE9E76" w14:textId="77777777" w:rsidR="00FC3461" w:rsidRPr="008E4931" w:rsidRDefault="00FC3461" w:rsidP="00FC3461">
            <w:pPr>
              <w:ind w:left="-18"/>
              <w:contextualSpacing/>
              <w:rPr>
                <w:rFonts w:cstheme="minorHAnsi"/>
                <w:sz w:val="14"/>
                <w:szCs w:val="14"/>
              </w:rPr>
            </w:pPr>
            <w:r w:rsidRPr="008E4931">
              <w:rPr>
                <w:rFonts w:cstheme="minorHAnsi"/>
                <w:b/>
                <w:bCs/>
                <w:sz w:val="16"/>
                <w:szCs w:val="16"/>
              </w:rPr>
              <w:t>Supportive services were necessary to enable the individual to participate in career and training services:</w:t>
            </w:r>
            <w:r w:rsidRPr="008E4931">
              <w:rPr>
                <w:rFonts w:cstheme="minorHAnsi"/>
                <w:i/>
                <w:sz w:val="10"/>
                <w:szCs w:val="10"/>
              </w:rPr>
              <w:t xml:space="preserve"> (20 CFR 680.910; TEGL 19-16)</w:t>
            </w:r>
          </w:p>
          <w:p w14:paraId="6B71D48E" w14:textId="77777777" w:rsidR="00FC3461" w:rsidRPr="008E4931" w:rsidRDefault="00ED7F4F" w:rsidP="00FC3461">
            <w:pPr>
              <w:shd w:val="clear" w:color="auto" w:fill="FFFFFF" w:themeFill="background1"/>
              <w:ind w:left="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No Issues Identified</w:t>
            </w:r>
          </w:p>
          <w:p w14:paraId="08F43490" w14:textId="77777777" w:rsidR="00FC3461" w:rsidRPr="008E4931" w:rsidRDefault="00ED7F4F" w:rsidP="00FC3461">
            <w:pPr>
              <w:shd w:val="clear" w:color="auto" w:fill="FFFFFF" w:themeFill="background1"/>
              <w:ind w:left="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1B913E39" w14:textId="77777777" w:rsidR="00FC3461" w:rsidRPr="008E4931" w:rsidRDefault="00FC3461" w:rsidP="00FC3461">
            <w:pPr>
              <w:ind w:left="162" w:right="-108"/>
              <w:contextualSpacing/>
              <w:rPr>
                <w:rFonts w:cstheme="minorHAnsi"/>
                <w:sz w:val="6"/>
                <w:szCs w:val="6"/>
              </w:rPr>
            </w:pPr>
          </w:p>
          <w:p w14:paraId="2E0CD63E" w14:textId="77777777" w:rsidR="00FC3461" w:rsidRPr="008E4931" w:rsidRDefault="00FC3461" w:rsidP="00FC3461">
            <w:pPr>
              <w:ind w:left="-18" w:right="-108"/>
              <w:contextualSpacing/>
              <w:rPr>
                <w:rFonts w:cstheme="minorHAnsi"/>
                <w:sz w:val="14"/>
                <w:szCs w:val="14"/>
              </w:rPr>
            </w:pPr>
            <w:r w:rsidRPr="008E4931">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8E4931">
              <w:rPr>
                <w:rFonts w:cstheme="minorHAnsi"/>
                <w:bCs/>
                <w:i/>
                <w:iCs/>
                <w:sz w:val="10"/>
                <w:szCs w:val="10"/>
              </w:rPr>
              <w:t>[20 CFR 680.910(a)(2)]</w:t>
            </w:r>
          </w:p>
          <w:p w14:paraId="3D83D194" w14:textId="77777777" w:rsidR="00FC3461" w:rsidRPr="008E4931" w:rsidRDefault="00ED7F4F" w:rsidP="00FC3461">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No Issues Identified </w:t>
            </w:r>
          </w:p>
          <w:p w14:paraId="050BF86E" w14:textId="77777777" w:rsidR="00FC3461" w:rsidRPr="008E4931" w:rsidRDefault="00FC3461" w:rsidP="00FC3461">
            <w:pPr>
              <w:ind w:left="162"/>
              <w:rPr>
                <w:rFonts w:cstheme="minorHAnsi"/>
                <w:bCs/>
                <w:sz w:val="16"/>
                <w:szCs w:val="16"/>
              </w:rPr>
            </w:pPr>
            <w:r w:rsidRPr="008E4931">
              <w:rPr>
                <w:rFonts w:ascii="Segoe UI Symbol" w:hAnsi="Segoe UI Symbol" w:cs="Segoe UI Symbol"/>
                <w:bCs/>
                <w:sz w:val="16"/>
                <w:szCs w:val="16"/>
              </w:rPr>
              <w:t>☐</w:t>
            </w:r>
            <w:r w:rsidRPr="008E4931">
              <w:rPr>
                <w:rFonts w:cstheme="minorHAnsi"/>
                <w:bCs/>
                <w:sz w:val="16"/>
                <w:szCs w:val="16"/>
              </w:rPr>
              <w:t xml:space="preserve"> NO, One or More Issues Identified </w:t>
            </w:r>
          </w:p>
          <w:p w14:paraId="37464963" w14:textId="77777777" w:rsidR="00FC3461" w:rsidRPr="008E4931" w:rsidRDefault="00FC3461" w:rsidP="00FC3461">
            <w:pPr>
              <w:ind w:left="162"/>
              <w:rPr>
                <w:rFonts w:cstheme="minorHAnsi"/>
                <w:sz w:val="16"/>
                <w:szCs w:val="16"/>
              </w:rPr>
            </w:pPr>
          </w:p>
          <w:p w14:paraId="1E7A2200" w14:textId="77777777" w:rsidR="00FC3461" w:rsidRPr="008E4931" w:rsidRDefault="00FC3461" w:rsidP="00FC3461">
            <w:pPr>
              <w:ind w:left="-18" w:right="-108"/>
              <w:contextualSpacing/>
              <w:rPr>
                <w:rFonts w:cstheme="minorHAnsi"/>
                <w:sz w:val="14"/>
                <w:szCs w:val="14"/>
              </w:rPr>
            </w:pPr>
            <w:r w:rsidRPr="008E4931">
              <w:rPr>
                <w:rFonts w:cstheme="minorHAnsi"/>
                <w:b/>
                <w:iCs/>
                <w:sz w:val="16"/>
                <w:szCs w:val="16"/>
              </w:rPr>
              <w:t>Documentation of supportive services is on file and meets local policy requirements:</w:t>
            </w:r>
            <w:r w:rsidRPr="008E4931">
              <w:rPr>
                <w:rFonts w:cstheme="minorHAnsi"/>
                <w:bCs/>
                <w:iCs/>
                <w:sz w:val="14"/>
                <w:szCs w:val="14"/>
              </w:rPr>
              <w:t xml:space="preserve"> </w:t>
            </w:r>
            <w:r w:rsidRPr="008E4931">
              <w:rPr>
                <w:rFonts w:cstheme="minorHAnsi"/>
                <w:bCs/>
                <w:i/>
                <w:iCs/>
                <w:sz w:val="10"/>
                <w:szCs w:val="10"/>
              </w:rPr>
              <w:t>(</w:t>
            </w:r>
            <w:r w:rsidRPr="008E4931">
              <w:rPr>
                <w:rFonts w:cstheme="minorHAnsi"/>
                <w:i/>
                <w:sz w:val="10"/>
                <w:szCs w:val="10"/>
              </w:rPr>
              <w:t>ESD WIOA Policy 5602, Rev. 5</w:t>
            </w:r>
            <w:r w:rsidRPr="008E4931">
              <w:rPr>
                <w:rFonts w:cstheme="minorHAnsi"/>
                <w:bCs/>
                <w:i/>
                <w:iCs/>
                <w:sz w:val="10"/>
                <w:szCs w:val="10"/>
              </w:rPr>
              <w:t>)</w:t>
            </w:r>
          </w:p>
          <w:p w14:paraId="4E7714F8" w14:textId="77777777" w:rsidR="00FC3461" w:rsidRPr="008E4931" w:rsidRDefault="00ED7F4F" w:rsidP="00FC3461">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No Issues Identified </w:t>
            </w:r>
          </w:p>
          <w:p w14:paraId="496C460F" w14:textId="77777777" w:rsidR="00FC3461" w:rsidRPr="008E4931" w:rsidRDefault="00ED7F4F" w:rsidP="00FC3461">
            <w:pPr>
              <w:ind w:left="164"/>
              <w:rPr>
                <w:rFonts w:cstheme="minorHAnsi"/>
                <w:bCs/>
                <w:sz w:val="16"/>
                <w:szCs w:val="16"/>
              </w:rPr>
            </w:pPr>
            <w:sdt>
              <w:sdtPr>
                <w:rPr>
                  <w:rFonts w:cstheme="minorHAnsi"/>
                  <w:bCs/>
                  <w:sz w:val="16"/>
                  <w:szCs w:val="16"/>
                </w:rPr>
                <w:id w:val="-241025170"/>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NO, One or More Issues Identified </w:t>
            </w:r>
          </w:p>
          <w:p w14:paraId="59C890BA" w14:textId="77777777" w:rsidR="00FC3461" w:rsidRPr="008E4931" w:rsidRDefault="00FC3461" w:rsidP="00FC3461">
            <w:pPr>
              <w:ind w:left="164"/>
              <w:rPr>
                <w:rFonts w:cstheme="minorHAnsi"/>
                <w:b/>
                <w:caps/>
                <w:sz w:val="16"/>
                <w:szCs w:val="16"/>
              </w:rPr>
            </w:pPr>
          </w:p>
          <w:p w14:paraId="7E652342"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Reporting:</w:t>
            </w:r>
          </w:p>
          <w:p w14:paraId="09068634" w14:textId="77777777" w:rsidR="00FC3461" w:rsidRPr="008E4931" w:rsidRDefault="00FC3461" w:rsidP="00FC3461">
            <w:pPr>
              <w:ind w:left="-18" w:right="-108"/>
              <w:contextualSpacing/>
              <w:rPr>
                <w:rFonts w:cstheme="minorHAnsi"/>
                <w:b/>
                <w:bCs/>
                <w:sz w:val="16"/>
                <w:szCs w:val="16"/>
              </w:rPr>
            </w:pPr>
            <w:r w:rsidRPr="008E4931">
              <w:rPr>
                <w:rFonts w:cstheme="minorHAnsi"/>
                <w:b/>
                <w:bCs/>
                <w:sz w:val="16"/>
                <w:szCs w:val="16"/>
              </w:rPr>
              <w:t>For Supportive Services, a qualifying career or training service was provided to the participant and is recorded in MIS in conjunction to the supportive services recorded in MIS:</w:t>
            </w:r>
          </w:p>
          <w:p w14:paraId="5A5729AB" w14:textId="256477F9" w:rsidR="00FC3461" w:rsidRPr="008E4931" w:rsidRDefault="00FC3461" w:rsidP="00FC3461">
            <w:pPr>
              <w:spacing w:after="160" w:line="256" w:lineRule="auto"/>
              <w:ind w:left="162" w:right="-108"/>
              <w:contextualSpacing/>
              <w:rPr>
                <w:rFonts w:cstheme="minorHAnsi"/>
                <w:sz w:val="14"/>
                <w:szCs w:val="14"/>
              </w:rPr>
            </w:pPr>
            <w:r w:rsidRPr="008E4931">
              <w:rPr>
                <w:rFonts w:cstheme="minorHAnsi"/>
                <w:i/>
                <w:sz w:val="10"/>
                <w:szCs w:val="10"/>
              </w:rPr>
              <w:t xml:space="preserve">(ESD Policy 1019, Rev. </w:t>
            </w:r>
            <w:r w:rsidR="007262D8" w:rsidRPr="008E4931">
              <w:rPr>
                <w:rFonts w:cstheme="minorHAnsi"/>
                <w:i/>
                <w:sz w:val="10"/>
                <w:szCs w:val="10"/>
              </w:rPr>
              <w:t>8</w:t>
            </w:r>
            <w:r w:rsidRPr="008E4931">
              <w:rPr>
                <w:rFonts w:cstheme="minorHAnsi"/>
                <w:i/>
                <w:sz w:val="10"/>
                <w:szCs w:val="10"/>
              </w:rPr>
              <w:t>)</w:t>
            </w:r>
          </w:p>
          <w:p w14:paraId="5CE66879"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0E42E49E"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occasion, no supportive service is recorded in </w:t>
            </w:r>
            <w:proofErr w:type="gramStart"/>
            <w:r w:rsidR="00FC3461" w:rsidRPr="008E4931">
              <w:rPr>
                <w:rFonts w:cstheme="minorHAnsi"/>
                <w:bCs/>
                <w:sz w:val="16"/>
                <w:szCs w:val="16"/>
              </w:rPr>
              <w:t>MIS</w:t>
            </w:r>
            <w:proofErr w:type="gramEnd"/>
          </w:p>
          <w:p w14:paraId="37494223" w14:textId="77777777" w:rsidR="00FC3461" w:rsidRPr="008E4931" w:rsidRDefault="00ED7F4F" w:rsidP="00FC3461">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occasion, no</w:t>
            </w:r>
          </w:p>
          <w:p w14:paraId="107B1029" w14:textId="77777777" w:rsidR="00FC3461" w:rsidRPr="008E4931" w:rsidRDefault="00FC3461" w:rsidP="00FC3461">
            <w:pPr>
              <w:spacing w:line="256" w:lineRule="auto"/>
              <w:rPr>
                <w:rFonts w:cstheme="minorHAnsi"/>
                <w:bCs/>
                <w:sz w:val="14"/>
                <w:szCs w:val="14"/>
              </w:rPr>
            </w:pPr>
            <w:r w:rsidRPr="008E4931">
              <w:rPr>
                <w:rFonts w:cstheme="minorHAnsi"/>
                <w:bCs/>
                <w:sz w:val="16"/>
                <w:szCs w:val="16"/>
              </w:rPr>
              <w:t xml:space="preserve">             qualifying service is recorded in </w:t>
            </w:r>
            <w:proofErr w:type="gramStart"/>
            <w:r w:rsidRPr="008E4931">
              <w:rPr>
                <w:rFonts w:cstheme="minorHAnsi"/>
                <w:bCs/>
                <w:sz w:val="16"/>
                <w:szCs w:val="16"/>
              </w:rPr>
              <w:t>MIS</w:t>
            </w:r>
            <w:proofErr w:type="gramEnd"/>
            <w:r w:rsidRPr="008E4931">
              <w:rPr>
                <w:rFonts w:cstheme="minorHAnsi"/>
                <w:bCs/>
                <w:sz w:val="14"/>
                <w:szCs w:val="14"/>
              </w:rPr>
              <w:t xml:space="preserve"> </w:t>
            </w:r>
          </w:p>
          <w:p w14:paraId="5C27A765" w14:textId="77777777" w:rsidR="00FC3461" w:rsidRPr="008E4931" w:rsidRDefault="00FC3461" w:rsidP="00FC3461">
            <w:pPr>
              <w:spacing w:line="256" w:lineRule="auto"/>
              <w:rPr>
                <w:rFonts w:cstheme="minorHAnsi"/>
                <w:bCs/>
                <w:sz w:val="14"/>
                <w:szCs w:val="14"/>
              </w:rPr>
            </w:pPr>
          </w:p>
          <w:p w14:paraId="784DB7DD"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Fiscal review of Direct participant costs:</w:t>
            </w:r>
          </w:p>
          <w:p w14:paraId="589381E2" w14:textId="77777777" w:rsidR="00FC3461" w:rsidRPr="008E4931" w:rsidRDefault="00FC3461" w:rsidP="00A7171D">
            <w:pPr>
              <w:spacing w:line="256" w:lineRule="auto"/>
              <w:ind w:left="-20" w:right="-108"/>
              <w:rPr>
                <w:rFonts w:cstheme="minorHAnsi"/>
                <w:sz w:val="14"/>
                <w:szCs w:val="14"/>
              </w:rPr>
            </w:pPr>
            <w:r w:rsidRPr="008E4931">
              <w:rPr>
                <w:rFonts w:cstheme="minorHAnsi"/>
                <w:b/>
                <w:bCs/>
                <w:sz w:val="16"/>
                <w:szCs w:val="16"/>
              </w:rPr>
              <w:t>Expenditures were reasonable, allowable, and allocable:</w:t>
            </w:r>
          </w:p>
          <w:p w14:paraId="2DEAAAD2" w14:textId="77777777" w:rsidR="00FC3461" w:rsidRPr="008E4931" w:rsidRDefault="00ED7F4F" w:rsidP="00A7171D">
            <w:pPr>
              <w:spacing w:line="256"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1EA80D76"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3019332C" w14:textId="77777777" w:rsidR="00FC3461" w:rsidRPr="008E4931" w:rsidRDefault="00FC3461" w:rsidP="00FC3461">
            <w:pPr>
              <w:spacing w:line="256" w:lineRule="auto"/>
              <w:ind w:left="612" w:hanging="450"/>
              <w:rPr>
                <w:rFonts w:cstheme="minorHAnsi"/>
                <w:bCs/>
                <w:sz w:val="16"/>
                <w:szCs w:val="16"/>
              </w:rPr>
            </w:pPr>
          </w:p>
          <w:p w14:paraId="51CCE784" w14:textId="77777777" w:rsidR="00FC3461" w:rsidRPr="008E4931" w:rsidRDefault="00FC3461" w:rsidP="00FC3461">
            <w:pPr>
              <w:spacing w:after="160" w:line="256" w:lineRule="auto"/>
              <w:ind w:left="-20" w:right="-108"/>
              <w:contextualSpacing/>
              <w:rPr>
                <w:rFonts w:cstheme="minorHAnsi"/>
                <w:sz w:val="14"/>
                <w:szCs w:val="14"/>
              </w:rPr>
            </w:pPr>
            <w:r w:rsidRPr="008E4931">
              <w:rPr>
                <w:rFonts w:cstheme="minorHAnsi"/>
                <w:b/>
                <w:bCs/>
                <w:sz w:val="16"/>
                <w:szCs w:val="16"/>
              </w:rPr>
              <w:t>Expenditures were the correct amounts across the invoice/receipt, voucher and/or supporting documentation and general ledger:</w:t>
            </w:r>
          </w:p>
          <w:p w14:paraId="3CDA8633"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265B24CD"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119F90E3" w14:textId="77777777" w:rsidR="00FC3461" w:rsidRPr="008E4931" w:rsidRDefault="00FC3461" w:rsidP="00FC3461">
            <w:pPr>
              <w:spacing w:line="256" w:lineRule="auto"/>
              <w:ind w:left="612" w:hanging="450"/>
              <w:rPr>
                <w:rFonts w:cstheme="minorHAnsi"/>
                <w:bCs/>
                <w:sz w:val="16"/>
                <w:szCs w:val="16"/>
              </w:rPr>
            </w:pPr>
          </w:p>
          <w:p w14:paraId="318601B9" w14:textId="77777777" w:rsidR="00FC3461" w:rsidRPr="008E4931" w:rsidRDefault="00FC3461" w:rsidP="00FC3461">
            <w:pPr>
              <w:spacing w:after="160" w:line="256" w:lineRule="auto"/>
              <w:ind w:left="-20" w:right="-108"/>
              <w:contextualSpacing/>
              <w:rPr>
                <w:rFonts w:cstheme="minorHAnsi"/>
                <w:sz w:val="14"/>
                <w:szCs w:val="14"/>
              </w:rPr>
            </w:pPr>
            <w:r w:rsidRPr="008E4931">
              <w:rPr>
                <w:rFonts w:cstheme="minorHAnsi"/>
                <w:b/>
                <w:bCs/>
                <w:sz w:val="16"/>
                <w:szCs w:val="16"/>
              </w:rPr>
              <w:t>Expenditures did not exceed approved amounts and were within local policy:</w:t>
            </w:r>
          </w:p>
          <w:p w14:paraId="7CFCE4F4"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0CE8612D"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49E4AAA1" w14:textId="77777777" w:rsidR="00FC3461" w:rsidRPr="008E4931" w:rsidRDefault="00FC3461" w:rsidP="00FC3461">
            <w:pPr>
              <w:spacing w:line="256" w:lineRule="auto"/>
              <w:rPr>
                <w:rFonts w:cstheme="minorHAnsi"/>
                <w:bCs/>
                <w:sz w:val="14"/>
                <w:szCs w:val="14"/>
              </w:rPr>
            </w:pPr>
          </w:p>
          <w:p w14:paraId="6472AD91"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were charged to the correct programs:</w:t>
            </w:r>
          </w:p>
          <w:p w14:paraId="1E796DAB"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3370F25E"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7F44E2C9" w14:textId="7B9E6B8E" w:rsidR="00FC3461" w:rsidRPr="008E4931" w:rsidRDefault="00FC3461" w:rsidP="00FC3461">
            <w:pPr>
              <w:spacing w:line="256" w:lineRule="auto"/>
              <w:rPr>
                <w:rFonts w:cstheme="minorHAnsi"/>
                <w:bCs/>
                <w:sz w:val="14"/>
                <w:szCs w:val="14"/>
              </w:rPr>
            </w:pPr>
          </w:p>
        </w:tc>
        <w:tc>
          <w:tcPr>
            <w:tcW w:w="1980" w:type="dxa"/>
            <w:tcBorders>
              <w:top w:val="single" w:sz="4" w:space="0" w:color="auto"/>
              <w:bottom w:val="single" w:sz="4" w:space="0" w:color="auto"/>
            </w:tcBorders>
          </w:tcPr>
          <w:p w14:paraId="0F0ED14D" w14:textId="77777777" w:rsidR="00FC3461" w:rsidRPr="008E4931" w:rsidRDefault="00ED7F4F" w:rsidP="00FC3461">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46801F95" w14:textId="77777777" w:rsidR="00FC3461" w:rsidRPr="008E4931" w:rsidRDefault="00FC3461" w:rsidP="00FC3461">
            <w:pPr>
              <w:rPr>
                <w:rFonts w:cstheme="minorHAnsi"/>
                <w:sz w:val="16"/>
                <w:szCs w:val="16"/>
              </w:rPr>
            </w:pPr>
          </w:p>
          <w:p w14:paraId="3C488234" w14:textId="77777777" w:rsidR="00FC3461" w:rsidRPr="008E4931" w:rsidRDefault="00ED7F4F" w:rsidP="00FC3461">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44B7CE05" w14:textId="77777777" w:rsidR="00FC3461" w:rsidRPr="008E4931" w:rsidRDefault="00FC3461" w:rsidP="00FC3461">
            <w:pPr>
              <w:rPr>
                <w:rFonts w:cstheme="minorHAnsi"/>
                <w:sz w:val="16"/>
                <w:szCs w:val="16"/>
              </w:rPr>
            </w:pPr>
          </w:p>
          <w:p w14:paraId="5A677A72" w14:textId="77777777" w:rsidR="00FC3461" w:rsidRPr="008E4931" w:rsidRDefault="00ED7F4F" w:rsidP="00FC3461">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Questioned Cost</w:t>
            </w:r>
          </w:p>
          <w:p w14:paraId="4ED13F14" w14:textId="77777777" w:rsidR="00FC3461" w:rsidRPr="008E4931" w:rsidRDefault="00FC3461" w:rsidP="00FC3461">
            <w:pPr>
              <w:rPr>
                <w:rFonts w:cstheme="minorHAnsi"/>
                <w:sz w:val="16"/>
                <w:szCs w:val="16"/>
              </w:rPr>
            </w:pPr>
          </w:p>
          <w:p w14:paraId="4C6DD009" w14:textId="77777777" w:rsidR="00FC3461" w:rsidRPr="008E4931" w:rsidRDefault="00ED7F4F" w:rsidP="00FC3461">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2BD2C715" w14:textId="77777777" w:rsidR="00FC3461" w:rsidRPr="008E4931" w:rsidRDefault="00FC3461" w:rsidP="00FC3461">
            <w:pPr>
              <w:rPr>
                <w:rFonts w:cstheme="minorHAnsi"/>
                <w:sz w:val="16"/>
                <w:szCs w:val="16"/>
              </w:rPr>
            </w:pPr>
          </w:p>
          <w:p w14:paraId="502C33FD" w14:textId="77777777" w:rsidR="00FC3461" w:rsidRPr="008E4931" w:rsidRDefault="00ED7F4F" w:rsidP="00FC3461">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4AD35610" w14:textId="77777777" w:rsidR="00FC3461" w:rsidRPr="008E4931" w:rsidRDefault="00FC3461" w:rsidP="00FC3461">
            <w:pPr>
              <w:rPr>
                <w:rFonts w:cstheme="minorHAnsi"/>
                <w:sz w:val="16"/>
                <w:szCs w:val="16"/>
              </w:rPr>
            </w:pPr>
          </w:p>
          <w:p w14:paraId="289985E5" w14:textId="77777777" w:rsidR="00FC3461" w:rsidRPr="008E4931" w:rsidRDefault="00FC3461" w:rsidP="00FC3461">
            <w:pPr>
              <w:rPr>
                <w:rFonts w:cstheme="minorHAnsi"/>
                <w:sz w:val="10"/>
                <w:szCs w:val="10"/>
              </w:rPr>
            </w:pPr>
          </w:p>
          <w:p w14:paraId="66E2E788" w14:textId="77777777" w:rsidR="00FC3461" w:rsidRPr="008E4931" w:rsidRDefault="00FC3461" w:rsidP="00FC3461">
            <w:pPr>
              <w:rPr>
                <w:rFonts w:cstheme="minorHAnsi"/>
                <w:sz w:val="16"/>
                <w:szCs w:val="16"/>
              </w:rPr>
            </w:pPr>
          </w:p>
        </w:tc>
        <w:tc>
          <w:tcPr>
            <w:tcW w:w="2070" w:type="dxa"/>
            <w:tcBorders>
              <w:top w:val="single" w:sz="4" w:space="0" w:color="auto"/>
              <w:bottom w:val="single" w:sz="4" w:space="0" w:color="auto"/>
            </w:tcBorders>
          </w:tcPr>
          <w:p w14:paraId="24B2731E" w14:textId="77777777" w:rsidR="00FC3461" w:rsidRPr="008E4931" w:rsidRDefault="00ED7F4F" w:rsidP="00FC3461">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6CF6FFF7" w14:textId="77777777" w:rsidR="00FC3461" w:rsidRPr="008E4931" w:rsidRDefault="00FC3461" w:rsidP="00FC3461">
            <w:pPr>
              <w:rPr>
                <w:rFonts w:cstheme="minorHAnsi"/>
                <w:sz w:val="16"/>
                <w:szCs w:val="16"/>
              </w:rPr>
            </w:pPr>
          </w:p>
          <w:p w14:paraId="5AC69E2A" w14:textId="77777777" w:rsidR="00FC3461" w:rsidRPr="008E4931" w:rsidRDefault="00ED7F4F" w:rsidP="00FC3461">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10AE9FC8" w14:textId="77777777" w:rsidR="00FC3461" w:rsidRPr="008E4931" w:rsidRDefault="00FC3461" w:rsidP="00FC3461">
            <w:pPr>
              <w:rPr>
                <w:rFonts w:cstheme="minorHAnsi"/>
                <w:b/>
                <w:sz w:val="16"/>
                <w:szCs w:val="16"/>
              </w:rPr>
            </w:pPr>
          </w:p>
          <w:p w14:paraId="16346C10" w14:textId="77777777" w:rsidR="00FC3461" w:rsidRPr="008E4931" w:rsidRDefault="00ED7F4F" w:rsidP="00FC3461">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74226253" w14:textId="77777777" w:rsidR="00FC3461" w:rsidRPr="008E4931" w:rsidRDefault="00FC3461" w:rsidP="00FC3461">
            <w:pPr>
              <w:rPr>
                <w:rFonts w:cstheme="minorHAnsi"/>
                <w:sz w:val="16"/>
                <w:szCs w:val="16"/>
              </w:rPr>
            </w:pPr>
          </w:p>
          <w:p w14:paraId="6622F30D" w14:textId="77777777" w:rsidR="00FC3461" w:rsidRPr="008E4931" w:rsidRDefault="00FC3461" w:rsidP="00FC3461">
            <w:pPr>
              <w:rPr>
                <w:rFonts w:cstheme="minorHAnsi"/>
                <w:sz w:val="16"/>
                <w:szCs w:val="16"/>
              </w:rPr>
            </w:pPr>
          </w:p>
          <w:p w14:paraId="70815DE3" w14:textId="77777777" w:rsidR="00FC3461" w:rsidRPr="008E4931" w:rsidRDefault="00FC3461" w:rsidP="00FC3461">
            <w:pPr>
              <w:rPr>
                <w:rFonts w:cstheme="minorHAnsi"/>
                <w:sz w:val="16"/>
                <w:szCs w:val="16"/>
              </w:rPr>
            </w:pPr>
          </w:p>
        </w:tc>
      </w:tr>
      <w:tr w:rsidR="00B864C7" w:rsidRPr="008E4931" w14:paraId="693A85E8" w14:textId="77777777" w:rsidTr="0098320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C4F546" w14:textId="77777777" w:rsidR="00B864C7" w:rsidRPr="008E4931" w:rsidRDefault="00B864C7" w:rsidP="00B864C7">
            <w:pPr>
              <w:rPr>
                <w:rFonts w:cstheme="minorHAnsi"/>
                <w:b/>
                <w:caps/>
                <w:sz w:val="18"/>
                <w:szCs w:val="18"/>
              </w:rPr>
            </w:pPr>
            <w:r w:rsidRPr="008E4931">
              <w:rPr>
                <w:rFonts w:cstheme="minorHAnsi"/>
                <w:b/>
                <w:sz w:val="18"/>
                <w:szCs w:val="18"/>
              </w:rPr>
              <w:lastRenderedPageBreak/>
              <w:t>Needs-Related Payments</w:t>
            </w:r>
          </w:p>
          <w:p w14:paraId="790251E6" w14:textId="77777777" w:rsidR="00B864C7" w:rsidRPr="008E4931" w:rsidRDefault="00B864C7" w:rsidP="00B864C7">
            <w:pPr>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MIS</w:t>
            </w:r>
          </w:p>
          <w:p w14:paraId="690CCBBB" w14:textId="77777777" w:rsidR="00B864C7" w:rsidRPr="008E4931" w:rsidRDefault="00B864C7" w:rsidP="00B864C7">
            <w:pPr>
              <w:contextualSpacing/>
              <w:rPr>
                <w:rFonts w:cstheme="minorHAnsi"/>
                <w:b/>
                <w:caps/>
                <w:sz w:val="16"/>
                <w:szCs w:val="16"/>
                <w:u w:val="single"/>
              </w:rPr>
            </w:pPr>
            <w:r w:rsidRPr="008E4931">
              <w:rPr>
                <w:rFonts w:cstheme="minorHAnsi"/>
                <w:b/>
                <w:sz w:val="16"/>
                <w:szCs w:val="16"/>
              </w:rPr>
              <w:t>WIN 0077, Change 15</w:t>
            </w:r>
            <w:r w:rsidRPr="008E4931">
              <w:rPr>
                <w:rFonts w:cstheme="minorHAnsi"/>
                <w:b/>
                <w:caps/>
                <w:sz w:val="16"/>
                <w:szCs w:val="16"/>
              </w:rPr>
              <w:t xml:space="preserve">; </w:t>
            </w:r>
            <w:r w:rsidRPr="008E4931">
              <w:rPr>
                <w:rFonts w:cstheme="minorHAnsi"/>
                <w:b/>
                <w:sz w:val="16"/>
                <w:szCs w:val="16"/>
              </w:rPr>
              <w:t>WorkSource Services Catalog</w:t>
            </w:r>
            <w:r w:rsidRPr="008E4931">
              <w:rPr>
                <w:rFonts w:cstheme="minorHAnsi"/>
                <w:b/>
                <w:caps/>
                <w:sz w:val="16"/>
                <w:szCs w:val="16"/>
              </w:rPr>
              <w:t>:</w:t>
            </w:r>
          </w:p>
          <w:p w14:paraId="2AF0A36B" w14:textId="77777777" w:rsidR="00B864C7" w:rsidRPr="008E4931" w:rsidRDefault="00B864C7" w:rsidP="00B864C7">
            <w:pPr>
              <w:numPr>
                <w:ilvl w:val="1"/>
                <w:numId w:val="22"/>
              </w:numPr>
              <w:autoSpaceDE w:val="0"/>
              <w:autoSpaceDN w:val="0"/>
              <w:adjustRightInd w:val="0"/>
              <w:ind w:left="342" w:right="-108" w:hanging="180"/>
              <w:contextualSpacing/>
              <w:rPr>
                <w:rFonts w:cstheme="minorHAnsi"/>
                <w:caps/>
                <w:sz w:val="16"/>
                <w:szCs w:val="16"/>
              </w:rPr>
            </w:pPr>
            <w:r w:rsidRPr="008E4931">
              <w:rPr>
                <w:rFonts w:cstheme="minorHAnsi"/>
                <w:b/>
                <w:sz w:val="16"/>
                <w:szCs w:val="16"/>
              </w:rPr>
              <w:t xml:space="preserve">Needs-Related Payments: </w:t>
            </w:r>
            <w:r w:rsidRPr="008E4931">
              <w:rPr>
                <w:rFonts w:cstheme="minorHAnsi"/>
                <w:sz w:val="16"/>
                <w:szCs w:val="16"/>
              </w:rPr>
              <w:t>Needs-Related Payments 3.0</w:t>
            </w:r>
          </w:p>
          <w:p w14:paraId="6CBA1B95" w14:textId="77777777" w:rsidR="00B864C7" w:rsidRPr="008E4931" w:rsidRDefault="00B864C7" w:rsidP="00B864C7">
            <w:pPr>
              <w:numPr>
                <w:ilvl w:val="2"/>
                <w:numId w:val="18"/>
              </w:numPr>
              <w:ind w:left="387" w:hanging="90"/>
              <w:contextualSpacing/>
              <w:rPr>
                <w:rFonts w:cstheme="minorHAnsi"/>
                <w:sz w:val="16"/>
                <w:szCs w:val="16"/>
              </w:rPr>
            </w:pPr>
            <w:r w:rsidRPr="008E4931">
              <w:rPr>
                <w:rFonts w:cstheme="minorHAnsi"/>
                <w:sz w:val="16"/>
                <w:szCs w:val="16"/>
              </w:rPr>
              <w:t>Financial assistance (income support) to eligible adults and dislocated workers in training to enable them to participate in that training.</w:t>
            </w:r>
          </w:p>
          <w:p w14:paraId="4D40F050" w14:textId="77777777" w:rsidR="00B864C7" w:rsidRPr="008E4931" w:rsidRDefault="00B864C7" w:rsidP="00B864C7">
            <w:pPr>
              <w:rPr>
                <w:rFonts w:cstheme="minorHAnsi"/>
                <w:b/>
                <w:sz w:val="18"/>
                <w:szCs w:val="18"/>
              </w:rPr>
            </w:pPr>
          </w:p>
        </w:tc>
        <w:tc>
          <w:tcPr>
            <w:tcW w:w="3960" w:type="dxa"/>
            <w:tcBorders>
              <w:top w:val="single" w:sz="4" w:space="0" w:color="auto"/>
              <w:bottom w:val="single" w:sz="4" w:space="0" w:color="auto"/>
            </w:tcBorders>
          </w:tcPr>
          <w:p w14:paraId="3AC1098E" w14:textId="77777777" w:rsidR="00B864C7" w:rsidRPr="008E4931" w:rsidRDefault="00ED7F4F" w:rsidP="00B864C7">
            <w:pPr>
              <w:shd w:val="clear" w:color="auto" w:fill="E7E6E6" w:themeFill="background2"/>
              <w:ind w:left="162" w:hanging="162"/>
              <w:rPr>
                <w:rFonts w:cstheme="minorHAnsi"/>
                <w:b/>
                <w:sz w:val="16"/>
                <w:szCs w:val="16"/>
              </w:rPr>
            </w:pPr>
            <w:sdt>
              <w:sdtPr>
                <w:rPr>
                  <w:rFonts w:cstheme="minorHAnsi"/>
                  <w:bCs/>
                  <w:sz w:val="16"/>
                  <w:szCs w:val="16"/>
                </w:rPr>
                <w:id w:val="1028907677"/>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bCs/>
                    <w:sz w:val="16"/>
                    <w:szCs w:val="16"/>
                  </w:rPr>
                  <w:t>☐</w:t>
                </w:r>
              </w:sdtContent>
            </w:sdt>
            <w:r w:rsidR="00B864C7" w:rsidRPr="008E4931">
              <w:rPr>
                <w:rFonts w:cstheme="minorHAnsi"/>
                <w:bCs/>
                <w:sz w:val="16"/>
                <w:szCs w:val="16"/>
              </w:rPr>
              <w:t xml:space="preserve"> N/A,</w:t>
            </w:r>
            <w:r w:rsidR="00B864C7" w:rsidRPr="008E4931">
              <w:rPr>
                <w:rFonts w:cstheme="minorHAnsi"/>
                <w:sz w:val="16"/>
                <w:szCs w:val="16"/>
              </w:rPr>
              <w:t xml:space="preserve"> no documented evidence this service was needed or </w:t>
            </w:r>
            <w:proofErr w:type="gramStart"/>
            <w:r w:rsidR="00B864C7" w:rsidRPr="008E4931">
              <w:rPr>
                <w:rFonts w:cstheme="minorHAnsi"/>
                <w:sz w:val="16"/>
                <w:szCs w:val="16"/>
              </w:rPr>
              <w:t>provided</w:t>
            </w:r>
            <w:proofErr w:type="gramEnd"/>
            <w:r w:rsidR="00B864C7" w:rsidRPr="008E4931">
              <w:rPr>
                <w:rFonts w:cstheme="minorHAnsi"/>
                <w:b/>
                <w:sz w:val="16"/>
                <w:szCs w:val="16"/>
              </w:rPr>
              <w:t xml:space="preserve"> </w:t>
            </w:r>
          </w:p>
          <w:p w14:paraId="1A98721E" w14:textId="77777777" w:rsidR="00B864C7" w:rsidRPr="008E4931" w:rsidRDefault="00B864C7" w:rsidP="00B864C7">
            <w:pPr>
              <w:rPr>
                <w:rFonts w:cstheme="minorHAnsi"/>
                <w:b/>
                <w:sz w:val="6"/>
                <w:szCs w:val="6"/>
              </w:rPr>
            </w:pPr>
          </w:p>
          <w:p w14:paraId="655EA118" w14:textId="77777777" w:rsidR="00B864C7" w:rsidRPr="008E4931" w:rsidRDefault="00B864C7" w:rsidP="00B864C7">
            <w:pPr>
              <w:ind w:left="-18" w:right="-108"/>
              <w:contextualSpacing/>
              <w:rPr>
                <w:rFonts w:cstheme="minorHAnsi"/>
                <w:i/>
                <w:sz w:val="14"/>
                <w:szCs w:val="14"/>
              </w:rPr>
            </w:pPr>
            <w:r w:rsidRPr="008E4931">
              <w:rPr>
                <w:rFonts w:cstheme="minorHAnsi"/>
                <w:b/>
                <w:bCs/>
                <w:sz w:val="16"/>
                <w:szCs w:val="16"/>
              </w:rPr>
              <w:t>Participant was unemployed, did not qualify for UI (or ceased to qualify) and was enrolled in training:</w:t>
            </w:r>
            <w:r w:rsidRPr="008E4931">
              <w:rPr>
                <w:rFonts w:cstheme="minorHAnsi"/>
                <w:sz w:val="14"/>
                <w:szCs w:val="14"/>
              </w:rPr>
              <w:t xml:space="preserve"> </w:t>
            </w:r>
            <w:r w:rsidRPr="008E4931">
              <w:rPr>
                <w:rFonts w:cstheme="minorHAnsi"/>
                <w:i/>
                <w:sz w:val="10"/>
                <w:szCs w:val="10"/>
              </w:rPr>
              <w:t>(20 CFR 680.930)</w:t>
            </w:r>
          </w:p>
          <w:p w14:paraId="7A56F865" w14:textId="77777777" w:rsidR="00B864C7" w:rsidRPr="008E4931" w:rsidRDefault="00ED7F4F" w:rsidP="00B864C7">
            <w:pPr>
              <w:ind w:left="162"/>
              <w:rPr>
                <w:rFonts w:cstheme="minorHAnsi"/>
                <w:bCs/>
                <w:sz w:val="16"/>
                <w:szCs w:val="16"/>
              </w:rPr>
            </w:pPr>
            <w:sdt>
              <w:sdtPr>
                <w:rPr>
                  <w:rFonts w:cstheme="minorHAnsi"/>
                  <w:bCs/>
                  <w:sz w:val="16"/>
                  <w:szCs w:val="16"/>
                </w:rPr>
                <w:id w:val="-1679805710"/>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YES, No Issues Identified</w:t>
            </w:r>
          </w:p>
          <w:p w14:paraId="7584435C" w14:textId="77777777" w:rsidR="00B864C7" w:rsidRPr="008E4931" w:rsidRDefault="00ED7F4F" w:rsidP="00B864C7">
            <w:pPr>
              <w:ind w:left="162"/>
              <w:rPr>
                <w:rFonts w:cstheme="minorHAnsi"/>
                <w:bCs/>
                <w:sz w:val="16"/>
                <w:szCs w:val="16"/>
              </w:rPr>
            </w:pPr>
            <w:sdt>
              <w:sdtPr>
                <w:rPr>
                  <w:rFonts w:cstheme="minorHAnsi"/>
                  <w:bCs/>
                  <w:sz w:val="16"/>
                  <w:szCs w:val="16"/>
                </w:rPr>
                <w:id w:val="-1018463525"/>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NO, Unable to Validate</w:t>
            </w:r>
          </w:p>
          <w:p w14:paraId="6E19063F" w14:textId="77777777" w:rsidR="00B864C7" w:rsidRPr="008E4931" w:rsidRDefault="00B864C7" w:rsidP="00B864C7">
            <w:pPr>
              <w:ind w:left="162"/>
              <w:rPr>
                <w:rFonts w:cstheme="minorHAnsi"/>
                <w:b/>
                <w:sz w:val="6"/>
                <w:szCs w:val="6"/>
              </w:rPr>
            </w:pPr>
          </w:p>
          <w:p w14:paraId="51119965" w14:textId="77777777" w:rsidR="00B864C7" w:rsidRPr="008E4931" w:rsidRDefault="00B864C7" w:rsidP="00B864C7">
            <w:pPr>
              <w:ind w:left="-18" w:right="-108"/>
              <w:contextualSpacing/>
              <w:rPr>
                <w:rFonts w:cstheme="minorHAnsi"/>
                <w:b/>
                <w:sz w:val="14"/>
                <w:szCs w:val="14"/>
              </w:rPr>
            </w:pPr>
            <w:r w:rsidRPr="008E4931">
              <w:rPr>
                <w:rFonts w:cstheme="minorHAnsi"/>
                <w:b/>
                <w:bCs/>
                <w:sz w:val="16"/>
                <w:szCs w:val="16"/>
              </w:rPr>
              <w:t>For participants who have ceased to qualify for UI, the participant was enrolled in training by the end of the 13</w:t>
            </w:r>
            <w:r w:rsidRPr="008E4931">
              <w:rPr>
                <w:rFonts w:cstheme="minorHAnsi"/>
                <w:b/>
                <w:bCs/>
                <w:sz w:val="16"/>
                <w:szCs w:val="16"/>
                <w:vertAlign w:val="superscript"/>
              </w:rPr>
              <w:t>th</w:t>
            </w:r>
            <w:r w:rsidRPr="008E4931">
              <w:rPr>
                <w:rFonts w:cstheme="minorHAnsi"/>
                <w:b/>
                <w:bCs/>
                <w:sz w:val="16"/>
                <w:szCs w:val="16"/>
              </w:rPr>
              <w:t xml:space="preserve"> week after the most recent layoff, or enrolled by the end of the 8</w:t>
            </w:r>
            <w:r w:rsidRPr="008E4931">
              <w:rPr>
                <w:rFonts w:cstheme="minorHAnsi"/>
                <w:b/>
                <w:bCs/>
                <w:sz w:val="16"/>
                <w:szCs w:val="16"/>
                <w:vertAlign w:val="superscript"/>
              </w:rPr>
              <w:t>th</w:t>
            </w:r>
            <w:r w:rsidRPr="008E4931">
              <w:rPr>
                <w:rFonts w:cstheme="minorHAnsi"/>
                <w:b/>
                <w:bCs/>
                <w:sz w:val="16"/>
                <w:szCs w:val="16"/>
              </w:rPr>
              <w:t xml:space="preserve"> week after the worker was informed that a short-term layoff would exceed 8 weeks, whichever is applicable?</w:t>
            </w:r>
            <w:r w:rsidRPr="008E4931">
              <w:rPr>
                <w:rFonts w:cstheme="minorHAnsi"/>
                <w:sz w:val="14"/>
                <w:szCs w:val="14"/>
              </w:rPr>
              <w:t xml:space="preserve"> </w:t>
            </w:r>
            <w:r w:rsidRPr="008E4931">
              <w:rPr>
                <w:rFonts w:cstheme="minorHAnsi"/>
                <w:i/>
                <w:sz w:val="10"/>
                <w:szCs w:val="10"/>
              </w:rPr>
              <w:t>[WIOA Sec. 134(d)(3)(B)]</w:t>
            </w:r>
          </w:p>
          <w:p w14:paraId="2B3690EF" w14:textId="77777777" w:rsidR="00B864C7" w:rsidRPr="008E4931" w:rsidRDefault="00ED7F4F" w:rsidP="00B864C7">
            <w:pPr>
              <w:ind w:left="162"/>
              <w:rPr>
                <w:rFonts w:cstheme="minorHAnsi"/>
                <w:bCs/>
                <w:sz w:val="16"/>
                <w:szCs w:val="16"/>
              </w:rPr>
            </w:pPr>
            <w:sdt>
              <w:sdtPr>
                <w:rPr>
                  <w:rFonts w:cstheme="minorHAnsi"/>
                  <w:bCs/>
                  <w:sz w:val="16"/>
                  <w:szCs w:val="16"/>
                </w:rPr>
                <w:id w:val="236368828"/>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N/A</w:t>
            </w:r>
          </w:p>
          <w:p w14:paraId="6762E11C" w14:textId="77777777" w:rsidR="00B864C7" w:rsidRPr="008E4931" w:rsidRDefault="00ED7F4F" w:rsidP="00B864C7">
            <w:pPr>
              <w:ind w:left="162"/>
              <w:rPr>
                <w:rFonts w:cstheme="minorHAnsi"/>
                <w:bCs/>
                <w:sz w:val="16"/>
                <w:szCs w:val="16"/>
              </w:rPr>
            </w:pPr>
            <w:sdt>
              <w:sdtPr>
                <w:rPr>
                  <w:rFonts w:cstheme="minorHAnsi"/>
                  <w:bCs/>
                  <w:sz w:val="16"/>
                  <w:szCs w:val="16"/>
                </w:rPr>
                <w:id w:val="1986189257"/>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YES, No Issues Identified</w:t>
            </w:r>
          </w:p>
          <w:p w14:paraId="5762E987" w14:textId="77777777" w:rsidR="00B864C7" w:rsidRPr="008E4931" w:rsidRDefault="00ED7F4F" w:rsidP="00B864C7">
            <w:pPr>
              <w:ind w:left="162"/>
              <w:rPr>
                <w:rFonts w:cstheme="minorHAnsi"/>
                <w:bCs/>
                <w:sz w:val="16"/>
                <w:szCs w:val="16"/>
              </w:rPr>
            </w:pPr>
            <w:sdt>
              <w:sdtPr>
                <w:rPr>
                  <w:rFonts w:cstheme="minorHAnsi"/>
                  <w:bCs/>
                  <w:sz w:val="16"/>
                  <w:szCs w:val="16"/>
                </w:rPr>
                <w:id w:val="-1558856556"/>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NO, Unable to Validate</w:t>
            </w:r>
          </w:p>
          <w:p w14:paraId="08A5D1A3" w14:textId="77777777" w:rsidR="00B864C7" w:rsidRPr="008E4931" w:rsidRDefault="00B864C7" w:rsidP="00B864C7">
            <w:pPr>
              <w:ind w:left="162"/>
              <w:rPr>
                <w:rFonts w:cstheme="minorHAnsi"/>
                <w:bCs/>
                <w:sz w:val="16"/>
                <w:szCs w:val="16"/>
              </w:rPr>
            </w:pPr>
          </w:p>
          <w:p w14:paraId="5C681BC7" w14:textId="77777777" w:rsidR="00B864C7" w:rsidRPr="008E4931" w:rsidRDefault="00B864C7" w:rsidP="00B864C7">
            <w:pPr>
              <w:ind w:left="-18" w:right="-108"/>
              <w:contextualSpacing/>
              <w:rPr>
                <w:rFonts w:cstheme="minorHAnsi"/>
                <w:b/>
                <w:bCs/>
                <w:caps/>
                <w:sz w:val="16"/>
                <w:szCs w:val="16"/>
              </w:rPr>
            </w:pPr>
            <w:r w:rsidRPr="008E4931">
              <w:rPr>
                <w:rFonts w:cstheme="minorHAnsi"/>
                <w:b/>
                <w:bCs/>
                <w:sz w:val="16"/>
                <w:szCs w:val="16"/>
              </w:rPr>
              <w:t xml:space="preserve">Is the level of NRP equal to or less than the applicable level of UI or the poverty line as described in WIOA Sec. 134(d)(3)(C)? </w:t>
            </w:r>
          </w:p>
          <w:p w14:paraId="20FE78A9" w14:textId="77777777" w:rsidR="00B864C7" w:rsidRPr="008E4931" w:rsidRDefault="00ED7F4F" w:rsidP="00B864C7">
            <w:pPr>
              <w:ind w:left="612" w:hanging="450"/>
              <w:rPr>
                <w:rFonts w:cstheme="minorHAnsi"/>
                <w:bCs/>
                <w:sz w:val="16"/>
                <w:szCs w:val="16"/>
              </w:rPr>
            </w:pPr>
            <w:sdt>
              <w:sdtPr>
                <w:rPr>
                  <w:rFonts w:cstheme="minorHAnsi"/>
                  <w:bCs/>
                  <w:sz w:val="16"/>
                  <w:szCs w:val="16"/>
                </w:rPr>
                <w:id w:val="-856579416"/>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YES, No Issues Identified</w:t>
            </w:r>
          </w:p>
          <w:p w14:paraId="5D67BD4A" w14:textId="77777777" w:rsidR="00B864C7" w:rsidRPr="008E4931" w:rsidRDefault="00ED7F4F" w:rsidP="00B864C7">
            <w:pPr>
              <w:ind w:firstLine="162"/>
              <w:rPr>
                <w:rFonts w:cstheme="minorHAnsi"/>
                <w:bCs/>
                <w:sz w:val="16"/>
                <w:szCs w:val="16"/>
              </w:rPr>
            </w:pPr>
            <w:sdt>
              <w:sdtPr>
                <w:rPr>
                  <w:rFonts w:cstheme="minorHAnsi"/>
                  <w:bCs/>
                  <w:sz w:val="16"/>
                  <w:szCs w:val="16"/>
                </w:rPr>
                <w:id w:val="2053951531"/>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NO, Unable to Validate</w:t>
            </w:r>
          </w:p>
          <w:p w14:paraId="6FD5AE2D" w14:textId="77777777" w:rsidR="00B864C7" w:rsidRPr="008E4931" w:rsidRDefault="00B864C7" w:rsidP="00B864C7">
            <w:pPr>
              <w:ind w:firstLine="162"/>
              <w:rPr>
                <w:rFonts w:cstheme="minorHAnsi"/>
                <w:bCs/>
                <w:sz w:val="16"/>
                <w:szCs w:val="16"/>
              </w:rPr>
            </w:pPr>
          </w:p>
          <w:p w14:paraId="7387DC92" w14:textId="77777777" w:rsidR="00B864C7" w:rsidRPr="008E4931" w:rsidRDefault="00B864C7" w:rsidP="00B864C7">
            <w:pPr>
              <w:shd w:val="clear" w:color="auto" w:fill="E7E6E6" w:themeFill="background2"/>
              <w:rPr>
                <w:rFonts w:cstheme="minorHAnsi"/>
                <w:b/>
                <w:caps/>
                <w:sz w:val="16"/>
                <w:szCs w:val="16"/>
              </w:rPr>
            </w:pPr>
            <w:r w:rsidRPr="008E4931">
              <w:rPr>
                <w:rFonts w:cstheme="minorHAnsi"/>
                <w:b/>
                <w:caps/>
                <w:sz w:val="16"/>
                <w:szCs w:val="16"/>
              </w:rPr>
              <w:t>Fiscal review of Direct participant costs:</w:t>
            </w:r>
          </w:p>
          <w:p w14:paraId="3E25C05B"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were reasonable, allowable, and allocable:</w:t>
            </w:r>
          </w:p>
          <w:p w14:paraId="49512B84"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187322470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49FF333B"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1900821858"/>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5E5D34D3" w14:textId="77777777" w:rsidR="00B864C7" w:rsidRPr="008E4931" w:rsidRDefault="00B864C7" w:rsidP="00B864C7">
            <w:pPr>
              <w:spacing w:line="256" w:lineRule="auto"/>
              <w:ind w:left="612" w:hanging="450"/>
              <w:rPr>
                <w:rFonts w:cstheme="minorHAnsi"/>
                <w:bCs/>
                <w:sz w:val="16"/>
                <w:szCs w:val="16"/>
              </w:rPr>
            </w:pPr>
          </w:p>
          <w:p w14:paraId="38C06D0D"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were the correct amounts across the needs related payments, voucher and/or supporting documentation and general ledger:</w:t>
            </w:r>
          </w:p>
          <w:p w14:paraId="492462DD"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177100313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13F19BA5"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527073951"/>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36ECB6E0" w14:textId="77777777" w:rsidR="00B864C7" w:rsidRPr="008E4931" w:rsidRDefault="00B864C7" w:rsidP="00B864C7">
            <w:pPr>
              <w:spacing w:line="256" w:lineRule="auto"/>
              <w:ind w:left="612" w:hanging="450"/>
              <w:rPr>
                <w:rFonts w:cstheme="minorHAnsi"/>
                <w:bCs/>
                <w:sz w:val="16"/>
                <w:szCs w:val="16"/>
              </w:rPr>
            </w:pPr>
          </w:p>
          <w:p w14:paraId="3230701D"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did not exceed approved amounts and were within local policy:</w:t>
            </w:r>
          </w:p>
          <w:p w14:paraId="0749DFFB"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1773284978"/>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382252B0"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32848665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17CAEDC0" w14:textId="77777777" w:rsidR="00B864C7" w:rsidRPr="008E4931" w:rsidRDefault="00B864C7" w:rsidP="00B864C7">
            <w:pPr>
              <w:spacing w:line="256" w:lineRule="auto"/>
              <w:rPr>
                <w:rFonts w:cstheme="minorHAnsi"/>
                <w:bCs/>
                <w:sz w:val="14"/>
                <w:szCs w:val="14"/>
              </w:rPr>
            </w:pPr>
          </w:p>
          <w:p w14:paraId="5F0FA0FC"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were charged to the correct programs:</w:t>
            </w:r>
          </w:p>
          <w:p w14:paraId="759FD343"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180800000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0F78AAE0"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246703436"/>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23401ED4" w14:textId="77777777" w:rsidR="00B864C7" w:rsidRPr="008E4931" w:rsidRDefault="00B864C7" w:rsidP="00B864C7">
            <w:pPr>
              <w:rPr>
                <w:rFonts w:cstheme="minorHAnsi"/>
                <w:bCs/>
                <w:sz w:val="16"/>
                <w:szCs w:val="16"/>
              </w:rPr>
            </w:pPr>
          </w:p>
          <w:p w14:paraId="6DEB817B" w14:textId="77777777" w:rsidR="00B864C7" w:rsidRPr="008E4931" w:rsidRDefault="00B864C7" w:rsidP="00B864C7">
            <w:pPr>
              <w:ind w:firstLine="162"/>
              <w:rPr>
                <w:rFonts w:cstheme="minorHAnsi"/>
                <w:bCs/>
                <w:sz w:val="16"/>
                <w:szCs w:val="16"/>
              </w:rPr>
            </w:pPr>
          </w:p>
          <w:p w14:paraId="7ED33D0C" w14:textId="77777777" w:rsidR="00B864C7" w:rsidRPr="008E4931" w:rsidRDefault="00B864C7" w:rsidP="00B864C7">
            <w:pPr>
              <w:ind w:firstLine="162"/>
              <w:rPr>
                <w:rFonts w:cstheme="minorHAnsi"/>
                <w:bCs/>
                <w:sz w:val="16"/>
                <w:szCs w:val="16"/>
              </w:rPr>
            </w:pPr>
          </w:p>
          <w:p w14:paraId="08D9EED2" w14:textId="77777777" w:rsidR="00B864C7" w:rsidRPr="008E4931" w:rsidRDefault="00B864C7" w:rsidP="00B864C7">
            <w:pPr>
              <w:ind w:firstLine="162"/>
              <w:rPr>
                <w:rFonts w:cstheme="minorHAnsi"/>
                <w:bCs/>
                <w:sz w:val="16"/>
                <w:szCs w:val="16"/>
              </w:rPr>
            </w:pPr>
          </w:p>
          <w:p w14:paraId="2BABB2B3" w14:textId="77777777" w:rsidR="00B864C7" w:rsidRPr="008E4931" w:rsidRDefault="00B864C7" w:rsidP="00B864C7">
            <w:pPr>
              <w:ind w:firstLine="162"/>
              <w:rPr>
                <w:rFonts w:cstheme="minorHAnsi"/>
                <w:bCs/>
                <w:sz w:val="16"/>
                <w:szCs w:val="16"/>
              </w:rPr>
            </w:pPr>
          </w:p>
          <w:p w14:paraId="74F350A5" w14:textId="77777777" w:rsidR="00B864C7" w:rsidRPr="008E4931" w:rsidRDefault="00B864C7" w:rsidP="00B864C7">
            <w:pPr>
              <w:ind w:firstLine="162"/>
              <w:rPr>
                <w:rFonts w:cstheme="minorHAnsi"/>
                <w:bCs/>
                <w:sz w:val="16"/>
                <w:szCs w:val="16"/>
              </w:rPr>
            </w:pPr>
          </w:p>
          <w:p w14:paraId="3569BF0E" w14:textId="77777777" w:rsidR="00B864C7" w:rsidRPr="008E4931" w:rsidRDefault="00B864C7" w:rsidP="00B864C7">
            <w:pPr>
              <w:ind w:firstLine="162"/>
              <w:rPr>
                <w:rFonts w:cstheme="minorHAnsi"/>
                <w:bCs/>
                <w:sz w:val="14"/>
                <w:szCs w:val="14"/>
              </w:rPr>
            </w:pPr>
          </w:p>
          <w:p w14:paraId="34D35254" w14:textId="77777777" w:rsidR="00B864C7" w:rsidRPr="008E4931" w:rsidRDefault="00B864C7" w:rsidP="00B864C7">
            <w:pPr>
              <w:ind w:firstLine="162"/>
              <w:rPr>
                <w:rFonts w:cstheme="minorHAnsi"/>
                <w:bCs/>
                <w:sz w:val="14"/>
                <w:szCs w:val="14"/>
              </w:rPr>
            </w:pPr>
          </w:p>
          <w:p w14:paraId="2A0A3CFB" w14:textId="77777777" w:rsidR="00B864C7" w:rsidRPr="008E4931" w:rsidRDefault="00B864C7" w:rsidP="00B864C7">
            <w:pPr>
              <w:ind w:firstLine="162"/>
              <w:rPr>
                <w:rFonts w:cstheme="minorHAnsi"/>
                <w:bCs/>
                <w:sz w:val="14"/>
                <w:szCs w:val="14"/>
              </w:rPr>
            </w:pPr>
          </w:p>
          <w:p w14:paraId="65D22234" w14:textId="77777777" w:rsidR="00B864C7" w:rsidRPr="008E4931" w:rsidRDefault="00B864C7" w:rsidP="00B864C7">
            <w:pPr>
              <w:ind w:firstLine="162"/>
              <w:rPr>
                <w:rFonts w:cstheme="minorHAnsi"/>
                <w:bCs/>
                <w:sz w:val="14"/>
                <w:szCs w:val="14"/>
              </w:rPr>
            </w:pPr>
          </w:p>
          <w:p w14:paraId="4977077F" w14:textId="77777777" w:rsidR="00B864C7" w:rsidRPr="008E4931" w:rsidRDefault="00B864C7" w:rsidP="00B864C7">
            <w:pPr>
              <w:ind w:firstLine="162"/>
              <w:rPr>
                <w:rFonts w:cstheme="minorHAnsi"/>
                <w:bCs/>
                <w:sz w:val="14"/>
                <w:szCs w:val="14"/>
              </w:rPr>
            </w:pPr>
          </w:p>
          <w:p w14:paraId="76676E79" w14:textId="77777777" w:rsidR="00B864C7" w:rsidRPr="008E4931" w:rsidRDefault="00B864C7" w:rsidP="00B864C7">
            <w:pPr>
              <w:ind w:firstLine="162"/>
              <w:rPr>
                <w:rFonts w:cstheme="minorHAnsi"/>
                <w:bCs/>
                <w:sz w:val="14"/>
                <w:szCs w:val="14"/>
              </w:rPr>
            </w:pPr>
          </w:p>
          <w:p w14:paraId="790601E7" w14:textId="77777777" w:rsidR="00B864C7" w:rsidRPr="008E4931" w:rsidRDefault="00B864C7" w:rsidP="00B864C7">
            <w:pPr>
              <w:ind w:firstLine="162"/>
              <w:rPr>
                <w:rFonts w:cstheme="minorHAnsi"/>
                <w:bCs/>
                <w:sz w:val="14"/>
                <w:szCs w:val="14"/>
              </w:rPr>
            </w:pPr>
          </w:p>
          <w:p w14:paraId="7683F51F" w14:textId="77777777" w:rsidR="00B864C7" w:rsidRPr="008E4931" w:rsidRDefault="00B864C7" w:rsidP="00B864C7">
            <w:pPr>
              <w:ind w:firstLine="162"/>
              <w:rPr>
                <w:rFonts w:cstheme="minorHAnsi"/>
                <w:bCs/>
                <w:sz w:val="14"/>
                <w:szCs w:val="14"/>
              </w:rPr>
            </w:pPr>
          </w:p>
          <w:p w14:paraId="3F5FB05B" w14:textId="77777777" w:rsidR="00B864C7" w:rsidRPr="008E4931" w:rsidRDefault="00B864C7" w:rsidP="00B864C7">
            <w:pPr>
              <w:ind w:firstLine="162"/>
              <w:rPr>
                <w:rFonts w:cstheme="minorHAnsi"/>
                <w:bCs/>
                <w:sz w:val="14"/>
                <w:szCs w:val="14"/>
              </w:rPr>
            </w:pPr>
          </w:p>
          <w:p w14:paraId="54FD63E8" w14:textId="77777777" w:rsidR="00B864C7" w:rsidRPr="008E4931" w:rsidRDefault="00B864C7" w:rsidP="00B864C7">
            <w:pPr>
              <w:ind w:firstLine="162"/>
              <w:rPr>
                <w:rFonts w:cstheme="minorHAnsi"/>
                <w:bCs/>
                <w:sz w:val="14"/>
                <w:szCs w:val="14"/>
              </w:rPr>
            </w:pPr>
          </w:p>
          <w:p w14:paraId="4B4987A3" w14:textId="77777777" w:rsidR="00520C76" w:rsidRPr="008E4931" w:rsidRDefault="00520C76" w:rsidP="00B864C7">
            <w:pPr>
              <w:ind w:firstLine="162"/>
              <w:rPr>
                <w:rFonts w:cstheme="minorHAnsi"/>
                <w:bCs/>
                <w:sz w:val="14"/>
                <w:szCs w:val="14"/>
              </w:rPr>
            </w:pPr>
          </w:p>
          <w:p w14:paraId="1F58AB73" w14:textId="77777777" w:rsidR="00520C76" w:rsidRPr="008E4931" w:rsidRDefault="00520C76" w:rsidP="00B864C7">
            <w:pPr>
              <w:ind w:firstLine="162"/>
              <w:rPr>
                <w:rFonts w:cstheme="minorHAnsi"/>
                <w:bCs/>
                <w:sz w:val="14"/>
                <w:szCs w:val="14"/>
              </w:rPr>
            </w:pPr>
          </w:p>
          <w:p w14:paraId="0FC3547A" w14:textId="77777777" w:rsidR="00520C76" w:rsidRPr="008E4931" w:rsidRDefault="00520C76" w:rsidP="00B864C7">
            <w:pPr>
              <w:ind w:firstLine="162"/>
              <w:rPr>
                <w:rFonts w:cstheme="minorHAnsi"/>
                <w:bCs/>
                <w:sz w:val="14"/>
                <w:szCs w:val="14"/>
              </w:rPr>
            </w:pPr>
          </w:p>
          <w:p w14:paraId="17EE94C0" w14:textId="77777777" w:rsidR="00B864C7" w:rsidRPr="008E4931" w:rsidRDefault="00B864C7" w:rsidP="00B864C7">
            <w:pPr>
              <w:ind w:firstLine="162"/>
              <w:rPr>
                <w:rFonts w:cstheme="minorHAnsi"/>
                <w:bCs/>
                <w:sz w:val="14"/>
                <w:szCs w:val="14"/>
              </w:rPr>
            </w:pPr>
          </w:p>
          <w:p w14:paraId="4F5006D3" w14:textId="77777777" w:rsidR="00B864C7" w:rsidRPr="008E4931" w:rsidRDefault="00B864C7" w:rsidP="00520C76">
            <w:pPr>
              <w:ind w:firstLine="162"/>
              <w:rPr>
                <w:rFonts w:cstheme="minorHAnsi"/>
                <w:bCs/>
                <w:sz w:val="16"/>
                <w:szCs w:val="16"/>
              </w:rPr>
            </w:pPr>
          </w:p>
        </w:tc>
        <w:tc>
          <w:tcPr>
            <w:tcW w:w="1980" w:type="dxa"/>
            <w:tcBorders>
              <w:top w:val="single" w:sz="4" w:space="0" w:color="auto"/>
              <w:bottom w:val="single" w:sz="4" w:space="0" w:color="auto"/>
            </w:tcBorders>
          </w:tcPr>
          <w:p w14:paraId="36CD3895" w14:textId="77777777" w:rsidR="00B864C7" w:rsidRPr="008E4931" w:rsidRDefault="00ED7F4F" w:rsidP="00B864C7">
            <w:pPr>
              <w:rPr>
                <w:rFonts w:cstheme="minorHAnsi"/>
                <w:sz w:val="16"/>
                <w:szCs w:val="16"/>
              </w:rPr>
            </w:pPr>
            <w:sdt>
              <w:sdtPr>
                <w:rPr>
                  <w:rFonts w:cstheme="minorHAnsi"/>
                  <w:sz w:val="16"/>
                  <w:szCs w:val="16"/>
                </w:rPr>
                <w:id w:val="871042865"/>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No Issues Identified</w:t>
            </w:r>
          </w:p>
          <w:p w14:paraId="7A0073C2" w14:textId="77777777" w:rsidR="00B864C7" w:rsidRPr="008E4931" w:rsidRDefault="00B864C7" w:rsidP="00B864C7">
            <w:pPr>
              <w:rPr>
                <w:rFonts w:cstheme="minorHAnsi"/>
                <w:sz w:val="16"/>
                <w:szCs w:val="16"/>
              </w:rPr>
            </w:pPr>
          </w:p>
          <w:p w14:paraId="7E65CC30" w14:textId="77777777" w:rsidR="00B864C7" w:rsidRPr="008E4931" w:rsidRDefault="00ED7F4F" w:rsidP="00B864C7">
            <w:pPr>
              <w:rPr>
                <w:rFonts w:cstheme="minorHAnsi"/>
                <w:sz w:val="16"/>
                <w:szCs w:val="16"/>
              </w:rPr>
            </w:pPr>
            <w:sdt>
              <w:sdtPr>
                <w:rPr>
                  <w:rFonts w:cstheme="minorHAnsi"/>
                  <w:sz w:val="16"/>
                  <w:szCs w:val="16"/>
                </w:rPr>
                <w:id w:val="395477351"/>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Items to Address</w:t>
            </w:r>
          </w:p>
          <w:p w14:paraId="2257513D" w14:textId="77777777" w:rsidR="00B864C7" w:rsidRPr="008E4931" w:rsidRDefault="00B864C7" w:rsidP="00B864C7">
            <w:pPr>
              <w:rPr>
                <w:rFonts w:cstheme="minorHAnsi"/>
                <w:sz w:val="16"/>
                <w:szCs w:val="16"/>
              </w:rPr>
            </w:pPr>
          </w:p>
          <w:p w14:paraId="0AD4581F" w14:textId="77777777" w:rsidR="00B864C7" w:rsidRPr="008E4931" w:rsidRDefault="00ED7F4F" w:rsidP="00B864C7">
            <w:pPr>
              <w:rPr>
                <w:rFonts w:cstheme="minorHAnsi"/>
                <w:sz w:val="16"/>
                <w:szCs w:val="16"/>
              </w:rPr>
            </w:pPr>
            <w:sdt>
              <w:sdtPr>
                <w:rPr>
                  <w:rFonts w:cstheme="minorHAnsi"/>
                  <w:sz w:val="16"/>
                  <w:szCs w:val="16"/>
                </w:rPr>
                <w:id w:val="-1565723172"/>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Questioned Cost</w:t>
            </w:r>
          </w:p>
          <w:p w14:paraId="0F455144" w14:textId="77777777" w:rsidR="00B864C7" w:rsidRPr="008E4931" w:rsidRDefault="00B864C7" w:rsidP="00B864C7">
            <w:pPr>
              <w:rPr>
                <w:rFonts w:cstheme="minorHAnsi"/>
                <w:sz w:val="16"/>
                <w:szCs w:val="16"/>
              </w:rPr>
            </w:pPr>
          </w:p>
          <w:p w14:paraId="714B536D" w14:textId="77777777" w:rsidR="00B864C7" w:rsidRPr="008E4931" w:rsidRDefault="00ED7F4F" w:rsidP="00B864C7">
            <w:pPr>
              <w:rPr>
                <w:rFonts w:cstheme="minorHAnsi"/>
                <w:sz w:val="16"/>
                <w:szCs w:val="16"/>
              </w:rPr>
            </w:pPr>
            <w:sdt>
              <w:sdtPr>
                <w:rPr>
                  <w:rFonts w:cstheme="minorHAnsi"/>
                  <w:sz w:val="16"/>
                  <w:szCs w:val="16"/>
                </w:rPr>
                <w:id w:val="2012476261"/>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Data Validation Issues</w:t>
            </w:r>
          </w:p>
          <w:p w14:paraId="71CC5F80" w14:textId="77777777" w:rsidR="00B864C7" w:rsidRPr="008E4931" w:rsidRDefault="00B864C7" w:rsidP="00B864C7">
            <w:pPr>
              <w:rPr>
                <w:rFonts w:cstheme="minorHAnsi"/>
                <w:sz w:val="16"/>
                <w:szCs w:val="16"/>
              </w:rPr>
            </w:pPr>
          </w:p>
          <w:p w14:paraId="4878A8B6" w14:textId="77777777" w:rsidR="00B864C7" w:rsidRPr="008E4931" w:rsidRDefault="00ED7F4F" w:rsidP="00B864C7">
            <w:pPr>
              <w:rPr>
                <w:rFonts w:cstheme="minorHAnsi"/>
                <w:sz w:val="16"/>
                <w:szCs w:val="16"/>
              </w:rPr>
            </w:pPr>
            <w:sdt>
              <w:sdtPr>
                <w:rPr>
                  <w:rFonts w:cstheme="minorHAnsi"/>
                  <w:sz w:val="16"/>
                  <w:szCs w:val="16"/>
                </w:rPr>
                <w:id w:val="-462341364"/>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Observation</w:t>
            </w:r>
          </w:p>
          <w:p w14:paraId="57ED27A8" w14:textId="77777777" w:rsidR="00B864C7" w:rsidRPr="008E4931" w:rsidRDefault="00B864C7" w:rsidP="00B864C7">
            <w:pPr>
              <w:rPr>
                <w:rFonts w:cstheme="minorHAnsi"/>
                <w:sz w:val="16"/>
                <w:szCs w:val="16"/>
              </w:rPr>
            </w:pPr>
          </w:p>
          <w:p w14:paraId="40173432" w14:textId="77777777" w:rsidR="00B864C7" w:rsidRPr="008E4931" w:rsidRDefault="00B864C7" w:rsidP="00B864C7">
            <w:pPr>
              <w:rPr>
                <w:rFonts w:cstheme="minorHAnsi"/>
                <w:sz w:val="10"/>
                <w:szCs w:val="10"/>
              </w:rPr>
            </w:pPr>
          </w:p>
          <w:p w14:paraId="4C22BDB8" w14:textId="77777777" w:rsidR="00B864C7" w:rsidRPr="008E4931" w:rsidRDefault="00B864C7" w:rsidP="00B864C7">
            <w:pPr>
              <w:rPr>
                <w:rFonts w:cstheme="minorHAnsi"/>
                <w:sz w:val="16"/>
                <w:szCs w:val="16"/>
              </w:rPr>
            </w:pPr>
          </w:p>
        </w:tc>
        <w:tc>
          <w:tcPr>
            <w:tcW w:w="2070" w:type="dxa"/>
            <w:tcBorders>
              <w:top w:val="single" w:sz="4" w:space="0" w:color="auto"/>
              <w:bottom w:val="single" w:sz="4" w:space="0" w:color="auto"/>
            </w:tcBorders>
          </w:tcPr>
          <w:p w14:paraId="553A25AC" w14:textId="77777777" w:rsidR="00B864C7" w:rsidRPr="008E4931" w:rsidRDefault="00ED7F4F" w:rsidP="00B864C7">
            <w:pPr>
              <w:rPr>
                <w:rFonts w:cstheme="minorHAnsi"/>
                <w:sz w:val="16"/>
                <w:szCs w:val="16"/>
              </w:rPr>
            </w:pPr>
            <w:sdt>
              <w:sdtPr>
                <w:rPr>
                  <w:rFonts w:cstheme="minorHAnsi"/>
                  <w:sz w:val="16"/>
                  <w:szCs w:val="16"/>
                </w:rPr>
                <w:id w:val="-1831203286"/>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No Action Required</w:t>
            </w:r>
          </w:p>
          <w:p w14:paraId="32C42A93" w14:textId="77777777" w:rsidR="00B864C7" w:rsidRPr="008E4931" w:rsidRDefault="00B864C7" w:rsidP="00B864C7">
            <w:pPr>
              <w:rPr>
                <w:rFonts w:cstheme="minorHAnsi"/>
                <w:sz w:val="16"/>
                <w:szCs w:val="16"/>
              </w:rPr>
            </w:pPr>
          </w:p>
          <w:p w14:paraId="2AA2233E" w14:textId="77777777" w:rsidR="00B864C7" w:rsidRPr="008E4931" w:rsidRDefault="00ED7F4F" w:rsidP="00B864C7">
            <w:pPr>
              <w:rPr>
                <w:rFonts w:cstheme="minorHAnsi"/>
                <w:sz w:val="16"/>
                <w:szCs w:val="16"/>
              </w:rPr>
            </w:pPr>
            <w:sdt>
              <w:sdtPr>
                <w:rPr>
                  <w:rFonts w:cstheme="minorHAnsi"/>
                  <w:sz w:val="16"/>
                  <w:szCs w:val="16"/>
                </w:rPr>
                <w:id w:val="-1209183494"/>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Action Required</w:t>
            </w:r>
          </w:p>
          <w:p w14:paraId="292ED332" w14:textId="77777777" w:rsidR="00B864C7" w:rsidRPr="008E4931" w:rsidRDefault="00B864C7" w:rsidP="00B864C7">
            <w:pPr>
              <w:rPr>
                <w:rFonts w:cstheme="minorHAnsi"/>
                <w:b/>
                <w:sz w:val="16"/>
                <w:szCs w:val="16"/>
              </w:rPr>
            </w:pPr>
          </w:p>
          <w:p w14:paraId="0468FE8F" w14:textId="77777777" w:rsidR="00B864C7" w:rsidRPr="008E4931" w:rsidRDefault="00ED7F4F" w:rsidP="00B864C7">
            <w:pPr>
              <w:rPr>
                <w:rFonts w:cstheme="minorHAnsi"/>
                <w:sz w:val="16"/>
                <w:szCs w:val="16"/>
              </w:rPr>
            </w:pPr>
            <w:sdt>
              <w:sdtPr>
                <w:rPr>
                  <w:rFonts w:cstheme="minorHAnsi"/>
                  <w:sz w:val="16"/>
                  <w:szCs w:val="16"/>
                </w:rPr>
                <w:id w:val="-1808768739"/>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Recommendation</w:t>
            </w:r>
          </w:p>
          <w:p w14:paraId="4AFA5BD0" w14:textId="77777777" w:rsidR="00B864C7" w:rsidRPr="008E4931" w:rsidRDefault="00B864C7" w:rsidP="00B864C7">
            <w:pPr>
              <w:rPr>
                <w:rFonts w:cstheme="minorHAnsi"/>
                <w:sz w:val="16"/>
                <w:szCs w:val="16"/>
              </w:rPr>
            </w:pPr>
          </w:p>
          <w:p w14:paraId="01A10652" w14:textId="77777777" w:rsidR="00B864C7" w:rsidRPr="008E4931" w:rsidRDefault="00B864C7" w:rsidP="00B864C7">
            <w:pPr>
              <w:rPr>
                <w:rFonts w:cstheme="minorHAnsi"/>
                <w:sz w:val="16"/>
                <w:szCs w:val="16"/>
              </w:rPr>
            </w:pPr>
          </w:p>
          <w:p w14:paraId="6BD5195A" w14:textId="77777777" w:rsidR="00B864C7" w:rsidRPr="008E4931" w:rsidRDefault="00B864C7" w:rsidP="00B864C7">
            <w:pPr>
              <w:rPr>
                <w:rFonts w:cstheme="minorHAnsi"/>
                <w:sz w:val="16"/>
                <w:szCs w:val="16"/>
              </w:rPr>
            </w:pPr>
          </w:p>
        </w:tc>
      </w:tr>
      <w:tr w:rsidR="00B864C7" w:rsidRPr="008E4931" w14:paraId="3B4F3F44" w14:textId="77777777" w:rsidTr="00983206">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7A020A3A" w14:textId="77777777" w:rsidR="00B864C7" w:rsidRPr="008E4931" w:rsidRDefault="00B864C7" w:rsidP="00B864C7">
            <w:pPr>
              <w:spacing w:before="60" w:after="60"/>
              <w:rPr>
                <w:rFonts w:cstheme="minorHAnsi"/>
              </w:rPr>
            </w:pPr>
            <w:r w:rsidRPr="008E4931">
              <w:rPr>
                <w:rFonts w:cstheme="minorHAnsi"/>
                <w:b/>
                <w:caps/>
              </w:rPr>
              <w:lastRenderedPageBreak/>
              <w:t>training services</w:t>
            </w:r>
          </w:p>
        </w:tc>
      </w:tr>
      <w:tr w:rsidR="00B864C7" w:rsidRPr="008E4931" w14:paraId="67AB53BE" w14:textId="77777777" w:rsidTr="00983206">
        <w:tc>
          <w:tcPr>
            <w:tcW w:w="3600" w:type="dxa"/>
            <w:tcBorders>
              <w:top w:val="single" w:sz="4" w:space="0" w:color="auto"/>
              <w:bottom w:val="single" w:sz="4" w:space="0" w:color="auto"/>
            </w:tcBorders>
            <w:shd w:val="clear" w:color="auto" w:fill="E2EFD9" w:themeFill="accent6" w:themeFillTint="33"/>
          </w:tcPr>
          <w:p w14:paraId="647D395B" w14:textId="77777777" w:rsidR="00B864C7" w:rsidRPr="008E4931" w:rsidRDefault="00B864C7" w:rsidP="00B864C7">
            <w:pPr>
              <w:rPr>
                <w:rFonts w:cstheme="minorHAnsi"/>
                <w:b/>
                <w:caps/>
                <w:sz w:val="14"/>
                <w:szCs w:val="14"/>
                <w:u w:val="single"/>
              </w:rPr>
            </w:pPr>
            <w:r w:rsidRPr="008E4931">
              <w:rPr>
                <w:rFonts w:cstheme="minorHAnsi"/>
                <w:b/>
                <w:sz w:val="20"/>
                <w:szCs w:val="20"/>
              </w:rPr>
              <w:t>Occupational Skills Training</w:t>
            </w:r>
            <w:r w:rsidRPr="008E4931">
              <w:rPr>
                <w:rFonts w:cstheme="minorHAnsi"/>
                <w:b/>
                <w:caps/>
                <w:sz w:val="14"/>
                <w:szCs w:val="14"/>
                <w:u w:val="single"/>
              </w:rPr>
              <w:t xml:space="preserve"> </w:t>
            </w:r>
          </w:p>
          <w:p w14:paraId="330E4395" w14:textId="77777777" w:rsidR="00B864C7" w:rsidRPr="008E4931" w:rsidRDefault="00B864C7" w:rsidP="00B864C7">
            <w:pPr>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MIS</w:t>
            </w:r>
          </w:p>
          <w:p w14:paraId="454377B5" w14:textId="77777777" w:rsidR="00B864C7" w:rsidRPr="008E4931" w:rsidRDefault="00B864C7" w:rsidP="00B864C7">
            <w:pPr>
              <w:contextualSpacing/>
              <w:rPr>
                <w:rFonts w:cstheme="minorHAnsi"/>
                <w:b/>
                <w:sz w:val="16"/>
                <w:szCs w:val="16"/>
                <w:u w:val="single"/>
              </w:rPr>
            </w:pPr>
            <w:r w:rsidRPr="008E4931">
              <w:rPr>
                <w:rFonts w:cstheme="minorHAnsi"/>
                <w:b/>
                <w:sz w:val="16"/>
                <w:szCs w:val="16"/>
              </w:rPr>
              <w:t>WIN 0077, Change 15</w:t>
            </w:r>
            <w:r w:rsidRPr="008E4931">
              <w:rPr>
                <w:rFonts w:cstheme="minorHAnsi"/>
                <w:b/>
                <w:caps/>
                <w:sz w:val="16"/>
                <w:szCs w:val="16"/>
              </w:rPr>
              <w:t xml:space="preserve">; </w:t>
            </w:r>
            <w:r w:rsidRPr="008E4931">
              <w:rPr>
                <w:rFonts w:cstheme="minorHAnsi"/>
                <w:b/>
                <w:sz w:val="16"/>
                <w:szCs w:val="16"/>
              </w:rPr>
              <w:t>WorkSource Services Catalog</w:t>
            </w:r>
            <w:r w:rsidRPr="008E4931">
              <w:rPr>
                <w:rFonts w:cstheme="minorHAnsi"/>
                <w:b/>
                <w:caps/>
                <w:sz w:val="16"/>
                <w:szCs w:val="16"/>
              </w:rPr>
              <w:t>:</w:t>
            </w:r>
          </w:p>
          <w:p w14:paraId="485426A8" w14:textId="77777777" w:rsidR="00B864C7" w:rsidRPr="008E4931" w:rsidRDefault="00B864C7" w:rsidP="00B864C7">
            <w:pPr>
              <w:pStyle w:val="ListParagraph"/>
              <w:numPr>
                <w:ilvl w:val="1"/>
                <w:numId w:val="2"/>
              </w:numPr>
              <w:tabs>
                <w:tab w:val="left" w:pos="62"/>
              </w:tabs>
              <w:ind w:left="332" w:right="-108" w:hanging="180"/>
              <w:rPr>
                <w:rFonts w:cstheme="minorHAnsi"/>
                <w:b/>
                <w:sz w:val="16"/>
                <w:szCs w:val="16"/>
                <w:u w:val="single"/>
              </w:rPr>
            </w:pPr>
            <w:r w:rsidRPr="008E4931">
              <w:rPr>
                <w:rFonts w:cstheme="minorHAnsi"/>
                <w:b/>
                <w:caps/>
                <w:sz w:val="16"/>
                <w:szCs w:val="16"/>
              </w:rPr>
              <w:t>T</w:t>
            </w:r>
            <w:r w:rsidRPr="008E4931">
              <w:rPr>
                <w:rFonts w:cstheme="minorHAnsi"/>
                <w:b/>
                <w:sz w:val="16"/>
                <w:szCs w:val="16"/>
              </w:rPr>
              <w:t xml:space="preserve">raining, Occupational Skills Training (2.0): </w:t>
            </w:r>
          </w:p>
          <w:p w14:paraId="5F5BD4F2" w14:textId="77777777" w:rsidR="00B864C7" w:rsidRPr="008E4931" w:rsidRDefault="00B864C7" w:rsidP="00B864C7">
            <w:pPr>
              <w:numPr>
                <w:ilvl w:val="2"/>
                <w:numId w:val="24"/>
              </w:numPr>
              <w:ind w:left="399" w:hanging="90"/>
              <w:contextualSpacing/>
              <w:rPr>
                <w:rFonts w:cstheme="minorHAnsi"/>
                <w:b/>
                <w:sz w:val="16"/>
                <w:szCs w:val="16"/>
                <w:u w:val="single"/>
              </w:rPr>
            </w:pPr>
            <w:r w:rsidRPr="008E4931">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6105208D" w14:textId="77777777" w:rsidR="00B864C7" w:rsidRPr="008E4931" w:rsidRDefault="00B864C7" w:rsidP="00B864C7">
            <w:pPr>
              <w:contextualSpacing/>
              <w:rPr>
                <w:rFonts w:cstheme="minorHAnsi"/>
                <w:b/>
                <w:sz w:val="4"/>
                <w:szCs w:val="4"/>
              </w:rPr>
            </w:pPr>
          </w:p>
          <w:p w14:paraId="1CBEBCDB" w14:textId="77777777" w:rsidR="00B864C7" w:rsidRPr="008E4931" w:rsidRDefault="00B864C7" w:rsidP="00B864C7">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Eligibility</w:t>
            </w:r>
          </w:p>
          <w:p w14:paraId="5C5FEC28" w14:textId="77777777" w:rsidR="00B864C7" w:rsidRPr="008E4931" w:rsidRDefault="00B864C7" w:rsidP="00B864C7">
            <w:pPr>
              <w:contextualSpacing/>
              <w:rPr>
                <w:rFonts w:cstheme="minorHAnsi"/>
                <w:sz w:val="16"/>
                <w:szCs w:val="16"/>
              </w:rPr>
            </w:pPr>
            <w:r w:rsidRPr="008E4931">
              <w:rPr>
                <w:rFonts w:cstheme="minorHAnsi"/>
                <w:b/>
                <w:sz w:val="16"/>
                <w:szCs w:val="16"/>
              </w:rPr>
              <w:t>20 CFR 680.210</w:t>
            </w:r>
            <w:r w:rsidRPr="008E4931">
              <w:rPr>
                <w:rFonts w:cstheme="minorHAnsi"/>
                <w:sz w:val="16"/>
                <w:szCs w:val="16"/>
              </w:rPr>
              <w:t>: Training services may be made available to employed and unemployed adults who:</w:t>
            </w:r>
          </w:p>
          <w:p w14:paraId="66F3A920" w14:textId="77777777" w:rsidR="00B864C7" w:rsidRPr="008E4931" w:rsidRDefault="00B864C7" w:rsidP="00B864C7">
            <w:pPr>
              <w:ind w:left="129"/>
              <w:rPr>
                <w:rFonts w:cstheme="minorHAnsi"/>
                <w:sz w:val="16"/>
                <w:szCs w:val="16"/>
              </w:rPr>
            </w:pPr>
            <w:r w:rsidRPr="008E4931">
              <w:rPr>
                <w:rFonts w:cstheme="minorHAnsi"/>
                <w:b/>
                <w:sz w:val="16"/>
                <w:szCs w:val="16"/>
              </w:rPr>
              <w:t>(a)</w:t>
            </w:r>
            <w:r w:rsidRPr="008E4931">
              <w:rPr>
                <w:rFonts w:cstheme="minorHAnsi"/>
                <w:sz w:val="16"/>
                <w:szCs w:val="16"/>
              </w:rPr>
              <w:t xml:space="preserve"> A one-stop center or one-stop partner determines, </w:t>
            </w:r>
            <w:r w:rsidRPr="008E4931">
              <w:rPr>
                <w:rFonts w:cstheme="minorHAnsi"/>
                <w:i/>
                <w:sz w:val="16"/>
                <w:szCs w:val="16"/>
              </w:rPr>
              <w:t>after an interview, evaluation or assessment, and career planning</w:t>
            </w:r>
            <w:r w:rsidRPr="008E4931">
              <w:rPr>
                <w:rFonts w:cstheme="minorHAnsi"/>
                <w:sz w:val="16"/>
                <w:szCs w:val="16"/>
              </w:rPr>
              <w:t>, are:</w:t>
            </w:r>
          </w:p>
          <w:p w14:paraId="2CAC0E5D" w14:textId="77777777" w:rsidR="00B864C7" w:rsidRPr="008E4931" w:rsidRDefault="00B864C7" w:rsidP="00B864C7">
            <w:pPr>
              <w:numPr>
                <w:ilvl w:val="0"/>
                <w:numId w:val="4"/>
              </w:numPr>
              <w:ind w:left="342" w:hanging="180"/>
              <w:contextualSpacing/>
              <w:rPr>
                <w:rFonts w:cstheme="minorHAnsi"/>
                <w:sz w:val="16"/>
                <w:szCs w:val="16"/>
              </w:rPr>
            </w:pPr>
            <w:r w:rsidRPr="008E4931">
              <w:rPr>
                <w:rFonts w:cstheme="minorHAnsi"/>
                <w:sz w:val="16"/>
                <w:szCs w:val="16"/>
              </w:rPr>
              <w:t xml:space="preserve">Unlikely or unable to obtain or retain employment that leads to economic </w:t>
            </w:r>
            <w:r w:rsidRPr="008E4931">
              <w:rPr>
                <w:rFonts w:cstheme="minorHAnsi"/>
                <w:b/>
                <w:sz w:val="16"/>
                <w:szCs w:val="16"/>
              </w:rPr>
              <w:t xml:space="preserve">self-sufficiency </w:t>
            </w:r>
            <w:r w:rsidRPr="008E4931">
              <w:rPr>
                <w:rFonts w:cstheme="minorHAnsi"/>
                <w:sz w:val="16"/>
                <w:szCs w:val="16"/>
              </w:rPr>
              <w:t xml:space="preserve">or wages comparable to or higher than wages from previous employment through career </w:t>
            </w:r>
            <w:proofErr w:type="gramStart"/>
            <w:r w:rsidRPr="008E4931">
              <w:rPr>
                <w:rFonts w:cstheme="minorHAnsi"/>
                <w:sz w:val="16"/>
                <w:szCs w:val="16"/>
              </w:rPr>
              <w:t>services;</w:t>
            </w:r>
            <w:proofErr w:type="gramEnd"/>
          </w:p>
          <w:p w14:paraId="5FAFC22D" w14:textId="77777777" w:rsidR="00B864C7" w:rsidRPr="008E4931" w:rsidRDefault="00B864C7" w:rsidP="00B864C7">
            <w:pPr>
              <w:numPr>
                <w:ilvl w:val="0"/>
                <w:numId w:val="4"/>
              </w:numPr>
              <w:ind w:left="342" w:hanging="180"/>
              <w:contextualSpacing/>
              <w:rPr>
                <w:rFonts w:cstheme="minorHAnsi"/>
                <w:sz w:val="16"/>
                <w:szCs w:val="16"/>
              </w:rPr>
            </w:pPr>
            <w:r w:rsidRPr="008E4931">
              <w:rPr>
                <w:rFonts w:cstheme="minorHAnsi"/>
                <w:sz w:val="16"/>
                <w:szCs w:val="16"/>
              </w:rPr>
              <w:t xml:space="preserve">In need of training services to obtain or retain employment leading to economic </w:t>
            </w:r>
            <w:r w:rsidRPr="008E4931">
              <w:rPr>
                <w:rFonts w:cstheme="minorHAnsi"/>
                <w:b/>
                <w:sz w:val="16"/>
                <w:szCs w:val="16"/>
              </w:rPr>
              <w:t>self-sufficiency</w:t>
            </w:r>
            <w:r w:rsidRPr="008E4931">
              <w:rPr>
                <w:rFonts w:cstheme="minorHAnsi"/>
                <w:sz w:val="16"/>
                <w:szCs w:val="16"/>
              </w:rPr>
              <w:t xml:space="preserve"> or wages comparable to or higher than wages from previous employment through career </w:t>
            </w:r>
            <w:proofErr w:type="gramStart"/>
            <w:r w:rsidRPr="008E4931">
              <w:rPr>
                <w:rFonts w:cstheme="minorHAnsi"/>
                <w:sz w:val="16"/>
                <w:szCs w:val="16"/>
              </w:rPr>
              <w:t>services;</w:t>
            </w:r>
            <w:proofErr w:type="gramEnd"/>
          </w:p>
          <w:p w14:paraId="74B9219E" w14:textId="77777777" w:rsidR="00B864C7" w:rsidRPr="008E4931" w:rsidRDefault="00B864C7" w:rsidP="00B864C7">
            <w:pPr>
              <w:numPr>
                <w:ilvl w:val="0"/>
                <w:numId w:val="4"/>
              </w:numPr>
              <w:ind w:left="342" w:hanging="180"/>
              <w:contextualSpacing/>
              <w:rPr>
                <w:rFonts w:cstheme="minorHAnsi"/>
                <w:sz w:val="16"/>
                <w:szCs w:val="16"/>
              </w:rPr>
            </w:pPr>
            <w:r w:rsidRPr="008E4931">
              <w:rPr>
                <w:rFonts w:cstheme="minorHAnsi"/>
                <w:sz w:val="16"/>
                <w:szCs w:val="16"/>
              </w:rPr>
              <w:t xml:space="preserve">Have the skills and qualifications to participate successfully in training </w:t>
            </w:r>
            <w:proofErr w:type="gramStart"/>
            <w:r w:rsidRPr="008E4931">
              <w:rPr>
                <w:rFonts w:cstheme="minorHAnsi"/>
                <w:sz w:val="16"/>
                <w:szCs w:val="16"/>
              </w:rPr>
              <w:t>services;</w:t>
            </w:r>
            <w:proofErr w:type="gramEnd"/>
          </w:p>
          <w:p w14:paraId="7D4BB277" w14:textId="77777777" w:rsidR="00B864C7" w:rsidRPr="008E4931" w:rsidRDefault="00B864C7" w:rsidP="00B864C7">
            <w:pPr>
              <w:ind w:left="129"/>
              <w:rPr>
                <w:rFonts w:cstheme="minorHAnsi"/>
                <w:sz w:val="16"/>
                <w:szCs w:val="16"/>
              </w:rPr>
            </w:pPr>
            <w:r w:rsidRPr="008E4931">
              <w:rPr>
                <w:rFonts w:cstheme="minorHAnsi"/>
                <w:b/>
                <w:sz w:val="16"/>
                <w:szCs w:val="16"/>
              </w:rPr>
              <w:t>(b)</w:t>
            </w:r>
            <w:r w:rsidRPr="008E4931">
              <w:rPr>
                <w:rFonts w:cstheme="minorHAnsi"/>
                <w:sz w:val="16"/>
                <w:szCs w:val="16"/>
              </w:rPr>
              <w:t xml:space="preserve"> Select a program of training services that is </w:t>
            </w:r>
            <w:r w:rsidRPr="008E4931">
              <w:rPr>
                <w:rFonts w:cstheme="minorHAnsi"/>
                <w:b/>
                <w:sz w:val="16"/>
                <w:szCs w:val="16"/>
              </w:rPr>
              <w:t>directly linked to the employment opportunities</w:t>
            </w:r>
            <w:r w:rsidRPr="008E4931">
              <w:rPr>
                <w:rFonts w:cstheme="minorHAnsi"/>
                <w:sz w:val="16"/>
                <w:szCs w:val="16"/>
              </w:rPr>
              <w:t xml:space="preserve"> in the local area or the planning region, or in another area to which the individuals are willing to commute or </w:t>
            </w:r>
            <w:proofErr w:type="gramStart"/>
            <w:r w:rsidRPr="008E4931">
              <w:rPr>
                <w:rFonts w:cstheme="minorHAnsi"/>
                <w:sz w:val="16"/>
                <w:szCs w:val="16"/>
              </w:rPr>
              <w:t>relocate;</w:t>
            </w:r>
            <w:proofErr w:type="gramEnd"/>
          </w:p>
          <w:p w14:paraId="5C0A7A09" w14:textId="77777777" w:rsidR="00B864C7" w:rsidRPr="008E4931" w:rsidRDefault="00B864C7" w:rsidP="00B864C7">
            <w:pPr>
              <w:ind w:left="129"/>
              <w:rPr>
                <w:rFonts w:cstheme="minorHAnsi"/>
                <w:sz w:val="16"/>
                <w:szCs w:val="16"/>
              </w:rPr>
            </w:pPr>
            <w:r w:rsidRPr="008E4931">
              <w:rPr>
                <w:rFonts w:cstheme="minorHAnsi"/>
                <w:b/>
                <w:sz w:val="16"/>
                <w:szCs w:val="16"/>
              </w:rPr>
              <w:t>(c)</w:t>
            </w:r>
            <w:r w:rsidRPr="008E4931">
              <w:rPr>
                <w:rFonts w:cstheme="minorHAnsi"/>
                <w:sz w:val="16"/>
                <w:szCs w:val="16"/>
              </w:rPr>
              <w:t xml:space="preserve"> Are </w:t>
            </w:r>
            <w:r w:rsidRPr="008E4931">
              <w:rPr>
                <w:rFonts w:cstheme="minorHAnsi"/>
                <w:b/>
                <w:sz w:val="16"/>
                <w:szCs w:val="16"/>
              </w:rPr>
              <w:t>unable to obtain grant assistance from other sources</w:t>
            </w:r>
            <w:r w:rsidRPr="008E4931">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18F8A063" w14:textId="77777777" w:rsidR="00B864C7" w:rsidRPr="008E4931" w:rsidRDefault="00B864C7" w:rsidP="00B864C7">
            <w:pPr>
              <w:ind w:left="129"/>
              <w:rPr>
                <w:rFonts w:cstheme="minorHAnsi"/>
                <w:sz w:val="6"/>
                <w:szCs w:val="6"/>
              </w:rPr>
            </w:pPr>
          </w:p>
          <w:p w14:paraId="152DA5C6" w14:textId="77777777" w:rsidR="00B864C7" w:rsidRPr="008E4931" w:rsidRDefault="00B864C7" w:rsidP="00B864C7">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Documentation Requirements</w:t>
            </w:r>
          </w:p>
          <w:p w14:paraId="133D4C10" w14:textId="77777777" w:rsidR="00B864C7" w:rsidRPr="008E4931" w:rsidRDefault="00B864C7" w:rsidP="00B864C7">
            <w:pPr>
              <w:contextualSpacing/>
              <w:rPr>
                <w:rFonts w:cstheme="minorHAnsi"/>
                <w:b/>
                <w:sz w:val="16"/>
                <w:szCs w:val="16"/>
              </w:rPr>
            </w:pPr>
            <w:r w:rsidRPr="008E4931">
              <w:rPr>
                <w:rFonts w:cstheme="minorHAnsi"/>
                <w:b/>
                <w:sz w:val="16"/>
                <w:szCs w:val="16"/>
              </w:rPr>
              <w:t>20 CFR 680.220:</w:t>
            </w:r>
          </w:p>
          <w:p w14:paraId="319BBEF5" w14:textId="77777777" w:rsidR="00B864C7" w:rsidRPr="008E4931" w:rsidRDefault="00B864C7" w:rsidP="00B864C7">
            <w:pPr>
              <w:ind w:left="129"/>
              <w:rPr>
                <w:rFonts w:cstheme="minorHAnsi"/>
                <w:b/>
                <w:sz w:val="16"/>
                <w:szCs w:val="16"/>
              </w:rPr>
            </w:pPr>
            <w:r w:rsidRPr="008E4931">
              <w:rPr>
                <w:rFonts w:cstheme="minorHAnsi"/>
                <w:bCs/>
                <w:sz w:val="16"/>
                <w:szCs w:val="16"/>
              </w:rPr>
              <w:t xml:space="preserve"> (b) The case file </w:t>
            </w:r>
            <w:r w:rsidRPr="008E4931">
              <w:rPr>
                <w:rFonts w:cstheme="minorHAnsi"/>
                <w:bCs/>
                <w:sz w:val="16"/>
                <w:szCs w:val="16"/>
                <w:u w:val="single"/>
              </w:rPr>
              <w:t>must</w:t>
            </w:r>
            <w:r w:rsidRPr="008E4931">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8E4931">
              <w:rPr>
                <w:rFonts w:cstheme="minorHAnsi"/>
                <w:sz w:val="16"/>
                <w:szCs w:val="16"/>
              </w:rPr>
              <w:t xml:space="preserve">There is no requirement that career services be provided as a condition to receive training services; however, </w:t>
            </w:r>
            <w:r w:rsidRPr="008E4931">
              <w:rPr>
                <w:rFonts w:cstheme="minorHAnsi"/>
                <w:bCs/>
                <w:sz w:val="16"/>
                <w:szCs w:val="16"/>
              </w:rPr>
              <w:t xml:space="preserve">if career services are not provided before training, </w:t>
            </w:r>
            <w:r w:rsidRPr="008E4931">
              <w:rPr>
                <w:rFonts w:cstheme="minorHAnsi"/>
                <w:bCs/>
                <w:sz w:val="16"/>
                <w:szCs w:val="16"/>
                <w:u w:val="single"/>
              </w:rPr>
              <w:t>the Local WDB must document the circumstances that justified its determination to provide training without first providing the services described in paragraph (a) of this section</w:t>
            </w:r>
            <w:r w:rsidRPr="008E4931">
              <w:rPr>
                <w:rFonts w:cstheme="minorHAnsi"/>
                <w:bCs/>
                <w:sz w:val="16"/>
                <w:szCs w:val="16"/>
              </w:rPr>
              <w:t>.</w:t>
            </w:r>
          </w:p>
          <w:p w14:paraId="3EF978DF" w14:textId="77777777" w:rsidR="00B864C7" w:rsidRPr="008E4931" w:rsidRDefault="00B864C7" w:rsidP="00B864C7">
            <w:pPr>
              <w:ind w:left="129"/>
              <w:rPr>
                <w:rFonts w:cstheme="minorHAnsi"/>
                <w:b/>
                <w:sz w:val="16"/>
                <w:szCs w:val="16"/>
              </w:rPr>
            </w:pPr>
          </w:p>
          <w:p w14:paraId="039EE1E0" w14:textId="77777777" w:rsidR="00B864C7" w:rsidRPr="008E4931" w:rsidRDefault="00B864C7" w:rsidP="00B864C7">
            <w:pPr>
              <w:ind w:firstLine="129"/>
              <w:rPr>
                <w:rFonts w:cstheme="minorHAnsi"/>
                <w:sz w:val="6"/>
                <w:szCs w:val="6"/>
              </w:rPr>
            </w:pPr>
          </w:p>
          <w:p w14:paraId="014C0035" w14:textId="77777777" w:rsidR="00B864C7" w:rsidRPr="008E4931" w:rsidRDefault="00B864C7" w:rsidP="00B864C7">
            <w:pPr>
              <w:ind w:firstLine="129"/>
              <w:rPr>
                <w:rFonts w:cstheme="minorHAnsi"/>
                <w:sz w:val="6"/>
                <w:szCs w:val="6"/>
              </w:rPr>
            </w:pPr>
          </w:p>
          <w:p w14:paraId="5BB09CB6" w14:textId="77777777" w:rsidR="00B864C7" w:rsidRPr="008E4931" w:rsidRDefault="00B864C7" w:rsidP="00B864C7">
            <w:pPr>
              <w:ind w:firstLine="129"/>
              <w:rPr>
                <w:rFonts w:cstheme="minorHAnsi"/>
                <w:sz w:val="6"/>
                <w:szCs w:val="6"/>
              </w:rPr>
            </w:pPr>
          </w:p>
          <w:p w14:paraId="2178D972" w14:textId="77777777" w:rsidR="00B864C7" w:rsidRPr="008E4931" w:rsidRDefault="00B864C7" w:rsidP="00B864C7">
            <w:pPr>
              <w:ind w:firstLine="129"/>
              <w:rPr>
                <w:rFonts w:cstheme="minorHAnsi"/>
                <w:sz w:val="6"/>
                <w:szCs w:val="6"/>
              </w:rPr>
            </w:pPr>
          </w:p>
          <w:p w14:paraId="343ABBDD" w14:textId="77777777" w:rsidR="00B864C7" w:rsidRPr="008E4931" w:rsidRDefault="00B864C7" w:rsidP="00B864C7">
            <w:pPr>
              <w:ind w:firstLine="129"/>
              <w:rPr>
                <w:rFonts w:cstheme="minorHAnsi"/>
                <w:sz w:val="6"/>
                <w:szCs w:val="6"/>
              </w:rPr>
            </w:pPr>
          </w:p>
          <w:p w14:paraId="4C45D1C5" w14:textId="77777777" w:rsidR="00B864C7" w:rsidRPr="008E4931" w:rsidRDefault="00B864C7" w:rsidP="00B864C7">
            <w:pPr>
              <w:ind w:firstLine="129"/>
              <w:rPr>
                <w:rFonts w:cstheme="minorHAnsi"/>
                <w:sz w:val="6"/>
                <w:szCs w:val="6"/>
              </w:rPr>
            </w:pPr>
          </w:p>
          <w:p w14:paraId="2D8D4D28" w14:textId="77777777" w:rsidR="00B864C7" w:rsidRPr="008E4931" w:rsidRDefault="00B864C7" w:rsidP="00B864C7">
            <w:pPr>
              <w:ind w:firstLine="129"/>
              <w:rPr>
                <w:rFonts w:cstheme="minorHAnsi"/>
                <w:sz w:val="6"/>
                <w:szCs w:val="6"/>
              </w:rPr>
            </w:pPr>
          </w:p>
          <w:p w14:paraId="20D5C229" w14:textId="77777777" w:rsidR="00B864C7" w:rsidRPr="008E4931" w:rsidRDefault="00B864C7" w:rsidP="00B864C7">
            <w:pPr>
              <w:contextualSpacing/>
              <w:rPr>
                <w:rFonts w:cstheme="minorHAnsi"/>
                <w:i/>
                <w:sz w:val="16"/>
                <w:szCs w:val="16"/>
              </w:rPr>
            </w:pPr>
            <w:r w:rsidRPr="008E4931">
              <w:rPr>
                <w:rFonts w:cstheme="minorHAnsi"/>
                <w:b/>
                <w:caps/>
                <w:sz w:val="18"/>
                <w:szCs w:val="18"/>
              </w:rPr>
              <w:lastRenderedPageBreak/>
              <w:t>3-D.</w:t>
            </w:r>
            <w:r w:rsidRPr="008E4931">
              <w:rPr>
                <w:rFonts w:cstheme="minorHAnsi"/>
                <w:b/>
                <w:caps/>
                <w:sz w:val="20"/>
                <w:szCs w:val="20"/>
              </w:rPr>
              <w:t xml:space="preserve"> </w:t>
            </w:r>
            <w:r w:rsidRPr="008E4931">
              <w:rPr>
                <w:rFonts w:cstheme="minorHAnsi"/>
                <w:b/>
                <w:sz w:val="20"/>
                <w:szCs w:val="20"/>
              </w:rPr>
              <w:t>Occupational Skills Training</w:t>
            </w:r>
            <w:r w:rsidRPr="008E4931">
              <w:rPr>
                <w:rFonts w:cstheme="minorHAnsi"/>
                <w:i/>
                <w:sz w:val="16"/>
                <w:szCs w:val="16"/>
              </w:rPr>
              <w:t>, continued…</w:t>
            </w:r>
          </w:p>
          <w:p w14:paraId="43867570" w14:textId="77777777" w:rsidR="00B864C7" w:rsidRPr="008E4931" w:rsidRDefault="00B864C7" w:rsidP="00B864C7">
            <w:pPr>
              <w:ind w:left="309"/>
              <w:contextualSpacing/>
              <w:rPr>
                <w:rFonts w:cstheme="minorHAnsi"/>
                <w:b/>
                <w:caps/>
                <w:sz w:val="14"/>
                <w:szCs w:val="14"/>
                <w:u w:val="single"/>
              </w:rPr>
            </w:pPr>
          </w:p>
          <w:p w14:paraId="18541BA9" w14:textId="77777777" w:rsidR="00B864C7" w:rsidRPr="008E4931" w:rsidRDefault="00B864C7" w:rsidP="00B864C7">
            <w:pPr>
              <w:contextualSpacing/>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Individual Training Accounts (ITA)</w:t>
            </w:r>
          </w:p>
          <w:p w14:paraId="6DB5F14B" w14:textId="77777777" w:rsidR="00B864C7" w:rsidRPr="008E4931" w:rsidRDefault="00B864C7" w:rsidP="00B864C7">
            <w:pPr>
              <w:contextualSpacing/>
              <w:rPr>
                <w:rFonts w:cstheme="minorHAnsi"/>
                <w:bCs/>
                <w:sz w:val="16"/>
                <w:szCs w:val="16"/>
              </w:rPr>
            </w:pPr>
            <w:r w:rsidRPr="008E4931">
              <w:rPr>
                <w:rFonts w:cstheme="minorHAnsi"/>
                <w:b/>
                <w:sz w:val="16"/>
                <w:szCs w:val="16"/>
              </w:rPr>
              <w:t>TEGL 19-16:</w:t>
            </w:r>
          </w:p>
          <w:p w14:paraId="77F6AE59" w14:textId="77777777" w:rsidR="00B864C7" w:rsidRPr="008E4931" w:rsidRDefault="00B864C7" w:rsidP="00B864C7">
            <w:pPr>
              <w:contextualSpacing/>
              <w:rPr>
                <w:rFonts w:cstheme="minorHAnsi"/>
                <w:bCs/>
                <w:sz w:val="16"/>
                <w:szCs w:val="16"/>
              </w:rPr>
            </w:pPr>
            <w:r w:rsidRPr="008E4931">
              <w:rPr>
                <w:rFonts w:cstheme="minorHAnsi"/>
                <w:bCs/>
                <w:sz w:val="16"/>
                <w:szCs w:val="16"/>
              </w:rPr>
              <w:t xml:space="preserve">Training services, when determined appropriate, </w:t>
            </w:r>
            <w:r w:rsidRPr="008E4931">
              <w:rPr>
                <w:rFonts w:cstheme="minorHAnsi"/>
                <w:bCs/>
                <w:i/>
                <w:iCs/>
                <w:sz w:val="16"/>
                <w:szCs w:val="16"/>
                <w:u w:val="single"/>
              </w:rPr>
              <w:t xml:space="preserve">must be provided either through an Individual Training Account (ITA) or through a training contract </w:t>
            </w:r>
            <w:r w:rsidRPr="008E4931">
              <w:rPr>
                <w:rFonts w:cstheme="minorHAnsi"/>
                <w:bCs/>
                <w:i/>
                <w:iCs/>
                <w:sz w:val="16"/>
                <w:szCs w:val="16"/>
              </w:rPr>
              <w:t xml:space="preserve">discussed in Section 8 of this TEGL. </w:t>
            </w:r>
            <w:r w:rsidRPr="008E4931">
              <w:rPr>
                <w:rFonts w:cstheme="minorHAnsi"/>
                <w:bCs/>
                <w:i/>
                <w:iCs/>
                <w:sz w:val="16"/>
                <w:szCs w:val="16"/>
                <w:u w:val="single"/>
              </w:rPr>
              <w:t>Except in certain instances listed in WIOA sec. 122(h) and 20 CFR sec. 680.320</w:t>
            </w:r>
            <w:r w:rsidRPr="008E4931">
              <w:rPr>
                <w:rFonts w:cstheme="minorHAnsi"/>
                <w:bCs/>
                <w:sz w:val="16"/>
                <w:szCs w:val="16"/>
              </w:rPr>
              <w:t xml:space="preserve">, training services </w:t>
            </w:r>
            <w:r w:rsidRPr="008E4931">
              <w:rPr>
                <w:rFonts w:cstheme="minorHAnsi"/>
                <w:bCs/>
                <w:i/>
                <w:iCs/>
                <w:sz w:val="16"/>
                <w:szCs w:val="16"/>
                <w:u w:val="single"/>
              </w:rPr>
              <w:t>must</w:t>
            </w:r>
            <w:r w:rsidRPr="008E4931">
              <w:rPr>
                <w:rFonts w:cstheme="minorHAnsi"/>
                <w:bCs/>
                <w:sz w:val="16"/>
                <w:szCs w:val="16"/>
              </w:rPr>
              <w:t xml:space="preserve"> be provided by an Eligible Training Provider (ETP) in accordance with WIOA sec. 122(d). </w:t>
            </w:r>
          </w:p>
          <w:p w14:paraId="4D8B7FF2" w14:textId="77777777" w:rsidR="00B864C7" w:rsidRPr="008E4931" w:rsidRDefault="00B864C7" w:rsidP="00B864C7">
            <w:pPr>
              <w:contextualSpacing/>
              <w:rPr>
                <w:rFonts w:cstheme="minorHAnsi"/>
                <w:bCs/>
                <w:sz w:val="16"/>
                <w:szCs w:val="16"/>
              </w:rPr>
            </w:pPr>
          </w:p>
          <w:p w14:paraId="7BB84B3D" w14:textId="77777777" w:rsidR="00B864C7" w:rsidRPr="008E4931" w:rsidRDefault="00B864C7" w:rsidP="00B864C7">
            <w:pPr>
              <w:contextualSpacing/>
              <w:rPr>
                <w:rFonts w:cstheme="minorHAnsi"/>
                <w:b/>
                <w:color w:val="2F5496" w:themeColor="accent5" w:themeShade="BF"/>
                <w:sz w:val="16"/>
                <w:szCs w:val="16"/>
                <w:u w:val="single"/>
              </w:rPr>
            </w:pPr>
            <w:bookmarkStart w:id="3" w:name="_Hlk50629245"/>
            <w:r w:rsidRPr="008E4931">
              <w:rPr>
                <w:rFonts w:cstheme="minorHAnsi"/>
                <w:b/>
                <w:color w:val="2F5496" w:themeColor="accent5" w:themeShade="BF"/>
                <w:sz w:val="16"/>
                <w:szCs w:val="16"/>
                <w:u w:val="single"/>
              </w:rPr>
              <w:t>Use of ITA Funds</w:t>
            </w:r>
          </w:p>
          <w:p w14:paraId="682B6BAD" w14:textId="77777777" w:rsidR="00B864C7" w:rsidRPr="008E4931" w:rsidRDefault="00B864C7" w:rsidP="00B864C7">
            <w:pPr>
              <w:contextualSpacing/>
              <w:rPr>
                <w:rFonts w:cstheme="minorHAnsi"/>
                <w:bCs/>
                <w:sz w:val="16"/>
                <w:szCs w:val="16"/>
              </w:rPr>
            </w:pPr>
            <w:r w:rsidRPr="008E4931">
              <w:rPr>
                <w:rFonts w:cstheme="minorHAnsi"/>
                <w:b/>
                <w:sz w:val="16"/>
                <w:szCs w:val="16"/>
              </w:rPr>
              <w:t>ESD</w:t>
            </w:r>
            <w:r w:rsidRPr="008E4931">
              <w:rPr>
                <w:rFonts w:cstheme="minorHAnsi"/>
                <w:bCs/>
                <w:sz w:val="16"/>
                <w:szCs w:val="16"/>
              </w:rPr>
              <w:t xml:space="preserve"> </w:t>
            </w:r>
            <w:r w:rsidRPr="008E4931">
              <w:rPr>
                <w:rFonts w:cstheme="minorHAnsi"/>
                <w:b/>
                <w:sz w:val="16"/>
                <w:szCs w:val="16"/>
              </w:rPr>
              <w:t>Policy 5601, Rev 2:</w:t>
            </w:r>
          </w:p>
          <w:p w14:paraId="64CECA40" w14:textId="77777777" w:rsidR="00B864C7" w:rsidRPr="008E4931" w:rsidRDefault="00B864C7" w:rsidP="00B864C7">
            <w:pPr>
              <w:contextualSpacing/>
              <w:rPr>
                <w:rFonts w:cstheme="minorHAnsi"/>
                <w:bCs/>
                <w:sz w:val="16"/>
                <w:szCs w:val="16"/>
              </w:rPr>
            </w:pPr>
            <w:r w:rsidRPr="008E4931">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6C31E37F" w14:textId="77777777" w:rsidR="00B864C7" w:rsidRPr="008E4931" w:rsidRDefault="00B864C7" w:rsidP="00B864C7">
            <w:pPr>
              <w:contextualSpacing/>
              <w:rPr>
                <w:rFonts w:cstheme="minorHAnsi"/>
                <w:bCs/>
                <w:sz w:val="16"/>
                <w:szCs w:val="16"/>
              </w:rPr>
            </w:pPr>
            <w:r w:rsidRPr="008E4931">
              <w:rPr>
                <w:rFonts w:cstheme="minorHAnsi"/>
                <w:bCs/>
                <w:sz w:val="16"/>
                <w:szCs w:val="16"/>
              </w:rPr>
              <w:t xml:space="preserve">If the training provider was selected by the WIOA Title I participant and the case manager, but the source of </w:t>
            </w:r>
            <w:r w:rsidRPr="008E4931">
              <w:rPr>
                <w:rFonts w:cstheme="minorHAnsi"/>
                <w:bCs/>
                <w:i/>
                <w:iCs/>
                <w:sz w:val="16"/>
                <w:szCs w:val="16"/>
              </w:rPr>
              <w:t xml:space="preserve">payment </w:t>
            </w:r>
            <w:r w:rsidRPr="008E4931">
              <w:rPr>
                <w:rFonts w:cstheme="minorHAnsi"/>
                <w:bCs/>
                <w:sz w:val="16"/>
                <w:szCs w:val="16"/>
              </w:rPr>
              <w:t xml:space="preserve">for training is Pell, other financial aid, or private scholarships, a WIOA-funded ITA </w:t>
            </w:r>
            <w:r w:rsidRPr="008E4931">
              <w:rPr>
                <w:rFonts w:cstheme="minorHAnsi"/>
                <w:b/>
                <w:bCs/>
                <w:sz w:val="16"/>
                <w:szCs w:val="16"/>
              </w:rPr>
              <w:t xml:space="preserve">may be used </w:t>
            </w:r>
            <w:r w:rsidRPr="008E4931">
              <w:rPr>
                <w:rFonts w:cstheme="minorHAnsi"/>
                <w:bCs/>
                <w:sz w:val="16"/>
                <w:szCs w:val="16"/>
              </w:rPr>
              <w:t xml:space="preserve">to pay allowable training costs not covered by those fund sources. </w:t>
            </w:r>
          </w:p>
          <w:p w14:paraId="50F16EB4" w14:textId="77777777" w:rsidR="00B864C7" w:rsidRPr="008E4931" w:rsidRDefault="00B864C7" w:rsidP="00B864C7">
            <w:pPr>
              <w:contextualSpacing/>
              <w:rPr>
                <w:rFonts w:cstheme="minorHAnsi"/>
                <w:bCs/>
                <w:sz w:val="16"/>
                <w:szCs w:val="16"/>
              </w:rPr>
            </w:pPr>
            <w:r w:rsidRPr="008E4931">
              <w:rPr>
                <w:rFonts w:cstheme="minorHAnsi"/>
                <w:bCs/>
                <w:sz w:val="16"/>
                <w:szCs w:val="16"/>
              </w:rPr>
              <w:t xml:space="preserve">A WIOA-funded ITA is </w:t>
            </w:r>
            <w:r w:rsidRPr="008E4931">
              <w:rPr>
                <w:rFonts w:cstheme="minorHAnsi"/>
                <w:b/>
                <w:bCs/>
                <w:sz w:val="16"/>
                <w:szCs w:val="16"/>
              </w:rPr>
              <w:t xml:space="preserve">not </w:t>
            </w:r>
            <w:r w:rsidRPr="008E4931">
              <w:rPr>
                <w:rFonts w:cstheme="minorHAnsi"/>
                <w:bCs/>
                <w:sz w:val="16"/>
                <w:szCs w:val="16"/>
              </w:rPr>
              <w:t xml:space="preserve">appropriate </w:t>
            </w:r>
            <w:r w:rsidRPr="008E4931">
              <w:rPr>
                <w:rFonts w:cstheme="minorHAnsi"/>
                <w:b/>
                <w:bCs/>
                <w:sz w:val="16"/>
                <w:szCs w:val="16"/>
              </w:rPr>
              <w:t xml:space="preserve">if </w:t>
            </w:r>
            <w:r w:rsidRPr="008E4931">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5930DB10" w14:textId="77777777" w:rsidR="00B864C7" w:rsidRPr="008E4931" w:rsidRDefault="00B864C7" w:rsidP="00B864C7">
            <w:pPr>
              <w:contextualSpacing/>
              <w:rPr>
                <w:rFonts w:cstheme="minorHAnsi"/>
                <w:bCs/>
                <w:sz w:val="16"/>
                <w:szCs w:val="16"/>
              </w:rPr>
            </w:pPr>
          </w:p>
          <w:p w14:paraId="4250CF53" w14:textId="77777777" w:rsidR="00B864C7" w:rsidRPr="008E4931" w:rsidRDefault="00B864C7" w:rsidP="00B864C7">
            <w:pPr>
              <w:contextualSpacing/>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In-demand Occupations</w:t>
            </w:r>
          </w:p>
          <w:p w14:paraId="312E8D2D" w14:textId="77777777" w:rsidR="00B864C7" w:rsidRPr="008E4931" w:rsidRDefault="00B864C7" w:rsidP="00B864C7">
            <w:pPr>
              <w:contextualSpacing/>
              <w:rPr>
                <w:rFonts w:cstheme="minorHAnsi"/>
                <w:bCs/>
                <w:sz w:val="16"/>
                <w:szCs w:val="16"/>
              </w:rPr>
            </w:pPr>
            <w:r w:rsidRPr="008E4931">
              <w:rPr>
                <w:rFonts w:cstheme="minorHAnsi"/>
                <w:b/>
                <w:sz w:val="16"/>
                <w:szCs w:val="16"/>
              </w:rPr>
              <w:t>ESD</w:t>
            </w:r>
            <w:r w:rsidRPr="008E4931">
              <w:rPr>
                <w:rFonts w:cstheme="minorHAnsi"/>
                <w:bCs/>
                <w:sz w:val="16"/>
                <w:szCs w:val="16"/>
              </w:rPr>
              <w:t xml:space="preserve"> </w:t>
            </w:r>
            <w:r w:rsidRPr="008E4931">
              <w:rPr>
                <w:rFonts w:cstheme="minorHAnsi"/>
                <w:b/>
                <w:sz w:val="16"/>
                <w:szCs w:val="16"/>
              </w:rPr>
              <w:t>Policy 5601, Rev 2:</w:t>
            </w:r>
          </w:p>
          <w:p w14:paraId="61EAD202" w14:textId="77777777" w:rsidR="00B864C7" w:rsidRPr="008E4931" w:rsidRDefault="00B864C7" w:rsidP="00B864C7">
            <w:pPr>
              <w:contextualSpacing/>
              <w:rPr>
                <w:rFonts w:cstheme="minorHAnsi"/>
                <w:bCs/>
                <w:sz w:val="16"/>
                <w:szCs w:val="16"/>
              </w:rPr>
            </w:pPr>
            <w:r w:rsidRPr="008E4931">
              <w:rPr>
                <w:rFonts w:cstheme="minorHAnsi"/>
                <w:bCs/>
                <w:sz w:val="16"/>
                <w:szCs w:val="16"/>
              </w:rPr>
              <w:t xml:space="preserve">ITA funds must be directly linked to an in-demand industry sector or occupation in the local area, or </w:t>
            </w:r>
            <w:proofErr w:type="gramStart"/>
            <w:r w:rsidRPr="008E4931">
              <w:rPr>
                <w:rFonts w:cstheme="minorHAnsi"/>
                <w:bCs/>
                <w:sz w:val="16"/>
                <w:szCs w:val="16"/>
              </w:rPr>
              <w:t>in</w:t>
            </w:r>
            <w:proofErr w:type="gramEnd"/>
            <w:r w:rsidRPr="008E4931">
              <w:rPr>
                <w:rFonts w:cstheme="minorHAnsi"/>
                <w:bCs/>
                <w:sz w:val="16"/>
                <w:szCs w:val="16"/>
              </w:rPr>
              <w:t xml:space="preserve"> another area to which the individual is willing to relocate. Local boards may also approve training services for occupations determined by the local board to be in economic sectors that have high potential for sustained demand or growth in the local area.</w:t>
            </w:r>
          </w:p>
          <w:p w14:paraId="08878EB1" w14:textId="77777777" w:rsidR="00B864C7" w:rsidRPr="008E4931" w:rsidRDefault="00B864C7" w:rsidP="00B864C7">
            <w:pPr>
              <w:contextualSpacing/>
              <w:rPr>
                <w:rFonts w:cstheme="minorHAnsi"/>
                <w:bCs/>
                <w:sz w:val="16"/>
                <w:szCs w:val="16"/>
              </w:rPr>
            </w:pPr>
          </w:p>
          <w:p w14:paraId="5379C85C" w14:textId="77777777" w:rsidR="00B864C7" w:rsidRPr="008E4931" w:rsidRDefault="00B864C7" w:rsidP="00B864C7">
            <w:pPr>
              <w:contextualSpacing/>
              <w:rPr>
                <w:rFonts w:cstheme="minorHAnsi"/>
                <w:b/>
                <w:bCs/>
                <w:sz w:val="16"/>
                <w:szCs w:val="16"/>
              </w:rPr>
            </w:pPr>
            <w:r w:rsidRPr="008E4931">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8E4931">
              <w:rPr>
                <w:rFonts w:cstheme="minorHAnsi"/>
                <w:b/>
                <w:bCs/>
                <w:sz w:val="16"/>
                <w:szCs w:val="16"/>
              </w:rPr>
              <w:t>.</w:t>
            </w:r>
          </w:p>
          <w:bookmarkEnd w:id="3"/>
          <w:p w14:paraId="020843C6" w14:textId="77777777" w:rsidR="00B864C7" w:rsidRPr="008E4931" w:rsidRDefault="00B864C7" w:rsidP="00B864C7">
            <w:pPr>
              <w:contextualSpacing/>
              <w:rPr>
                <w:rFonts w:cstheme="minorHAnsi"/>
                <w:b/>
                <w:bCs/>
                <w:sz w:val="16"/>
                <w:szCs w:val="16"/>
              </w:rPr>
            </w:pPr>
          </w:p>
          <w:p w14:paraId="121CA7F3" w14:textId="77777777" w:rsidR="00B864C7" w:rsidRPr="008E4931" w:rsidRDefault="00B864C7" w:rsidP="00B864C7">
            <w:pPr>
              <w:contextualSpacing/>
              <w:rPr>
                <w:rFonts w:cstheme="minorHAnsi"/>
                <w:b/>
                <w:bCs/>
                <w:sz w:val="16"/>
                <w:szCs w:val="16"/>
              </w:rPr>
            </w:pPr>
          </w:p>
          <w:p w14:paraId="7063BE6A" w14:textId="77777777" w:rsidR="00B864C7" w:rsidRPr="008E4931" w:rsidRDefault="00B864C7" w:rsidP="00B864C7">
            <w:pPr>
              <w:contextualSpacing/>
              <w:rPr>
                <w:rFonts w:cstheme="minorHAnsi"/>
                <w:b/>
                <w:bCs/>
                <w:sz w:val="16"/>
                <w:szCs w:val="16"/>
              </w:rPr>
            </w:pPr>
          </w:p>
          <w:p w14:paraId="4D39C3E4" w14:textId="15F687DA" w:rsidR="00B864C7" w:rsidRPr="008E4931" w:rsidRDefault="00B864C7" w:rsidP="00B864C7">
            <w:pPr>
              <w:contextualSpacing/>
              <w:rPr>
                <w:rFonts w:cstheme="minorHAnsi"/>
                <w:b/>
                <w:caps/>
                <w:sz w:val="18"/>
                <w:szCs w:val="18"/>
              </w:rPr>
            </w:pPr>
          </w:p>
        </w:tc>
        <w:tc>
          <w:tcPr>
            <w:tcW w:w="3960" w:type="dxa"/>
            <w:tcBorders>
              <w:top w:val="single" w:sz="4" w:space="0" w:color="auto"/>
              <w:bottom w:val="single" w:sz="4" w:space="0" w:color="auto"/>
            </w:tcBorders>
            <w:shd w:val="clear" w:color="auto" w:fill="auto"/>
          </w:tcPr>
          <w:p w14:paraId="5DE00CDE" w14:textId="77777777" w:rsidR="00B864C7" w:rsidRPr="008E4931" w:rsidRDefault="00ED7F4F" w:rsidP="00B864C7">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bCs/>
                    <w:sz w:val="16"/>
                    <w:szCs w:val="16"/>
                  </w:rPr>
                  <w:t>☐</w:t>
                </w:r>
              </w:sdtContent>
            </w:sdt>
            <w:r w:rsidR="00B864C7" w:rsidRPr="008E4931">
              <w:rPr>
                <w:rFonts w:cstheme="minorHAnsi"/>
                <w:bCs/>
                <w:sz w:val="16"/>
                <w:szCs w:val="16"/>
              </w:rPr>
              <w:t xml:space="preserve"> N/A, no evidence this service was </w:t>
            </w:r>
            <w:proofErr w:type="gramStart"/>
            <w:r w:rsidR="00B864C7" w:rsidRPr="008E4931">
              <w:rPr>
                <w:rFonts w:cstheme="minorHAnsi"/>
                <w:bCs/>
                <w:sz w:val="16"/>
                <w:szCs w:val="16"/>
              </w:rPr>
              <w:t>provided</w:t>
            </w:r>
            <w:proofErr w:type="gramEnd"/>
          </w:p>
          <w:p w14:paraId="775A8FB0" w14:textId="77777777" w:rsidR="00B864C7" w:rsidRPr="008E4931" w:rsidRDefault="00B864C7" w:rsidP="00B864C7">
            <w:pPr>
              <w:contextualSpacing/>
              <w:rPr>
                <w:rFonts w:cstheme="minorHAnsi"/>
                <w:i/>
                <w:sz w:val="4"/>
                <w:szCs w:val="4"/>
              </w:rPr>
            </w:pPr>
          </w:p>
          <w:p w14:paraId="68475A7B" w14:textId="77777777" w:rsidR="00B864C7" w:rsidRPr="008E4931" w:rsidRDefault="00B864C7" w:rsidP="00B864C7">
            <w:pPr>
              <w:contextualSpacing/>
              <w:rPr>
                <w:rFonts w:eastAsia="Calibri" w:cstheme="minorHAnsi"/>
                <w:b/>
                <w:sz w:val="6"/>
                <w:szCs w:val="6"/>
                <w:u w:val="single"/>
              </w:rPr>
            </w:pPr>
          </w:p>
          <w:p w14:paraId="14671127" w14:textId="77777777" w:rsidR="00B864C7" w:rsidRPr="008E4931" w:rsidRDefault="00B864C7" w:rsidP="00B864C7">
            <w:pPr>
              <w:shd w:val="clear" w:color="auto" w:fill="E7E6E6" w:themeFill="background2"/>
              <w:rPr>
                <w:rFonts w:eastAsia="Calibri" w:cstheme="minorHAnsi"/>
                <w:sz w:val="16"/>
                <w:szCs w:val="16"/>
              </w:rPr>
            </w:pPr>
            <w:r w:rsidRPr="008E4931">
              <w:rPr>
                <w:rFonts w:eastAsia="Calibri" w:cstheme="minorHAnsi"/>
                <w:b/>
                <w:sz w:val="16"/>
                <w:szCs w:val="16"/>
                <w:u w:val="single"/>
              </w:rPr>
              <w:t>FILE REVIEW:</w:t>
            </w:r>
            <w:r w:rsidRPr="008E4931">
              <w:rPr>
                <w:rFonts w:eastAsia="Calibri" w:cstheme="minorHAnsi"/>
                <w:sz w:val="16"/>
                <w:szCs w:val="16"/>
              </w:rPr>
              <w:t xml:space="preserve"> </w:t>
            </w:r>
          </w:p>
          <w:p w14:paraId="5109D14B" w14:textId="77777777" w:rsidR="00B864C7" w:rsidRPr="008E4931" w:rsidRDefault="00B864C7" w:rsidP="00B864C7">
            <w:pPr>
              <w:contextualSpacing/>
              <w:rPr>
                <w:rFonts w:eastAsia="Calibri" w:cstheme="minorHAnsi"/>
                <w:i/>
                <w:sz w:val="14"/>
                <w:szCs w:val="14"/>
              </w:rPr>
            </w:pPr>
            <w:r w:rsidRPr="008E4931">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8E4931">
              <w:rPr>
                <w:rFonts w:eastAsia="Calibri" w:cstheme="minorHAnsi"/>
                <w:sz w:val="14"/>
                <w:szCs w:val="14"/>
              </w:rPr>
              <w:t xml:space="preserve"> </w:t>
            </w:r>
          </w:p>
          <w:p w14:paraId="00AF1912" w14:textId="77777777" w:rsidR="00B864C7" w:rsidRPr="008E4931" w:rsidRDefault="00ED7F4F" w:rsidP="00B864C7">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N/A</w:t>
            </w:r>
          </w:p>
          <w:p w14:paraId="58616D74" w14:textId="7CB5D576" w:rsidR="00B864C7" w:rsidRPr="008E4931" w:rsidRDefault="00ED7F4F" w:rsidP="00B864C7">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Validated by one of the following:</w:t>
            </w:r>
            <w:r w:rsidR="00B864C7" w:rsidRPr="008E4931">
              <w:rPr>
                <w:rFonts w:cstheme="minorHAnsi"/>
                <w:bCs/>
                <w:i/>
                <w:sz w:val="14"/>
                <w:szCs w:val="14"/>
              </w:rPr>
              <w:t xml:space="preserve"> </w:t>
            </w:r>
            <w:r w:rsidR="00B864C7" w:rsidRPr="008E4931">
              <w:rPr>
                <w:rFonts w:cstheme="minorHAnsi"/>
                <w:bCs/>
                <w:i/>
                <w:sz w:val="8"/>
                <w:szCs w:val="8"/>
              </w:rPr>
              <w:t>(ESD Policy 1003, Rev. 5)</w:t>
            </w:r>
          </w:p>
          <w:p w14:paraId="2CB0D189"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Copy of enrollment record</w:t>
            </w:r>
          </w:p>
          <w:p w14:paraId="16634445"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File documentation with notes from program staff</w:t>
            </w:r>
          </w:p>
          <w:p w14:paraId="793EDA30"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Vendor training documentation</w:t>
            </w:r>
          </w:p>
          <w:p w14:paraId="7B455C72"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Electronic Records</w:t>
            </w:r>
          </w:p>
          <w:p w14:paraId="2EF868BE"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Individual Training Account</w:t>
            </w:r>
          </w:p>
          <w:p w14:paraId="0AD70716"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Attendance Records</w:t>
            </w:r>
          </w:p>
          <w:p w14:paraId="76378419" w14:textId="77777777" w:rsidR="00B864C7" w:rsidRPr="008E4931" w:rsidRDefault="00ED7F4F" w:rsidP="00B864C7">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4"/>
                    <w:szCs w:val="14"/>
                  </w:rPr>
                  <w:t>☐</w:t>
                </w:r>
              </w:sdtContent>
            </w:sdt>
            <w:r w:rsidR="00B864C7" w:rsidRPr="008E4931">
              <w:rPr>
                <w:rFonts w:cstheme="minorHAnsi"/>
                <w:bCs/>
                <w:sz w:val="16"/>
                <w:szCs w:val="16"/>
              </w:rPr>
              <w:t xml:space="preserve"> No, Unable to Validate</w:t>
            </w:r>
          </w:p>
          <w:p w14:paraId="4AD39A42" w14:textId="77777777" w:rsidR="00B864C7" w:rsidRPr="008E4931" w:rsidRDefault="00B864C7" w:rsidP="00B864C7">
            <w:pPr>
              <w:spacing w:line="256" w:lineRule="auto"/>
              <w:ind w:left="162"/>
              <w:contextualSpacing/>
              <w:rPr>
                <w:rFonts w:cstheme="minorHAnsi"/>
                <w:bCs/>
                <w:sz w:val="10"/>
                <w:szCs w:val="10"/>
              </w:rPr>
            </w:pPr>
          </w:p>
          <w:p w14:paraId="32D1B476" w14:textId="77777777" w:rsidR="00B864C7" w:rsidRPr="008E4931" w:rsidRDefault="00B864C7" w:rsidP="00B864C7">
            <w:pPr>
              <w:contextualSpacing/>
              <w:rPr>
                <w:rFonts w:cstheme="minorHAnsi"/>
                <w:b/>
                <w:bCs/>
                <w:i/>
                <w:sz w:val="16"/>
                <w:szCs w:val="16"/>
              </w:rPr>
            </w:pPr>
            <w:r w:rsidRPr="008E4931">
              <w:rPr>
                <w:rFonts w:cstheme="minorHAnsi"/>
                <w:b/>
                <w:bCs/>
                <w:iCs/>
                <w:sz w:val="16"/>
                <w:szCs w:val="16"/>
              </w:rPr>
              <w:t xml:space="preserve">Established Individual Training Account (ITA) </w:t>
            </w:r>
          </w:p>
          <w:p w14:paraId="3204EE95" w14:textId="77777777" w:rsidR="00B864C7" w:rsidRPr="008E4931" w:rsidRDefault="00ED7F4F" w:rsidP="00B864C7">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N/A, training provided through contract or under an exception listed in 20 CFR 680.320</w:t>
            </w:r>
          </w:p>
          <w:p w14:paraId="02418A32" w14:textId="1642DF27" w:rsidR="00B864C7" w:rsidRPr="008E4931" w:rsidRDefault="00ED7F4F" w:rsidP="00B864C7">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validated by one of the following: </w:t>
            </w:r>
            <w:r w:rsidR="00B864C7" w:rsidRPr="008E4931">
              <w:rPr>
                <w:rFonts w:cstheme="minorHAnsi"/>
                <w:bCs/>
                <w:i/>
                <w:sz w:val="8"/>
                <w:szCs w:val="8"/>
              </w:rPr>
              <w:t>(ESD Policy 1003, Rev. 5)</w:t>
            </w:r>
          </w:p>
          <w:p w14:paraId="275F5F41" w14:textId="77777777" w:rsidR="00B864C7" w:rsidRPr="008E4931" w:rsidRDefault="00ED7F4F" w:rsidP="00B864C7">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Case notes</w:t>
            </w:r>
          </w:p>
          <w:p w14:paraId="10D61836" w14:textId="77777777" w:rsidR="00B864C7" w:rsidRPr="008E4931" w:rsidRDefault="00ED7F4F" w:rsidP="00B864C7">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ITA approval, Allocation or Activation Records</w:t>
            </w:r>
          </w:p>
          <w:p w14:paraId="006B80B3" w14:textId="77777777" w:rsidR="00B864C7" w:rsidRPr="008E4931" w:rsidRDefault="00ED7F4F" w:rsidP="00B864C7">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Unable to Validate</w:t>
            </w:r>
          </w:p>
          <w:p w14:paraId="37350588" w14:textId="77777777" w:rsidR="00B864C7" w:rsidRPr="008E4931" w:rsidRDefault="00B864C7" w:rsidP="00B864C7">
            <w:pPr>
              <w:spacing w:line="256" w:lineRule="auto"/>
              <w:ind w:left="162"/>
              <w:contextualSpacing/>
              <w:rPr>
                <w:rFonts w:cstheme="minorHAnsi"/>
                <w:b/>
                <w:sz w:val="10"/>
                <w:szCs w:val="10"/>
              </w:rPr>
            </w:pPr>
          </w:p>
          <w:p w14:paraId="0821F639" w14:textId="77777777" w:rsidR="00B864C7" w:rsidRPr="008E4931" w:rsidRDefault="00B864C7" w:rsidP="00B864C7">
            <w:pPr>
              <w:spacing w:line="256" w:lineRule="auto"/>
              <w:ind w:right="-108"/>
              <w:contextualSpacing/>
              <w:rPr>
                <w:rFonts w:eastAsia="Calibri" w:cstheme="minorHAnsi"/>
                <w:i/>
                <w:sz w:val="10"/>
                <w:szCs w:val="10"/>
              </w:rPr>
            </w:pPr>
            <w:r w:rsidRPr="008E4931">
              <w:rPr>
                <w:rFonts w:eastAsia="Calibri" w:cstheme="minorHAnsi"/>
                <w:b/>
                <w:bCs/>
                <w:sz w:val="16"/>
                <w:szCs w:val="16"/>
              </w:rPr>
              <w:t xml:space="preserve">Participant was unlikely or unable to obtain or retain employment that leads to economic </w:t>
            </w:r>
            <w:r w:rsidRPr="008E4931">
              <w:rPr>
                <w:rFonts w:eastAsia="Calibri" w:cstheme="minorHAnsi"/>
                <w:b/>
                <w:bCs/>
                <w:i/>
                <w:sz w:val="16"/>
                <w:szCs w:val="16"/>
              </w:rPr>
              <w:t>self-sufficiency or wages comparable to or higher than wages from previous employment</w:t>
            </w:r>
            <w:r w:rsidRPr="008E4931">
              <w:rPr>
                <w:rFonts w:eastAsia="Calibri" w:cstheme="minorHAnsi"/>
                <w:b/>
                <w:bCs/>
                <w:sz w:val="16"/>
                <w:szCs w:val="16"/>
              </w:rPr>
              <w:t xml:space="preserve"> through career services:</w:t>
            </w:r>
            <w:r w:rsidRPr="008E4931">
              <w:rPr>
                <w:rFonts w:eastAsia="Calibri" w:cstheme="minorHAnsi"/>
                <w:sz w:val="14"/>
                <w:szCs w:val="14"/>
              </w:rPr>
              <w:t xml:space="preserve"> </w:t>
            </w:r>
            <w:r w:rsidRPr="008E4931">
              <w:rPr>
                <w:rFonts w:eastAsia="Calibri" w:cstheme="minorHAnsi"/>
                <w:i/>
                <w:sz w:val="10"/>
                <w:szCs w:val="10"/>
              </w:rPr>
              <w:t>[20 CFR 680.210(a)(1)]</w:t>
            </w:r>
          </w:p>
          <w:p w14:paraId="19EF900C" w14:textId="77777777" w:rsidR="00B864C7" w:rsidRPr="008E4931" w:rsidRDefault="00ED7F4F" w:rsidP="00B864C7">
            <w:pPr>
              <w:spacing w:line="256" w:lineRule="auto"/>
              <w:ind w:left="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No Issues Identified </w:t>
            </w:r>
          </w:p>
          <w:p w14:paraId="1675DDB3" w14:textId="77777777" w:rsidR="00B864C7" w:rsidRPr="008E4931" w:rsidRDefault="00ED7F4F" w:rsidP="00B864C7">
            <w:pPr>
              <w:spacing w:line="256" w:lineRule="auto"/>
              <w:ind w:left="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Unable to Validate</w:t>
            </w:r>
            <w:r w:rsidR="00B864C7" w:rsidRPr="008E4931">
              <w:rPr>
                <w:rFonts w:eastAsia="Calibri" w:cstheme="minorHAnsi"/>
                <w:bCs/>
                <w:caps/>
                <w:sz w:val="16"/>
                <w:szCs w:val="16"/>
              </w:rPr>
              <w:t xml:space="preserve">   </w:t>
            </w:r>
          </w:p>
          <w:p w14:paraId="42C6DE7D" w14:textId="77777777" w:rsidR="00B864C7" w:rsidRPr="008E4931" w:rsidRDefault="00B864C7" w:rsidP="00B864C7">
            <w:pPr>
              <w:spacing w:line="256" w:lineRule="auto"/>
              <w:ind w:left="252"/>
              <w:rPr>
                <w:rFonts w:eastAsia="Calibri" w:cstheme="minorHAnsi"/>
                <w:b/>
                <w:caps/>
                <w:sz w:val="10"/>
                <w:szCs w:val="10"/>
              </w:rPr>
            </w:pPr>
          </w:p>
          <w:p w14:paraId="62523FAB" w14:textId="77777777" w:rsidR="00B864C7" w:rsidRPr="008E4931" w:rsidRDefault="00B864C7" w:rsidP="00B864C7">
            <w:pPr>
              <w:contextualSpacing/>
              <w:rPr>
                <w:rFonts w:eastAsia="Calibri" w:cstheme="minorHAnsi"/>
                <w:b/>
                <w:bCs/>
                <w:i/>
                <w:sz w:val="16"/>
                <w:szCs w:val="16"/>
              </w:rPr>
            </w:pPr>
            <w:r w:rsidRPr="008E4931">
              <w:rPr>
                <w:rFonts w:eastAsia="Calibri" w:cstheme="minorHAnsi"/>
                <w:b/>
                <w:bCs/>
                <w:sz w:val="16"/>
                <w:szCs w:val="16"/>
              </w:rPr>
              <w:t>The participant needed</w:t>
            </w:r>
            <w:r w:rsidRPr="008E4931">
              <w:rPr>
                <w:rFonts w:eastAsia="Calibri" w:cstheme="minorHAnsi"/>
                <w:b/>
                <w:bCs/>
                <w:i/>
                <w:sz w:val="16"/>
                <w:szCs w:val="16"/>
                <w:u w:val="single"/>
              </w:rPr>
              <w:t xml:space="preserve"> </w:t>
            </w:r>
            <w:r w:rsidRPr="008E4931">
              <w:rPr>
                <w:rFonts w:eastAsia="Calibri" w:cstheme="minorHAnsi"/>
                <w:b/>
                <w:bCs/>
                <w:i/>
                <w:sz w:val="16"/>
                <w:szCs w:val="16"/>
              </w:rPr>
              <w:t xml:space="preserve">training to obtain or </w:t>
            </w:r>
            <w:proofErr w:type="gramStart"/>
            <w:r w:rsidRPr="008E4931">
              <w:rPr>
                <w:rFonts w:eastAsia="Calibri" w:cstheme="minorHAnsi"/>
                <w:b/>
                <w:bCs/>
                <w:i/>
                <w:sz w:val="16"/>
                <w:szCs w:val="16"/>
              </w:rPr>
              <w:t>retain</w:t>
            </w:r>
            <w:proofErr w:type="gramEnd"/>
            <w:r w:rsidRPr="008E4931">
              <w:rPr>
                <w:rFonts w:eastAsia="Calibri" w:cstheme="minorHAnsi"/>
                <w:b/>
                <w:bCs/>
                <w:i/>
                <w:sz w:val="16"/>
                <w:szCs w:val="16"/>
              </w:rPr>
              <w:t xml:space="preserve"> </w:t>
            </w:r>
          </w:p>
          <w:p w14:paraId="0861704C" w14:textId="77777777" w:rsidR="00B864C7" w:rsidRPr="008E4931" w:rsidRDefault="00B864C7" w:rsidP="00B864C7">
            <w:pPr>
              <w:spacing w:line="256" w:lineRule="auto"/>
              <w:rPr>
                <w:rFonts w:eastAsia="Calibri" w:cstheme="minorHAnsi"/>
                <w:i/>
                <w:sz w:val="14"/>
                <w:szCs w:val="14"/>
              </w:rPr>
            </w:pPr>
            <w:r w:rsidRPr="008E4931">
              <w:rPr>
                <w:rFonts w:eastAsia="Calibri" w:cstheme="minorHAnsi"/>
                <w:b/>
                <w:bCs/>
                <w:i/>
                <w:sz w:val="16"/>
                <w:szCs w:val="16"/>
              </w:rPr>
              <w:t xml:space="preserve">    employment leading to economic self-sufficiency</w:t>
            </w:r>
            <w:r w:rsidRPr="008E4931">
              <w:rPr>
                <w:rFonts w:eastAsia="Calibri" w:cstheme="minorHAnsi"/>
                <w:b/>
                <w:bCs/>
                <w:sz w:val="16"/>
                <w:szCs w:val="16"/>
              </w:rPr>
              <w:t xml:space="preserve"> or wages comparable to or higher than wages from previous employment:</w:t>
            </w:r>
            <w:r w:rsidRPr="008E4931">
              <w:rPr>
                <w:rFonts w:eastAsia="Calibri" w:cstheme="minorHAnsi"/>
                <w:sz w:val="10"/>
                <w:szCs w:val="10"/>
              </w:rPr>
              <w:t xml:space="preserve"> </w:t>
            </w:r>
            <w:r w:rsidRPr="008E4931">
              <w:rPr>
                <w:rFonts w:eastAsia="Calibri" w:cstheme="minorHAnsi"/>
                <w:i/>
                <w:sz w:val="10"/>
                <w:szCs w:val="10"/>
              </w:rPr>
              <w:t>[20 CFR 680.210(a)(2)]</w:t>
            </w:r>
          </w:p>
          <w:p w14:paraId="1D1DB9AD" w14:textId="77777777" w:rsidR="00B864C7" w:rsidRPr="008E4931" w:rsidRDefault="00ED7F4F" w:rsidP="00B864C7">
            <w:pPr>
              <w:spacing w:line="256" w:lineRule="auto"/>
              <w:ind w:left="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No Issues Identified </w:t>
            </w:r>
          </w:p>
          <w:p w14:paraId="1868DFD1" w14:textId="77777777" w:rsidR="00B864C7" w:rsidRPr="008E4931" w:rsidRDefault="00ED7F4F" w:rsidP="00B864C7">
            <w:pPr>
              <w:spacing w:line="256" w:lineRule="auto"/>
              <w:ind w:left="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Unable to Validate</w:t>
            </w:r>
            <w:r w:rsidR="00B864C7" w:rsidRPr="008E4931">
              <w:rPr>
                <w:rFonts w:eastAsia="Calibri" w:cstheme="minorHAnsi"/>
                <w:bCs/>
                <w:caps/>
                <w:sz w:val="16"/>
                <w:szCs w:val="16"/>
              </w:rPr>
              <w:t xml:space="preserve">   </w:t>
            </w:r>
          </w:p>
          <w:p w14:paraId="0A5F10B9" w14:textId="77777777" w:rsidR="00B864C7" w:rsidRPr="008E4931" w:rsidRDefault="00B864C7" w:rsidP="00B864C7">
            <w:pPr>
              <w:spacing w:line="256" w:lineRule="auto"/>
              <w:ind w:left="252"/>
              <w:rPr>
                <w:rFonts w:eastAsia="Calibri" w:cstheme="minorHAnsi"/>
                <w:b/>
                <w:bCs/>
                <w:caps/>
                <w:sz w:val="6"/>
                <w:szCs w:val="6"/>
              </w:rPr>
            </w:pPr>
          </w:p>
          <w:p w14:paraId="7C113ABB" w14:textId="77777777" w:rsidR="00B864C7" w:rsidRPr="008E4931" w:rsidRDefault="00B864C7" w:rsidP="00B864C7">
            <w:pPr>
              <w:spacing w:line="256" w:lineRule="auto"/>
              <w:contextualSpacing/>
              <w:rPr>
                <w:rFonts w:eastAsia="Calibri" w:cstheme="minorHAnsi"/>
                <w:i/>
                <w:sz w:val="10"/>
                <w:szCs w:val="10"/>
              </w:rPr>
            </w:pPr>
            <w:r w:rsidRPr="008E4931">
              <w:rPr>
                <w:rFonts w:eastAsia="Calibri" w:cstheme="minorHAnsi"/>
                <w:b/>
                <w:bCs/>
                <w:sz w:val="16"/>
                <w:szCs w:val="16"/>
              </w:rPr>
              <w:t>The participant had the</w:t>
            </w:r>
            <w:r w:rsidRPr="008E4931">
              <w:rPr>
                <w:rFonts w:eastAsia="Calibri" w:cstheme="minorHAnsi"/>
                <w:b/>
                <w:bCs/>
                <w:i/>
                <w:sz w:val="16"/>
                <w:szCs w:val="16"/>
                <w:u w:val="single"/>
              </w:rPr>
              <w:t xml:space="preserve"> </w:t>
            </w:r>
            <w:r w:rsidRPr="008E4931">
              <w:rPr>
                <w:rFonts w:eastAsia="Calibri" w:cstheme="minorHAnsi"/>
                <w:b/>
                <w:bCs/>
                <w:i/>
                <w:sz w:val="16"/>
                <w:szCs w:val="16"/>
              </w:rPr>
              <w:t>skills and qualifications</w:t>
            </w:r>
            <w:r w:rsidRPr="008E4931">
              <w:rPr>
                <w:rFonts w:eastAsia="Calibri" w:cstheme="minorHAnsi"/>
                <w:b/>
                <w:bCs/>
                <w:sz w:val="16"/>
                <w:szCs w:val="16"/>
              </w:rPr>
              <w:t xml:space="preserve"> to participate successfully in training:</w:t>
            </w:r>
            <w:r w:rsidRPr="008E4931">
              <w:rPr>
                <w:rFonts w:eastAsia="Calibri" w:cstheme="minorHAnsi"/>
                <w:sz w:val="14"/>
                <w:szCs w:val="14"/>
              </w:rPr>
              <w:t xml:space="preserve"> </w:t>
            </w:r>
            <w:r w:rsidRPr="008E4931">
              <w:rPr>
                <w:rFonts w:eastAsia="Calibri" w:cstheme="minorHAnsi"/>
                <w:i/>
                <w:sz w:val="10"/>
                <w:szCs w:val="10"/>
              </w:rPr>
              <w:t>[20 CFR 680.210(a)(3)]</w:t>
            </w:r>
          </w:p>
          <w:p w14:paraId="3C071A9C" w14:textId="77777777" w:rsidR="00B864C7" w:rsidRPr="008E4931" w:rsidRDefault="00ED7F4F" w:rsidP="00B864C7">
            <w:pPr>
              <w:spacing w:line="256" w:lineRule="auto"/>
              <w:ind w:left="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No Issues Identified </w:t>
            </w:r>
          </w:p>
          <w:p w14:paraId="7794A41E" w14:textId="77777777" w:rsidR="00B864C7" w:rsidRPr="008E4931" w:rsidRDefault="00ED7F4F" w:rsidP="00B864C7">
            <w:pPr>
              <w:spacing w:line="256" w:lineRule="auto"/>
              <w:ind w:left="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Unable to Validate</w:t>
            </w:r>
            <w:r w:rsidR="00B864C7" w:rsidRPr="008E4931">
              <w:rPr>
                <w:rFonts w:eastAsia="Calibri" w:cstheme="minorHAnsi"/>
                <w:bCs/>
                <w:caps/>
                <w:sz w:val="16"/>
                <w:szCs w:val="16"/>
              </w:rPr>
              <w:t xml:space="preserve">  </w:t>
            </w:r>
          </w:p>
          <w:p w14:paraId="1C68FDC0" w14:textId="77777777" w:rsidR="00B864C7" w:rsidRPr="008E4931" w:rsidRDefault="00B864C7" w:rsidP="00B864C7">
            <w:pPr>
              <w:spacing w:line="256" w:lineRule="auto"/>
              <w:ind w:left="252"/>
              <w:rPr>
                <w:rFonts w:eastAsia="Calibri" w:cstheme="minorHAnsi"/>
                <w:b/>
                <w:caps/>
                <w:sz w:val="10"/>
                <w:szCs w:val="10"/>
              </w:rPr>
            </w:pPr>
          </w:p>
          <w:p w14:paraId="02DB6321" w14:textId="77777777" w:rsidR="00B864C7" w:rsidRPr="008E4931" w:rsidRDefault="00B864C7" w:rsidP="00B864C7">
            <w:pPr>
              <w:spacing w:line="256" w:lineRule="auto"/>
              <w:ind w:right="-108"/>
              <w:contextualSpacing/>
              <w:rPr>
                <w:rFonts w:eastAsia="Calibri" w:cstheme="minorHAnsi"/>
                <w:i/>
                <w:sz w:val="14"/>
                <w:szCs w:val="14"/>
              </w:rPr>
            </w:pPr>
            <w:r w:rsidRPr="008E4931">
              <w:rPr>
                <w:rFonts w:eastAsia="Calibri" w:cstheme="minorHAnsi"/>
                <w:b/>
                <w:bCs/>
                <w:sz w:val="16"/>
                <w:szCs w:val="16"/>
              </w:rPr>
              <w:t xml:space="preserve">Training is linked to </w:t>
            </w:r>
            <w:r w:rsidRPr="008E4931">
              <w:rPr>
                <w:rFonts w:eastAsia="Calibri" w:cstheme="minorHAnsi"/>
                <w:b/>
                <w:bCs/>
                <w:i/>
                <w:sz w:val="16"/>
                <w:szCs w:val="16"/>
              </w:rPr>
              <w:t>in-demand employment</w:t>
            </w:r>
            <w:r w:rsidRPr="008E4931">
              <w:rPr>
                <w:rFonts w:eastAsia="Calibri" w:cstheme="minorHAnsi"/>
                <w:b/>
                <w:bCs/>
                <w:sz w:val="16"/>
                <w:szCs w:val="16"/>
              </w:rPr>
              <w:t xml:space="preserve"> opportunities in local area or area in which they are willing to commute or relocate:</w:t>
            </w:r>
            <w:r w:rsidRPr="008E4931">
              <w:rPr>
                <w:rFonts w:eastAsia="Calibri" w:cstheme="minorHAnsi"/>
                <w:sz w:val="14"/>
                <w:szCs w:val="14"/>
              </w:rPr>
              <w:t xml:space="preserve"> </w:t>
            </w:r>
            <w:r w:rsidRPr="008E4931">
              <w:rPr>
                <w:rFonts w:eastAsia="Calibri" w:cstheme="minorHAnsi"/>
                <w:i/>
                <w:sz w:val="10"/>
                <w:szCs w:val="10"/>
              </w:rPr>
              <w:t>[20 CFR 680.210(b)]</w:t>
            </w:r>
          </w:p>
          <w:p w14:paraId="35769B31" w14:textId="77777777" w:rsidR="00B864C7" w:rsidRPr="008E4931" w:rsidRDefault="00ED7F4F" w:rsidP="00B864C7">
            <w:pPr>
              <w:spacing w:line="256" w:lineRule="auto"/>
              <w:ind w:left="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No Issues Identified </w:t>
            </w:r>
          </w:p>
          <w:p w14:paraId="222C751B" w14:textId="77777777" w:rsidR="00B864C7" w:rsidRPr="008E4931" w:rsidRDefault="00ED7F4F" w:rsidP="00B864C7">
            <w:pPr>
              <w:spacing w:line="256" w:lineRule="auto"/>
              <w:ind w:left="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Unable to Validate</w:t>
            </w:r>
            <w:r w:rsidR="00B864C7" w:rsidRPr="008E4931">
              <w:rPr>
                <w:rFonts w:eastAsia="Calibri" w:cstheme="minorHAnsi"/>
                <w:bCs/>
                <w:caps/>
                <w:sz w:val="16"/>
                <w:szCs w:val="16"/>
              </w:rPr>
              <w:t xml:space="preserve">  </w:t>
            </w:r>
          </w:p>
          <w:p w14:paraId="1E95502C" w14:textId="77777777" w:rsidR="00B864C7" w:rsidRPr="008E4931" w:rsidRDefault="00B864C7" w:rsidP="00B864C7">
            <w:pPr>
              <w:ind w:left="162"/>
              <w:rPr>
                <w:rFonts w:cstheme="minorHAnsi"/>
                <w:b/>
                <w:bCs/>
                <w:sz w:val="10"/>
                <w:szCs w:val="10"/>
              </w:rPr>
            </w:pPr>
          </w:p>
          <w:p w14:paraId="613166C6" w14:textId="77777777" w:rsidR="00B864C7" w:rsidRPr="008E4931" w:rsidRDefault="00B864C7" w:rsidP="00B864C7">
            <w:pPr>
              <w:contextualSpacing/>
              <w:rPr>
                <w:rFonts w:eastAsia="Calibri" w:cstheme="minorHAnsi"/>
                <w:sz w:val="10"/>
                <w:szCs w:val="10"/>
              </w:rPr>
            </w:pPr>
            <w:r w:rsidRPr="008E4931">
              <w:rPr>
                <w:rFonts w:eastAsia="Calibri" w:cstheme="minorHAnsi"/>
                <w:b/>
                <w:bCs/>
                <w:sz w:val="16"/>
                <w:szCs w:val="16"/>
              </w:rPr>
              <w:t>Evidence of participant’s satisfactory progress in training is in the file:</w:t>
            </w:r>
            <w:r w:rsidRPr="008E4931">
              <w:rPr>
                <w:rFonts w:eastAsia="Calibri" w:cstheme="minorHAnsi"/>
                <w:sz w:val="14"/>
                <w:szCs w:val="14"/>
              </w:rPr>
              <w:t xml:space="preserve"> </w:t>
            </w:r>
            <w:r w:rsidRPr="008E4931">
              <w:rPr>
                <w:rFonts w:eastAsia="Calibri" w:cstheme="minorHAnsi"/>
                <w:i/>
                <w:sz w:val="10"/>
                <w:szCs w:val="10"/>
              </w:rPr>
              <w:t>(WIOA Final Rule, narrative page 56177; ESD Policy 5601, Rev. 2)</w:t>
            </w:r>
          </w:p>
          <w:p w14:paraId="3F409C03" w14:textId="77777777" w:rsidR="00B864C7" w:rsidRPr="008E4931" w:rsidRDefault="00ED7F4F" w:rsidP="00B864C7">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N/A-training not started/progress not yet </w:t>
            </w:r>
            <w:proofErr w:type="gramStart"/>
            <w:r w:rsidR="00B864C7" w:rsidRPr="008E4931">
              <w:rPr>
                <w:rFonts w:eastAsia="Calibri" w:cstheme="minorHAnsi"/>
                <w:bCs/>
                <w:sz w:val="16"/>
                <w:szCs w:val="16"/>
              </w:rPr>
              <w:t>provided</w:t>
            </w:r>
            <w:proofErr w:type="gramEnd"/>
            <w:r w:rsidR="00B864C7" w:rsidRPr="008E4931">
              <w:rPr>
                <w:rFonts w:eastAsia="Calibri" w:cstheme="minorHAnsi"/>
                <w:bCs/>
                <w:sz w:val="16"/>
                <w:szCs w:val="16"/>
              </w:rPr>
              <w:t xml:space="preserve">      </w:t>
            </w:r>
          </w:p>
          <w:p w14:paraId="2CADF004" w14:textId="77777777" w:rsidR="00B864C7" w:rsidRPr="008E4931" w:rsidRDefault="00ED7F4F" w:rsidP="00B864C7">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No Issues Identified      </w:t>
            </w:r>
          </w:p>
          <w:p w14:paraId="27DD8386" w14:textId="77777777" w:rsidR="00B864C7" w:rsidRPr="008E4931" w:rsidRDefault="00ED7F4F" w:rsidP="00B864C7">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Could Not Locate</w:t>
            </w:r>
            <w:r w:rsidR="00B864C7" w:rsidRPr="008E4931">
              <w:rPr>
                <w:rFonts w:eastAsia="Calibri" w:cstheme="minorHAnsi"/>
                <w:bCs/>
                <w:caps/>
                <w:sz w:val="16"/>
                <w:szCs w:val="16"/>
              </w:rPr>
              <w:t xml:space="preserve">   </w:t>
            </w:r>
          </w:p>
          <w:p w14:paraId="780B7CC0" w14:textId="77777777" w:rsidR="00B864C7" w:rsidRPr="008E4931" w:rsidRDefault="00B864C7" w:rsidP="00B864C7">
            <w:pPr>
              <w:ind w:firstLine="162"/>
              <w:rPr>
                <w:rFonts w:cstheme="minorHAnsi"/>
                <w:b/>
                <w:bCs/>
                <w:sz w:val="10"/>
                <w:szCs w:val="10"/>
              </w:rPr>
            </w:pPr>
          </w:p>
          <w:p w14:paraId="6BBDC01E" w14:textId="77777777" w:rsidR="00B864C7" w:rsidRPr="008E4931" w:rsidRDefault="00B864C7" w:rsidP="00B864C7">
            <w:pPr>
              <w:ind w:firstLine="162"/>
              <w:rPr>
                <w:rFonts w:cstheme="minorHAnsi"/>
                <w:b/>
                <w:bCs/>
                <w:sz w:val="10"/>
                <w:szCs w:val="10"/>
              </w:rPr>
            </w:pPr>
          </w:p>
          <w:p w14:paraId="69802E2A" w14:textId="77777777" w:rsidR="00B864C7" w:rsidRPr="008E4931" w:rsidRDefault="00B864C7" w:rsidP="00B864C7">
            <w:pPr>
              <w:ind w:firstLine="162"/>
              <w:rPr>
                <w:rFonts w:cstheme="minorHAnsi"/>
                <w:b/>
                <w:bCs/>
                <w:sz w:val="10"/>
                <w:szCs w:val="10"/>
              </w:rPr>
            </w:pPr>
          </w:p>
          <w:p w14:paraId="7577F76B" w14:textId="77777777" w:rsidR="00B864C7" w:rsidRPr="008E4931" w:rsidRDefault="00B864C7" w:rsidP="00B864C7">
            <w:pPr>
              <w:ind w:firstLine="162"/>
              <w:rPr>
                <w:rFonts w:cstheme="minorHAnsi"/>
                <w:b/>
                <w:bCs/>
                <w:sz w:val="10"/>
                <w:szCs w:val="10"/>
              </w:rPr>
            </w:pPr>
          </w:p>
          <w:p w14:paraId="165BAEDF" w14:textId="77777777" w:rsidR="00B864C7" w:rsidRPr="008E4931" w:rsidRDefault="00B864C7" w:rsidP="00B864C7">
            <w:pPr>
              <w:ind w:firstLine="162"/>
              <w:rPr>
                <w:rFonts w:cstheme="minorHAnsi"/>
                <w:b/>
                <w:bCs/>
                <w:sz w:val="10"/>
                <w:szCs w:val="10"/>
              </w:rPr>
            </w:pPr>
          </w:p>
          <w:p w14:paraId="5650632C" w14:textId="77777777" w:rsidR="00B864C7" w:rsidRPr="008E4931" w:rsidRDefault="00B864C7" w:rsidP="00B864C7">
            <w:pPr>
              <w:ind w:firstLine="162"/>
              <w:rPr>
                <w:rFonts w:cstheme="minorHAnsi"/>
                <w:b/>
                <w:bCs/>
                <w:sz w:val="10"/>
                <w:szCs w:val="10"/>
              </w:rPr>
            </w:pPr>
          </w:p>
          <w:p w14:paraId="64F977BB" w14:textId="77777777" w:rsidR="00B864C7" w:rsidRPr="008E4931" w:rsidRDefault="00B864C7" w:rsidP="00B864C7">
            <w:pPr>
              <w:ind w:firstLine="162"/>
              <w:rPr>
                <w:rFonts w:cstheme="minorHAnsi"/>
                <w:b/>
                <w:bCs/>
                <w:sz w:val="10"/>
                <w:szCs w:val="10"/>
              </w:rPr>
            </w:pPr>
          </w:p>
          <w:p w14:paraId="51733E96" w14:textId="77777777" w:rsidR="00B864C7" w:rsidRPr="008E4931" w:rsidRDefault="00B864C7" w:rsidP="00B864C7">
            <w:pPr>
              <w:ind w:right="-18"/>
              <w:contextualSpacing/>
              <w:rPr>
                <w:rFonts w:eastAsia="Calibri" w:cstheme="minorHAnsi"/>
                <w:b/>
                <w:bCs/>
                <w:i/>
                <w:sz w:val="16"/>
                <w:szCs w:val="16"/>
              </w:rPr>
            </w:pPr>
            <w:r w:rsidRPr="008E4931">
              <w:rPr>
                <w:rFonts w:eastAsia="Calibri" w:cstheme="minorHAnsi"/>
                <w:b/>
                <w:bCs/>
                <w:sz w:val="16"/>
                <w:szCs w:val="16"/>
              </w:rPr>
              <w:t>Date participant enrolled in training is documented in the file:</w:t>
            </w:r>
          </w:p>
          <w:p w14:paraId="4D34F1C9" w14:textId="6CC4B4CF" w:rsidR="00B864C7" w:rsidRPr="008E4931" w:rsidRDefault="00B864C7" w:rsidP="00B864C7">
            <w:pPr>
              <w:spacing w:line="256" w:lineRule="auto"/>
              <w:contextualSpacing/>
              <w:rPr>
                <w:rFonts w:eastAsia="Calibri" w:cstheme="minorHAnsi"/>
                <w:bCs/>
                <w:sz w:val="16"/>
                <w:szCs w:val="16"/>
              </w:rPr>
            </w:pPr>
            <w:r w:rsidRPr="008E4931">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8E4931">
                  <w:rPr>
                    <w:rFonts w:ascii="Segoe UI Symbol" w:hAnsi="Segoe UI Symbol" w:cs="Segoe UI Symbol"/>
                    <w:bCs/>
                    <w:sz w:val="16"/>
                    <w:szCs w:val="16"/>
                  </w:rPr>
                  <w:t>☐</w:t>
                </w:r>
              </w:sdtContent>
            </w:sdt>
            <w:r w:rsidRPr="008E4931">
              <w:rPr>
                <w:rFonts w:cstheme="minorHAnsi"/>
                <w:bCs/>
                <w:sz w:val="16"/>
                <w:szCs w:val="16"/>
              </w:rPr>
              <w:t xml:space="preserve"> YES, Validated by one of the following: </w:t>
            </w:r>
            <w:r w:rsidRPr="008E4931">
              <w:rPr>
                <w:rFonts w:cstheme="minorHAnsi"/>
                <w:bCs/>
                <w:i/>
                <w:sz w:val="8"/>
                <w:szCs w:val="8"/>
              </w:rPr>
              <w:t>(ESD Policy 1003, Rev. 5)</w:t>
            </w:r>
          </w:p>
          <w:p w14:paraId="032C7813"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Copy of enrollment record</w:t>
            </w:r>
          </w:p>
          <w:p w14:paraId="5C073263"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File documentation with notes from program staff</w:t>
            </w:r>
          </w:p>
          <w:p w14:paraId="1B24F6BB"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School Records</w:t>
            </w:r>
          </w:p>
          <w:p w14:paraId="741A2A97"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Transcript or report cards</w:t>
            </w:r>
          </w:p>
          <w:p w14:paraId="2AE0C7B6" w14:textId="77777777" w:rsidR="00B864C7" w:rsidRPr="008E4931" w:rsidRDefault="00ED7F4F" w:rsidP="00B864C7">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Unable to Validate</w:t>
            </w:r>
          </w:p>
          <w:p w14:paraId="0C5A577A" w14:textId="77777777" w:rsidR="00B864C7" w:rsidRPr="008E4931" w:rsidRDefault="00B864C7" w:rsidP="00B864C7">
            <w:pPr>
              <w:ind w:left="158"/>
              <w:contextualSpacing/>
              <w:rPr>
                <w:rFonts w:cstheme="minorHAnsi"/>
                <w:b/>
                <w:sz w:val="6"/>
                <w:szCs w:val="6"/>
              </w:rPr>
            </w:pPr>
          </w:p>
          <w:p w14:paraId="00DAAC4E" w14:textId="77777777" w:rsidR="00B864C7" w:rsidRPr="008E4931" w:rsidRDefault="00B864C7" w:rsidP="00B864C7">
            <w:pPr>
              <w:contextualSpacing/>
              <w:rPr>
                <w:rFonts w:eastAsia="Calibri" w:cstheme="minorHAnsi"/>
                <w:i/>
                <w:sz w:val="10"/>
                <w:szCs w:val="10"/>
              </w:rPr>
            </w:pPr>
            <w:r w:rsidRPr="008E4931">
              <w:rPr>
                <w:rFonts w:eastAsia="Calibri" w:cstheme="minorHAnsi"/>
                <w:b/>
                <w:bCs/>
                <w:sz w:val="16"/>
                <w:szCs w:val="16"/>
              </w:rPr>
              <w:t>If the participant withdrew from training, the reason for withdrawing and the revision to the participant’s employment and training plan is documented:</w:t>
            </w:r>
            <w:r w:rsidRPr="008E4931">
              <w:rPr>
                <w:rFonts w:eastAsia="Calibri" w:cstheme="minorHAnsi"/>
                <w:i/>
                <w:sz w:val="14"/>
                <w:szCs w:val="14"/>
              </w:rPr>
              <w:t xml:space="preserve"> </w:t>
            </w:r>
          </w:p>
          <w:p w14:paraId="6010DCAA" w14:textId="77777777" w:rsidR="00B864C7" w:rsidRPr="008E4931" w:rsidRDefault="00ED7F4F" w:rsidP="00B864C7">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N/A, participant did not withdraw from </w:t>
            </w:r>
            <w:proofErr w:type="gramStart"/>
            <w:r w:rsidR="00B864C7" w:rsidRPr="008E4931">
              <w:rPr>
                <w:rFonts w:eastAsia="Calibri" w:cstheme="minorHAnsi"/>
                <w:bCs/>
                <w:sz w:val="16"/>
                <w:szCs w:val="16"/>
              </w:rPr>
              <w:t>training</w:t>
            </w:r>
            <w:proofErr w:type="gramEnd"/>
          </w:p>
          <w:p w14:paraId="01EE45AC" w14:textId="77777777" w:rsidR="00B864C7" w:rsidRPr="008E4931" w:rsidRDefault="00ED7F4F" w:rsidP="00B864C7">
            <w:pPr>
              <w:spacing w:line="256" w:lineRule="auto"/>
              <w:ind w:left="162" w:right="-108"/>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reason for withdrawal is documented and revision to participant’s employment and training program is documented.</w:t>
            </w:r>
          </w:p>
          <w:p w14:paraId="2CF3833E" w14:textId="77777777" w:rsidR="00B864C7" w:rsidRPr="008E4931" w:rsidRDefault="00ED7F4F" w:rsidP="00B864C7">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could not locate documentation for reason for </w:t>
            </w:r>
          </w:p>
          <w:p w14:paraId="14FEBE5D" w14:textId="77777777" w:rsidR="00B864C7" w:rsidRPr="008E4931" w:rsidRDefault="00B864C7" w:rsidP="00B864C7">
            <w:pPr>
              <w:spacing w:line="256" w:lineRule="auto"/>
              <w:ind w:left="162"/>
              <w:rPr>
                <w:rFonts w:eastAsia="Calibri" w:cstheme="minorHAnsi"/>
                <w:bCs/>
                <w:sz w:val="16"/>
                <w:szCs w:val="16"/>
              </w:rPr>
            </w:pPr>
            <w:r w:rsidRPr="008E4931">
              <w:rPr>
                <w:rFonts w:eastAsia="Calibri" w:cstheme="minorHAnsi"/>
                <w:bCs/>
                <w:sz w:val="16"/>
                <w:szCs w:val="16"/>
              </w:rPr>
              <w:t xml:space="preserve">      withdrawing from training and/or revision to plan</w:t>
            </w:r>
          </w:p>
          <w:p w14:paraId="0BD9C24A" w14:textId="77777777" w:rsidR="00B864C7" w:rsidRPr="008E4931" w:rsidRDefault="00B864C7" w:rsidP="00B864C7">
            <w:pPr>
              <w:spacing w:line="256" w:lineRule="auto"/>
              <w:ind w:left="162"/>
              <w:rPr>
                <w:rFonts w:eastAsia="Calibri" w:cstheme="minorHAnsi"/>
                <w:bCs/>
                <w:sz w:val="6"/>
                <w:szCs w:val="6"/>
              </w:rPr>
            </w:pPr>
          </w:p>
          <w:p w14:paraId="3BFF55D1" w14:textId="77777777" w:rsidR="00B864C7" w:rsidRPr="008E4931" w:rsidRDefault="00B864C7" w:rsidP="00B864C7">
            <w:pPr>
              <w:contextualSpacing/>
              <w:rPr>
                <w:rFonts w:eastAsia="Calibri" w:cstheme="minorHAnsi"/>
                <w:sz w:val="16"/>
                <w:szCs w:val="16"/>
              </w:rPr>
            </w:pPr>
            <w:r w:rsidRPr="008E4931">
              <w:rPr>
                <w:rFonts w:eastAsia="Calibri" w:cstheme="minorHAnsi"/>
                <w:b/>
                <w:bCs/>
                <w:sz w:val="16"/>
                <w:szCs w:val="16"/>
              </w:rPr>
              <w:t>Evidence of training outcome is in the file:</w:t>
            </w:r>
            <w:r w:rsidRPr="008E4931">
              <w:rPr>
                <w:rFonts w:eastAsia="Calibri" w:cstheme="minorHAnsi"/>
                <w:i/>
                <w:sz w:val="10"/>
                <w:szCs w:val="10"/>
              </w:rPr>
              <w:t xml:space="preserve"> </w:t>
            </w:r>
            <w:r w:rsidRPr="008E4931">
              <w:rPr>
                <w:rFonts w:eastAsia="Calibri" w:cstheme="minorHAnsi"/>
                <w:sz w:val="10"/>
                <w:szCs w:val="10"/>
              </w:rPr>
              <w:t>(</w:t>
            </w:r>
            <w:r w:rsidRPr="008E4931">
              <w:rPr>
                <w:rFonts w:eastAsia="Calibri" w:cstheme="minorHAnsi"/>
                <w:i/>
                <w:sz w:val="10"/>
                <w:szCs w:val="10"/>
              </w:rPr>
              <w:t>20 CFR 677.235)</w:t>
            </w:r>
          </w:p>
          <w:p w14:paraId="4D8C10F6" w14:textId="77777777" w:rsidR="00B864C7" w:rsidRPr="008E4931" w:rsidRDefault="00ED7F4F" w:rsidP="00B864C7">
            <w:pPr>
              <w:spacing w:line="256" w:lineRule="auto"/>
              <w:ind w:left="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N/A-still active in service</w:t>
            </w:r>
          </w:p>
          <w:p w14:paraId="117385A3" w14:textId="6A75F0E5" w:rsidR="00B864C7" w:rsidRPr="008E4931" w:rsidRDefault="00ED7F4F" w:rsidP="00B864C7">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Documented</w:t>
            </w:r>
            <w:r w:rsidR="00B864C7" w:rsidRPr="008E4931">
              <w:rPr>
                <w:rFonts w:cstheme="minorHAnsi"/>
                <w:sz w:val="16"/>
                <w:szCs w:val="16"/>
              </w:rPr>
              <w:t xml:space="preserve"> on one of the following:</w:t>
            </w:r>
            <w:r w:rsidR="00B864C7" w:rsidRPr="008E4931">
              <w:rPr>
                <w:rFonts w:cstheme="minorHAnsi"/>
                <w:i/>
                <w:sz w:val="10"/>
                <w:szCs w:val="10"/>
              </w:rPr>
              <w:t xml:space="preserve"> </w:t>
            </w:r>
            <w:r w:rsidR="00B864C7" w:rsidRPr="008E4931">
              <w:rPr>
                <w:rFonts w:cstheme="minorHAnsi"/>
                <w:bCs/>
                <w:i/>
                <w:sz w:val="8"/>
                <w:szCs w:val="8"/>
              </w:rPr>
              <w:t>(ESD Policy 1003, Rev. 5)</w:t>
            </w:r>
          </w:p>
          <w:p w14:paraId="17DA70A5" w14:textId="77777777" w:rsidR="00B864C7" w:rsidRPr="008E4931" w:rsidRDefault="00ED7F4F" w:rsidP="00B864C7">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Copy of credential </w:t>
            </w:r>
          </w:p>
          <w:p w14:paraId="322026C9" w14:textId="77777777" w:rsidR="00B864C7" w:rsidRPr="008E4931" w:rsidRDefault="00ED7F4F" w:rsidP="00B864C7">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Copy of school record</w:t>
            </w:r>
          </w:p>
          <w:p w14:paraId="167CB361" w14:textId="77777777" w:rsidR="00B864C7" w:rsidRPr="008E4931" w:rsidRDefault="00ED7F4F" w:rsidP="00B864C7">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Follow-up survey from program participants</w:t>
            </w:r>
          </w:p>
          <w:p w14:paraId="48FA5938" w14:textId="77777777" w:rsidR="00B864C7" w:rsidRPr="008E4931" w:rsidRDefault="00ED7F4F" w:rsidP="00B864C7">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w:t>
            </w:r>
            <w:r w:rsidR="00B864C7" w:rsidRPr="008E4931">
              <w:rPr>
                <w:rFonts w:cstheme="minorHAnsi"/>
                <w:bCs/>
                <w:sz w:val="16"/>
                <w:szCs w:val="16"/>
                <w:u w:val="single"/>
              </w:rPr>
              <w:t>Case notes</w:t>
            </w:r>
            <w:r w:rsidR="00B864C7" w:rsidRPr="008E4931">
              <w:rPr>
                <w:rFonts w:cstheme="minorHAnsi"/>
                <w:sz w:val="16"/>
                <w:szCs w:val="16"/>
              </w:rPr>
              <w:t xml:space="preserve"> documenting information obtained from education or training </w:t>
            </w:r>
            <w:proofErr w:type="gramStart"/>
            <w:r w:rsidR="00B864C7" w:rsidRPr="008E4931">
              <w:rPr>
                <w:rFonts w:cstheme="minorHAnsi"/>
                <w:sz w:val="16"/>
                <w:szCs w:val="16"/>
              </w:rPr>
              <w:t>provider</w:t>
            </w:r>
            <w:proofErr w:type="gramEnd"/>
          </w:p>
          <w:p w14:paraId="473D9009" w14:textId="77777777" w:rsidR="00B864C7" w:rsidRPr="008E4931" w:rsidRDefault="00ED7F4F" w:rsidP="00B864C7">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Could Not Locate</w:t>
            </w:r>
            <w:r w:rsidR="00B864C7" w:rsidRPr="008E4931">
              <w:rPr>
                <w:rFonts w:eastAsia="Calibri" w:cstheme="minorHAnsi"/>
                <w:bCs/>
                <w:caps/>
                <w:sz w:val="16"/>
                <w:szCs w:val="16"/>
              </w:rPr>
              <w:t xml:space="preserve">   </w:t>
            </w:r>
          </w:p>
          <w:p w14:paraId="1FCB892E" w14:textId="77777777" w:rsidR="00B864C7" w:rsidRPr="008E4931" w:rsidRDefault="00B864C7" w:rsidP="00B864C7">
            <w:pPr>
              <w:spacing w:line="256" w:lineRule="auto"/>
              <w:ind w:firstLine="162"/>
              <w:rPr>
                <w:rFonts w:eastAsia="Calibri" w:cstheme="minorHAnsi"/>
                <w:b/>
                <w:caps/>
                <w:sz w:val="14"/>
                <w:szCs w:val="14"/>
              </w:rPr>
            </w:pPr>
          </w:p>
          <w:p w14:paraId="5E5A705E" w14:textId="77777777" w:rsidR="00B864C7" w:rsidRPr="008E4931" w:rsidRDefault="00B864C7" w:rsidP="00B864C7">
            <w:pPr>
              <w:shd w:val="clear" w:color="auto" w:fill="E7E6E6" w:themeFill="background2"/>
              <w:spacing w:line="256" w:lineRule="auto"/>
              <w:rPr>
                <w:rFonts w:cstheme="minorHAnsi"/>
                <w:b/>
                <w:caps/>
                <w:sz w:val="16"/>
                <w:szCs w:val="16"/>
              </w:rPr>
            </w:pPr>
            <w:r w:rsidRPr="008E4931">
              <w:rPr>
                <w:rFonts w:cstheme="minorHAnsi"/>
                <w:b/>
                <w:caps/>
                <w:sz w:val="16"/>
                <w:szCs w:val="16"/>
              </w:rPr>
              <w:t>Reporting:</w:t>
            </w:r>
          </w:p>
          <w:p w14:paraId="4E95AB00" w14:textId="77777777" w:rsidR="00B864C7" w:rsidRPr="008E4931" w:rsidRDefault="00B864C7" w:rsidP="00B864C7">
            <w:pPr>
              <w:spacing w:line="256" w:lineRule="auto"/>
              <w:ind w:firstLine="162"/>
              <w:rPr>
                <w:rFonts w:cstheme="minorHAnsi"/>
                <w:b/>
                <w:sz w:val="6"/>
                <w:szCs w:val="6"/>
              </w:rPr>
            </w:pPr>
          </w:p>
          <w:p w14:paraId="5ECE0B92" w14:textId="77777777" w:rsidR="00B864C7" w:rsidRPr="008E4931" w:rsidRDefault="00B864C7" w:rsidP="00B864C7">
            <w:pPr>
              <w:contextualSpacing/>
              <w:rPr>
                <w:rFonts w:eastAsia="Calibri" w:cstheme="minorHAnsi"/>
                <w:b/>
                <w:bCs/>
                <w:sz w:val="16"/>
                <w:szCs w:val="16"/>
              </w:rPr>
            </w:pPr>
            <w:r w:rsidRPr="008E4931">
              <w:rPr>
                <w:rFonts w:eastAsia="Calibri" w:cstheme="minorHAnsi"/>
                <w:b/>
                <w:bCs/>
                <w:sz w:val="16"/>
                <w:szCs w:val="16"/>
              </w:rPr>
              <w:t xml:space="preserve">Date withdrew/completed training is recorded in MIS: </w:t>
            </w:r>
          </w:p>
          <w:p w14:paraId="219EC173" w14:textId="77777777" w:rsidR="00B864C7" w:rsidRPr="008E4931" w:rsidRDefault="00ED7F4F" w:rsidP="00B864C7">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N/A-still active in service</w:t>
            </w:r>
          </w:p>
          <w:p w14:paraId="62701159" w14:textId="377E0F7F" w:rsidR="00B864C7" w:rsidRPr="008E4931" w:rsidRDefault="00ED7F4F" w:rsidP="00B864C7">
            <w:pPr>
              <w:tabs>
                <w:tab w:val="left" w:pos="522"/>
              </w:tabs>
              <w:spacing w:line="256" w:lineRule="auto"/>
              <w:ind w:left="162"/>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validated by one of the following: </w:t>
            </w:r>
            <w:r w:rsidR="00B864C7" w:rsidRPr="008E4931">
              <w:rPr>
                <w:rFonts w:cstheme="minorHAnsi"/>
                <w:bCs/>
                <w:i/>
                <w:sz w:val="8"/>
                <w:szCs w:val="8"/>
              </w:rPr>
              <w:t>(ESD Policy 1003, Rev. 5)</w:t>
            </w:r>
          </w:p>
          <w:p w14:paraId="0056627F"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Crossmatch between state MIS </w:t>
            </w:r>
            <w:r w:rsidR="00B864C7" w:rsidRPr="008E4931">
              <w:rPr>
                <w:rFonts w:cstheme="minorHAnsi"/>
                <w:bCs/>
                <w:i/>
                <w:iCs/>
                <w:sz w:val="16"/>
                <w:szCs w:val="16"/>
              </w:rPr>
              <w:t>and</w:t>
            </w:r>
            <w:r w:rsidR="00B864C7" w:rsidRPr="008E4931">
              <w:rPr>
                <w:rFonts w:cstheme="minorHAnsi"/>
                <w:bCs/>
                <w:sz w:val="16"/>
                <w:szCs w:val="16"/>
              </w:rPr>
              <w:t xml:space="preserve"> attendance sheets or records</w:t>
            </w:r>
          </w:p>
          <w:p w14:paraId="0D0D497A"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Vendor training records </w:t>
            </w:r>
            <w:r w:rsidR="00B864C7" w:rsidRPr="008E4931">
              <w:rPr>
                <w:rFonts w:cstheme="minorHAnsi"/>
                <w:bCs/>
                <w:i/>
                <w:iCs/>
                <w:sz w:val="16"/>
                <w:szCs w:val="16"/>
              </w:rPr>
              <w:t>with</w:t>
            </w:r>
            <w:r w:rsidR="00B864C7" w:rsidRPr="008E4931">
              <w:rPr>
                <w:rFonts w:cstheme="minorHAnsi"/>
                <w:bCs/>
                <w:sz w:val="16"/>
                <w:szCs w:val="16"/>
              </w:rPr>
              <w:t xml:space="preserve"> follow-up crossmatch to state MIS database</w:t>
            </w:r>
          </w:p>
          <w:p w14:paraId="51C88EA9" w14:textId="77777777" w:rsidR="00B864C7" w:rsidRPr="008E4931" w:rsidRDefault="00ED7F4F" w:rsidP="00B864C7">
            <w:pPr>
              <w:spacing w:line="256" w:lineRule="auto"/>
              <w:ind w:left="432"/>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Case notes </w:t>
            </w:r>
            <w:r w:rsidR="00B864C7" w:rsidRPr="008E4931">
              <w:rPr>
                <w:rFonts w:cstheme="minorHAnsi"/>
                <w:bCs/>
                <w:i/>
                <w:iCs/>
                <w:sz w:val="16"/>
                <w:szCs w:val="16"/>
              </w:rPr>
              <w:t>with</w:t>
            </w:r>
            <w:r w:rsidR="00B864C7" w:rsidRPr="008E4931">
              <w:rPr>
                <w:rFonts w:cstheme="minorHAnsi"/>
                <w:bCs/>
                <w:sz w:val="16"/>
                <w:szCs w:val="16"/>
              </w:rPr>
              <w:t xml:space="preserve"> follow-up crossmatch to state MIS database</w:t>
            </w:r>
          </w:p>
          <w:p w14:paraId="1615BA3C" w14:textId="77777777" w:rsidR="00B864C7" w:rsidRPr="008E4931" w:rsidRDefault="00ED7F4F" w:rsidP="00B864C7">
            <w:pPr>
              <w:spacing w:line="256" w:lineRule="auto"/>
              <w:ind w:left="162"/>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Unable to Validate if the participant is still in </w:t>
            </w:r>
            <w:proofErr w:type="gramStart"/>
            <w:r w:rsidR="00B864C7" w:rsidRPr="008E4931">
              <w:rPr>
                <w:rFonts w:eastAsia="Calibri" w:cstheme="minorHAnsi"/>
                <w:bCs/>
                <w:sz w:val="16"/>
                <w:szCs w:val="16"/>
              </w:rPr>
              <w:t>training</w:t>
            </w:r>
            <w:proofErr w:type="gramEnd"/>
            <w:r w:rsidR="00B864C7" w:rsidRPr="008E4931">
              <w:rPr>
                <w:rFonts w:eastAsia="Calibri" w:cstheme="minorHAnsi"/>
                <w:bCs/>
                <w:sz w:val="16"/>
                <w:szCs w:val="16"/>
              </w:rPr>
              <w:t xml:space="preserve"> </w:t>
            </w:r>
          </w:p>
          <w:p w14:paraId="5A9659F9" w14:textId="77777777" w:rsidR="00B864C7" w:rsidRPr="008E4931" w:rsidRDefault="00ED7F4F" w:rsidP="00B864C7">
            <w:pPr>
              <w:spacing w:line="256" w:lineRule="auto"/>
              <w:ind w:left="162" w:right="-108"/>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date withdrew/completed training is not recorded in </w:t>
            </w:r>
            <w:proofErr w:type="gramStart"/>
            <w:r w:rsidR="00B864C7" w:rsidRPr="008E4931">
              <w:rPr>
                <w:rFonts w:eastAsia="Calibri" w:cstheme="minorHAnsi"/>
                <w:bCs/>
                <w:sz w:val="16"/>
                <w:szCs w:val="16"/>
              </w:rPr>
              <w:t>MIS</w:t>
            </w:r>
            <w:proofErr w:type="gramEnd"/>
            <w:r w:rsidR="00B864C7" w:rsidRPr="008E4931">
              <w:rPr>
                <w:rFonts w:eastAsia="Calibri" w:cstheme="minorHAnsi"/>
                <w:bCs/>
                <w:sz w:val="16"/>
                <w:szCs w:val="16"/>
              </w:rPr>
              <w:t xml:space="preserve"> </w:t>
            </w:r>
          </w:p>
          <w:p w14:paraId="55069EEA" w14:textId="77777777" w:rsidR="00B864C7" w:rsidRPr="008E4931" w:rsidRDefault="00B864C7" w:rsidP="00B864C7">
            <w:pPr>
              <w:spacing w:line="256" w:lineRule="auto"/>
              <w:ind w:left="162" w:right="-108"/>
              <w:contextualSpacing/>
              <w:rPr>
                <w:rFonts w:eastAsia="Calibri" w:cstheme="minorHAnsi"/>
                <w:bCs/>
                <w:sz w:val="6"/>
                <w:szCs w:val="6"/>
              </w:rPr>
            </w:pPr>
          </w:p>
          <w:p w14:paraId="7A0B61B4" w14:textId="77777777" w:rsidR="00B864C7" w:rsidRPr="008E4931" w:rsidRDefault="00B864C7" w:rsidP="00B864C7">
            <w:pPr>
              <w:contextualSpacing/>
              <w:rPr>
                <w:rFonts w:cstheme="minorHAnsi"/>
                <w:i/>
                <w:sz w:val="14"/>
                <w:szCs w:val="14"/>
              </w:rPr>
            </w:pPr>
            <w:r w:rsidRPr="008E4931">
              <w:rPr>
                <w:rFonts w:cstheme="minorHAnsi"/>
                <w:b/>
                <w:bCs/>
                <w:sz w:val="16"/>
                <w:szCs w:val="16"/>
              </w:rPr>
              <w:t xml:space="preserve">Date participant </w:t>
            </w:r>
            <w:proofErr w:type="gramStart"/>
            <w:r w:rsidRPr="008E4931">
              <w:rPr>
                <w:rFonts w:cstheme="minorHAnsi"/>
                <w:b/>
                <w:bCs/>
                <w:sz w:val="16"/>
                <w:szCs w:val="16"/>
              </w:rPr>
              <w:t>actually began</w:t>
            </w:r>
            <w:proofErr w:type="gramEnd"/>
            <w:r w:rsidRPr="008E4931">
              <w:rPr>
                <w:rFonts w:cstheme="minorHAnsi"/>
                <w:b/>
                <w:bCs/>
                <w:sz w:val="16"/>
                <w:szCs w:val="16"/>
              </w:rPr>
              <w:t xml:space="preserve"> training is accurately recorded in MIS</w:t>
            </w:r>
            <w:r w:rsidRPr="008E4931">
              <w:rPr>
                <w:rFonts w:cstheme="minorHAnsi"/>
                <w:b/>
                <w:bCs/>
                <w:sz w:val="14"/>
                <w:szCs w:val="14"/>
              </w:rPr>
              <w:t xml:space="preserve"> </w:t>
            </w:r>
            <w:r w:rsidRPr="008E4931">
              <w:rPr>
                <w:rFonts w:cstheme="minorHAnsi"/>
                <w:i/>
                <w:sz w:val="10"/>
                <w:szCs w:val="10"/>
              </w:rPr>
              <w:t>(ETA PIRL 9172)</w:t>
            </w:r>
          </w:p>
          <w:p w14:paraId="21B02968" w14:textId="0553AB55" w:rsidR="00B864C7" w:rsidRPr="008E4931" w:rsidRDefault="00ED7F4F" w:rsidP="00B864C7">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validated by one of the following: </w:t>
            </w:r>
            <w:r w:rsidR="00B864C7" w:rsidRPr="008E4931">
              <w:rPr>
                <w:rFonts w:cstheme="minorHAnsi"/>
                <w:bCs/>
                <w:i/>
                <w:sz w:val="8"/>
                <w:szCs w:val="8"/>
              </w:rPr>
              <w:t>(ESD Policy 1003, Rev. 5)</w:t>
            </w:r>
          </w:p>
          <w:p w14:paraId="7E314DB9" w14:textId="77777777" w:rsidR="00B864C7" w:rsidRPr="008E4931" w:rsidRDefault="00ED7F4F" w:rsidP="00B864C7">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Crossmatch between state MIS </w:t>
            </w:r>
            <w:r w:rsidR="00B864C7" w:rsidRPr="008E4931">
              <w:rPr>
                <w:rFonts w:cstheme="minorHAnsi"/>
                <w:bCs/>
                <w:i/>
                <w:iCs/>
                <w:sz w:val="16"/>
                <w:szCs w:val="16"/>
              </w:rPr>
              <w:t>and</w:t>
            </w:r>
            <w:r w:rsidR="00B864C7" w:rsidRPr="008E4931">
              <w:rPr>
                <w:rFonts w:cstheme="minorHAnsi"/>
                <w:bCs/>
                <w:sz w:val="16"/>
                <w:szCs w:val="16"/>
              </w:rPr>
              <w:t xml:space="preserve"> attendance sheets or records</w:t>
            </w:r>
          </w:p>
          <w:p w14:paraId="447FB555" w14:textId="77777777" w:rsidR="00B864C7" w:rsidRPr="008E4931" w:rsidRDefault="00ED7F4F" w:rsidP="00B864C7">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Vendor training records </w:t>
            </w:r>
            <w:r w:rsidR="00B864C7" w:rsidRPr="008E4931">
              <w:rPr>
                <w:rFonts w:cstheme="minorHAnsi"/>
                <w:bCs/>
                <w:i/>
                <w:iCs/>
                <w:sz w:val="16"/>
                <w:szCs w:val="16"/>
              </w:rPr>
              <w:t>with</w:t>
            </w:r>
            <w:r w:rsidR="00B864C7" w:rsidRPr="008E4931">
              <w:rPr>
                <w:rFonts w:cstheme="minorHAnsi"/>
                <w:bCs/>
                <w:sz w:val="16"/>
                <w:szCs w:val="16"/>
              </w:rPr>
              <w:t xml:space="preserve"> follow-up crossmatch to state MIS database</w:t>
            </w:r>
          </w:p>
          <w:p w14:paraId="725C52EB" w14:textId="77777777" w:rsidR="00B864C7" w:rsidRPr="008E4931" w:rsidRDefault="00ED7F4F" w:rsidP="00B864C7">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Case notes </w:t>
            </w:r>
            <w:r w:rsidR="00B864C7" w:rsidRPr="008E4931">
              <w:rPr>
                <w:rFonts w:cstheme="minorHAnsi"/>
                <w:bCs/>
                <w:i/>
                <w:iCs/>
                <w:sz w:val="16"/>
                <w:szCs w:val="16"/>
              </w:rPr>
              <w:t>with</w:t>
            </w:r>
            <w:r w:rsidR="00B864C7" w:rsidRPr="008E4931">
              <w:rPr>
                <w:rFonts w:cstheme="minorHAnsi"/>
                <w:bCs/>
                <w:sz w:val="16"/>
                <w:szCs w:val="16"/>
              </w:rPr>
              <w:t xml:space="preserve"> follow-up crossmatch to state MIS database</w:t>
            </w:r>
          </w:p>
          <w:p w14:paraId="5AE607CB" w14:textId="77777777" w:rsidR="00B864C7" w:rsidRPr="008E4931" w:rsidRDefault="00ED7F4F" w:rsidP="00B864C7">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ITA</w:t>
            </w:r>
          </w:p>
          <w:p w14:paraId="339D2923" w14:textId="45C5CB7D" w:rsidR="00B864C7" w:rsidRPr="008E4931" w:rsidRDefault="00ED7F4F" w:rsidP="00B864C7">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NO, date participant began training is not recorded in MIS </w:t>
            </w:r>
          </w:p>
        </w:tc>
        <w:tc>
          <w:tcPr>
            <w:tcW w:w="1980" w:type="dxa"/>
            <w:tcBorders>
              <w:top w:val="single" w:sz="4" w:space="0" w:color="auto"/>
              <w:bottom w:val="single" w:sz="4" w:space="0" w:color="auto"/>
            </w:tcBorders>
            <w:shd w:val="clear" w:color="auto" w:fill="auto"/>
          </w:tcPr>
          <w:p w14:paraId="501C64F5" w14:textId="77777777" w:rsidR="00B864C7" w:rsidRPr="008E4931" w:rsidRDefault="00ED7F4F" w:rsidP="00B864C7">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No Issues Identified</w:t>
            </w:r>
          </w:p>
          <w:p w14:paraId="6C59F014" w14:textId="77777777" w:rsidR="00B864C7" w:rsidRPr="008E4931" w:rsidRDefault="00B864C7" w:rsidP="00B864C7">
            <w:pPr>
              <w:rPr>
                <w:rFonts w:cstheme="minorHAnsi"/>
                <w:sz w:val="16"/>
                <w:szCs w:val="16"/>
              </w:rPr>
            </w:pPr>
          </w:p>
          <w:p w14:paraId="515C30BE" w14:textId="77777777" w:rsidR="00B864C7" w:rsidRPr="008E4931" w:rsidRDefault="00ED7F4F" w:rsidP="00B864C7">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Items to Address</w:t>
            </w:r>
          </w:p>
          <w:p w14:paraId="58C6BE11" w14:textId="77777777" w:rsidR="00B864C7" w:rsidRPr="008E4931" w:rsidRDefault="00B864C7" w:rsidP="00B864C7">
            <w:pPr>
              <w:rPr>
                <w:rFonts w:cstheme="minorHAnsi"/>
                <w:sz w:val="16"/>
                <w:szCs w:val="16"/>
              </w:rPr>
            </w:pPr>
          </w:p>
          <w:p w14:paraId="5B76723C" w14:textId="77777777" w:rsidR="00B864C7" w:rsidRPr="008E4931" w:rsidRDefault="00ED7F4F" w:rsidP="00B864C7">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Questioned Cost</w:t>
            </w:r>
          </w:p>
          <w:p w14:paraId="6A093C64" w14:textId="77777777" w:rsidR="00B864C7" w:rsidRPr="008E4931" w:rsidRDefault="00B864C7" w:rsidP="00B864C7">
            <w:pPr>
              <w:rPr>
                <w:rFonts w:cstheme="minorHAnsi"/>
                <w:sz w:val="16"/>
                <w:szCs w:val="16"/>
              </w:rPr>
            </w:pPr>
          </w:p>
          <w:p w14:paraId="7F5EA4F0" w14:textId="77777777" w:rsidR="00B864C7" w:rsidRPr="008E4931" w:rsidRDefault="00ED7F4F" w:rsidP="00B864C7">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Data Validation Issues</w:t>
            </w:r>
          </w:p>
          <w:p w14:paraId="6CEA7881" w14:textId="77777777" w:rsidR="00B864C7" w:rsidRPr="008E4931" w:rsidRDefault="00B864C7" w:rsidP="00B864C7">
            <w:pPr>
              <w:rPr>
                <w:rFonts w:cstheme="minorHAnsi"/>
                <w:sz w:val="16"/>
                <w:szCs w:val="16"/>
              </w:rPr>
            </w:pPr>
          </w:p>
          <w:p w14:paraId="7A1DEDA9" w14:textId="77777777" w:rsidR="00B864C7" w:rsidRPr="008E4931" w:rsidRDefault="00ED7F4F" w:rsidP="00B864C7">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sz w:val="16"/>
                    <w:szCs w:val="16"/>
                  </w:rPr>
                  <w:t>☐</w:t>
                </w:r>
              </w:sdtContent>
            </w:sdt>
            <w:r w:rsidR="00B864C7" w:rsidRPr="008E4931">
              <w:rPr>
                <w:rFonts w:cstheme="minorHAnsi"/>
                <w:sz w:val="16"/>
                <w:szCs w:val="16"/>
              </w:rPr>
              <w:t xml:space="preserve"> Observation</w:t>
            </w:r>
          </w:p>
          <w:p w14:paraId="693375E3" w14:textId="77777777" w:rsidR="00B864C7" w:rsidRPr="008E4931" w:rsidRDefault="00B864C7" w:rsidP="00B864C7">
            <w:pPr>
              <w:rPr>
                <w:rFonts w:cstheme="minorHAnsi"/>
                <w:sz w:val="16"/>
                <w:szCs w:val="16"/>
              </w:rPr>
            </w:pPr>
          </w:p>
          <w:p w14:paraId="763E6B4A" w14:textId="77777777" w:rsidR="00B864C7" w:rsidRPr="008E4931" w:rsidRDefault="00B864C7" w:rsidP="00B864C7">
            <w:pPr>
              <w:rPr>
                <w:rFonts w:cstheme="minorHAnsi"/>
                <w:sz w:val="10"/>
                <w:szCs w:val="10"/>
              </w:rPr>
            </w:pPr>
          </w:p>
          <w:p w14:paraId="3A243384" w14:textId="77777777" w:rsidR="00B864C7" w:rsidRPr="008E4931" w:rsidRDefault="00B864C7" w:rsidP="00B864C7">
            <w:pPr>
              <w:rPr>
                <w:rFonts w:cstheme="minorHAnsi"/>
                <w:sz w:val="16"/>
                <w:szCs w:val="16"/>
              </w:rPr>
            </w:pPr>
          </w:p>
        </w:tc>
        <w:tc>
          <w:tcPr>
            <w:tcW w:w="2070" w:type="dxa"/>
            <w:tcBorders>
              <w:top w:val="single" w:sz="4" w:space="0" w:color="auto"/>
              <w:bottom w:val="single" w:sz="4" w:space="0" w:color="auto"/>
            </w:tcBorders>
            <w:shd w:val="clear" w:color="auto" w:fill="auto"/>
          </w:tcPr>
          <w:p w14:paraId="53A6F051" w14:textId="77777777" w:rsidR="00B864C7" w:rsidRPr="008E4931" w:rsidRDefault="00ED7F4F" w:rsidP="00B864C7">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No Action Required</w:t>
            </w:r>
          </w:p>
          <w:p w14:paraId="465E25C6" w14:textId="77777777" w:rsidR="00B864C7" w:rsidRPr="008E4931" w:rsidRDefault="00B864C7" w:rsidP="00B864C7">
            <w:pPr>
              <w:rPr>
                <w:rFonts w:cstheme="minorHAnsi"/>
                <w:sz w:val="16"/>
                <w:szCs w:val="16"/>
              </w:rPr>
            </w:pPr>
          </w:p>
          <w:p w14:paraId="24DBE84F" w14:textId="77777777" w:rsidR="00B864C7" w:rsidRPr="008E4931" w:rsidRDefault="00ED7F4F" w:rsidP="00B864C7">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Action Required</w:t>
            </w:r>
          </w:p>
          <w:p w14:paraId="236BEE33" w14:textId="77777777" w:rsidR="00B864C7" w:rsidRPr="008E4931" w:rsidRDefault="00B864C7" w:rsidP="00B864C7">
            <w:pPr>
              <w:rPr>
                <w:rFonts w:cstheme="minorHAnsi"/>
                <w:b/>
                <w:sz w:val="16"/>
                <w:szCs w:val="16"/>
              </w:rPr>
            </w:pPr>
          </w:p>
          <w:p w14:paraId="7E9DE9A6" w14:textId="77777777" w:rsidR="00B864C7" w:rsidRPr="008E4931" w:rsidRDefault="00ED7F4F" w:rsidP="00B864C7">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Recommendation</w:t>
            </w:r>
          </w:p>
          <w:p w14:paraId="0B197E51" w14:textId="77777777" w:rsidR="00B864C7" w:rsidRPr="008E4931" w:rsidRDefault="00B864C7" w:rsidP="00B864C7">
            <w:pPr>
              <w:rPr>
                <w:rFonts w:cstheme="minorHAnsi"/>
                <w:sz w:val="16"/>
                <w:szCs w:val="16"/>
              </w:rPr>
            </w:pPr>
          </w:p>
          <w:p w14:paraId="6C0FAA63" w14:textId="77777777" w:rsidR="00B864C7" w:rsidRPr="008E4931" w:rsidRDefault="00B864C7" w:rsidP="00B864C7">
            <w:pPr>
              <w:rPr>
                <w:rFonts w:cstheme="minorHAnsi"/>
                <w:sz w:val="16"/>
                <w:szCs w:val="16"/>
              </w:rPr>
            </w:pPr>
          </w:p>
          <w:p w14:paraId="4EA33EC1" w14:textId="77777777" w:rsidR="00B864C7" w:rsidRPr="008E4931" w:rsidRDefault="00B864C7" w:rsidP="00B864C7">
            <w:pPr>
              <w:rPr>
                <w:rFonts w:cstheme="minorHAnsi"/>
                <w:sz w:val="16"/>
                <w:szCs w:val="16"/>
              </w:rPr>
            </w:pPr>
          </w:p>
        </w:tc>
      </w:tr>
      <w:tr w:rsidR="00B864C7" w:rsidRPr="008E4931" w14:paraId="31A132F5" w14:textId="77777777" w:rsidTr="00C161D6">
        <w:tc>
          <w:tcPr>
            <w:tcW w:w="3600" w:type="dxa"/>
            <w:tcBorders>
              <w:top w:val="single" w:sz="4" w:space="0" w:color="auto"/>
              <w:bottom w:val="single" w:sz="4" w:space="0" w:color="auto"/>
            </w:tcBorders>
            <w:shd w:val="clear" w:color="auto" w:fill="E2EFD9"/>
          </w:tcPr>
          <w:p w14:paraId="4CAA6E15" w14:textId="77777777" w:rsidR="00B864C7" w:rsidRPr="008E4931" w:rsidRDefault="00B864C7" w:rsidP="00B864C7">
            <w:pPr>
              <w:rPr>
                <w:rFonts w:cstheme="minorHAnsi"/>
                <w:b/>
                <w:i/>
                <w:iCs/>
                <w:caps/>
                <w:sz w:val="16"/>
                <w:szCs w:val="16"/>
              </w:rPr>
            </w:pPr>
            <w:r w:rsidRPr="008E4931">
              <w:rPr>
                <w:rFonts w:cstheme="minorHAnsi"/>
                <w:b/>
                <w:sz w:val="20"/>
                <w:szCs w:val="20"/>
              </w:rPr>
              <w:lastRenderedPageBreak/>
              <w:t xml:space="preserve">Consumer Choice </w:t>
            </w:r>
            <w:r w:rsidRPr="008E4931">
              <w:rPr>
                <w:rFonts w:cstheme="minorHAnsi"/>
                <w:b/>
                <w:i/>
                <w:iCs/>
                <w:sz w:val="16"/>
                <w:szCs w:val="16"/>
              </w:rPr>
              <w:t>(Occupational Skills Training Continued)</w:t>
            </w:r>
          </w:p>
          <w:p w14:paraId="414DF3D2" w14:textId="77777777" w:rsidR="00B864C7" w:rsidRPr="008E4931" w:rsidRDefault="00B864C7" w:rsidP="00B864C7">
            <w:pPr>
              <w:rPr>
                <w:rFonts w:cstheme="minorHAnsi"/>
                <w:b/>
                <w:caps/>
                <w:sz w:val="6"/>
                <w:szCs w:val="6"/>
              </w:rPr>
            </w:pPr>
          </w:p>
          <w:p w14:paraId="668F911C" w14:textId="77777777" w:rsidR="00B864C7" w:rsidRPr="008E4931" w:rsidRDefault="00B864C7" w:rsidP="00B864C7">
            <w:pPr>
              <w:contextualSpacing/>
              <w:rPr>
                <w:rFonts w:cstheme="minorHAnsi"/>
                <w:caps/>
                <w:sz w:val="14"/>
                <w:szCs w:val="14"/>
              </w:rPr>
            </w:pPr>
            <w:r w:rsidRPr="008E4931">
              <w:rPr>
                <w:rFonts w:cstheme="minorHAnsi"/>
                <w:b/>
                <w:caps/>
                <w:sz w:val="14"/>
                <w:szCs w:val="14"/>
              </w:rPr>
              <w:t xml:space="preserve">20 cfr 680.340: </w:t>
            </w:r>
          </w:p>
          <w:p w14:paraId="2CBEC680" w14:textId="77777777" w:rsidR="00B864C7" w:rsidRPr="008E4931" w:rsidRDefault="00B864C7" w:rsidP="00B864C7">
            <w:pPr>
              <w:ind w:left="129"/>
              <w:rPr>
                <w:rFonts w:cstheme="minorHAnsi"/>
                <w:sz w:val="14"/>
                <w:szCs w:val="14"/>
              </w:rPr>
            </w:pPr>
            <w:r w:rsidRPr="008E4931">
              <w:rPr>
                <w:rFonts w:cstheme="minorHAnsi"/>
                <w:b/>
                <w:sz w:val="14"/>
                <w:szCs w:val="14"/>
              </w:rPr>
              <w:t xml:space="preserve">(a) </w:t>
            </w:r>
            <w:r w:rsidRPr="008E4931">
              <w:rPr>
                <w:rFonts w:cstheme="minorHAnsi"/>
                <w:sz w:val="14"/>
                <w:szCs w:val="14"/>
              </w:rPr>
              <w:t xml:space="preserve">Training services, whether under ITAs or under contract, </w:t>
            </w:r>
            <w:r w:rsidRPr="008E4931">
              <w:rPr>
                <w:rFonts w:cstheme="minorHAnsi"/>
                <w:b/>
                <w:sz w:val="14"/>
                <w:szCs w:val="14"/>
              </w:rPr>
              <w:t>must be provided in a manner that maximizes informed consumer choice in selecting an eligible provider</w:t>
            </w:r>
            <w:r w:rsidRPr="008E4931">
              <w:rPr>
                <w:rFonts w:cstheme="minorHAnsi"/>
                <w:sz w:val="14"/>
                <w:szCs w:val="14"/>
              </w:rPr>
              <w:t>.</w:t>
            </w:r>
          </w:p>
          <w:p w14:paraId="2DD1E27C" w14:textId="77777777" w:rsidR="00B864C7" w:rsidRPr="008E4931" w:rsidRDefault="00B864C7" w:rsidP="00B864C7">
            <w:pPr>
              <w:ind w:left="129"/>
              <w:rPr>
                <w:rFonts w:cstheme="minorHAnsi"/>
                <w:sz w:val="14"/>
                <w:szCs w:val="14"/>
              </w:rPr>
            </w:pPr>
            <w:r w:rsidRPr="008E4931">
              <w:rPr>
                <w:rFonts w:cstheme="minorHAnsi"/>
                <w:b/>
                <w:sz w:val="14"/>
                <w:szCs w:val="14"/>
              </w:rPr>
              <w:t>(b)</w:t>
            </w:r>
            <w:r w:rsidRPr="008E4931">
              <w:rPr>
                <w:rFonts w:cstheme="minorHAnsi"/>
                <w:sz w:val="14"/>
                <w:szCs w:val="14"/>
              </w:rPr>
              <w:t xml:space="preserve"> Each Local WDB, through the one-stop center, </w:t>
            </w:r>
            <w:r w:rsidRPr="008E4931">
              <w:rPr>
                <w:rFonts w:cstheme="minorHAnsi"/>
                <w:b/>
                <w:sz w:val="14"/>
                <w:szCs w:val="14"/>
              </w:rPr>
              <w:t xml:space="preserve">must make available to customers the State list of </w:t>
            </w:r>
            <w:r w:rsidRPr="008E4931">
              <w:rPr>
                <w:rFonts w:cstheme="minorHAnsi"/>
                <w:b/>
                <w:sz w:val="14"/>
                <w:szCs w:val="14"/>
                <w:u w:val="single"/>
              </w:rPr>
              <w:t>eligible training providers</w:t>
            </w:r>
            <w:r w:rsidRPr="008E4931">
              <w:rPr>
                <w:rFonts w:cstheme="minorHAnsi"/>
                <w:sz w:val="14"/>
                <w:szCs w:val="14"/>
              </w:rPr>
              <w:t xml:space="preserve"> required in WIOA sec. 122(d).</w:t>
            </w:r>
          </w:p>
          <w:p w14:paraId="67EA7B8C" w14:textId="77777777" w:rsidR="00B864C7" w:rsidRPr="008E4931" w:rsidRDefault="00B864C7" w:rsidP="00B864C7">
            <w:pPr>
              <w:ind w:left="129"/>
              <w:rPr>
                <w:rFonts w:cstheme="minorHAnsi"/>
                <w:sz w:val="16"/>
                <w:szCs w:val="16"/>
              </w:rPr>
            </w:pPr>
          </w:p>
          <w:p w14:paraId="29929529" w14:textId="77777777" w:rsidR="00B864C7" w:rsidRPr="008E4931" w:rsidRDefault="00B864C7" w:rsidP="00B864C7">
            <w:pPr>
              <w:ind w:left="129"/>
              <w:rPr>
                <w:rFonts w:cstheme="minorHAnsi"/>
                <w:sz w:val="14"/>
                <w:szCs w:val="14"/>
              </w:rPr>
            </w:pPr>
            <w:r w:rsidRPr="008E4931">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8E4931">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7770FD90" w14:textId="77777777" w:rsidR="00B864C7" w:rsidRPr="008E4931" w:rsidRDefault="00B864C7" w:rsidP="00B864C7">
            <w:pPr>
              <w:ind w:left="129"/>
              <w:rPr>
                <w:rFonts w:cstheme="minorHAnsi"/>
                <w:sz w:val="14"/>
                <w:szCs w:val="14"/>
              </w:rPr>
            </w:pPr>
          </w:p>
          <w:p w14:paraId="44BC7BF1" w14:textId="77777777" w:rsidR="00B864C7" w:rsidRPr="008E4931" w:rsidRDefault="00B864C7" w:rsidP="00B864C7">
            <w:pPr>
              <w:ind w:left="129"/>
              <w:rPr>
                <w:rFonts w:cstheme="minorHAnsi"/>
                <w:sz w:val="14"/>
                <w:szCs w:val="14"/>
              </w:rPr>
            </w:pPr>
            <w:r w:rsidRPr="008E4931">
              <w:rPr>
                <w:rFonts w:cstheme="minorHAnsi"/>
                <w:b/>
                <w:bCs/>
                <w:sz w:val="14"/>
                <w:szCs w:val="14"/>
              </w:rPr>
              <w:t>WTEB website as of 07/28/2023</w:t>
            </w:r>
            <w:r w:rsidRPr="008E4931">
              <w:rPr>
                <w:rFonts w:cstheme="minorHAnsi"/>
                <w:sz w:val="14"/>
                <w:szCs w:val="14"/>
              </w:rPr>
              <w:t>: The state with which we have existing agreements are Idaho, Illinois, Missouri, Montana, Oregon, and Utah</w:t>
            </w:r>
          </w:p>
          <w:p w14:paraId="0DEBA57E" w14:textId="77777777" w:rsidR="00B864C7" w:rsidRPr="008E4931" w:rsidRDefault="00B864C7" w:rsidP="00B864C7">
            <w:pPr>
              <w:ind w:left="129"/>
              <w:rPr>
                <w:rFonts w:cstheme="minorHAnsi"/>
                <w:sz w:val="16"/>
                <w:szCs w:val="16"/>
              </w:rPr>
            </w:pPr>
          </w:p>
          <w:p w14:paraId="24389D8E" w14:textId="77777777" w:rsidR="00B864C7" w:rsidRPr="008E4931" w:rsidRDefault="00B864C7" w:rsidP="00B864C7">
            <w:pPr>
              <w:ind w:left="129"/>
              <w:rPr>
                <w:rFonts w:cstheme="minorHAnsi"/>
                <w:sz w:val="16"/>
                <w:szCs w:val="16"/>
              </w:rPr>
            </w:pPr>
            <w:r w:rsidRPr="008E4931">
              <w:rPr>
                <w:rFonts w:cstheme="minorHAnsi"/>
                <w:sz w:val="16"/>
                <w:szCs w:val="16"/>
              </w:rPr>
              <w:t xml:space="preserve">You can find the most up to date information on the Workforce Board Eligible Training Provider List webpage, listed at the bottom under Reciprocity Agreements. </w:t>
            </w:r>
            <w:hyperlink r:id="rId12" w:history="1">
              <w:r w:rsidRPr="008E4931">
                <w:rPr>
                  <w:rStyle w:val="Hyperlink"/>
                  <w:rFonts w:cstheme="minorHAnsi"/>
                  <w:sz w:val="16"/>
                  <w:szCs w:val="16"/>
                </w:rPr>
                <w:t>https://www.wtb.wa.gov/research-resources/etpl/</w:t>
              </w:r>
            </w:hyperlink>
          </w:p>
          <w:p w14:paraId="1686083D" w14:textId="15820082" w:rsidR="00B864C7" w:rsidRPr="008E4931" w:rsidRDefault="00B864C7" w:rsidP="00B864C7">
            <w:pPr>
              <w:ind w:left="129"/>
              <w:rPr>
                <w:rFonts w:cstheme="minorHAnsi"/>
                <w:sz w:val="16"/>
                <w:szCs w:val="16"/>
              </w:rPr>
            </w:pPr>
          </w:p>
        </w:tc>
        <w:tc>
          <w:tcPr>
            <w:tcW w:w="3960" w:type="dxa"/>
            <w:tcBorders>
              <w:top w:val="single" w:sz="4" w:space="0" w:color="auto"/>
              <w:bottom w:val="single" w:sz="4" w:space="0" w:color="auto"/>
            </w:tcBorders>
            <w:shd w:val="clear" w:color="auto" w:fill="auto"/>
          </w:tcPr>
          <w:p w14:paraId="2B010EB4" w14:textId="77777777" w:rsidR="00B864C7" w:rsidRPr="008E4931" w:rsidRDefault="00ED7F4F" w:rsidP="00B864C7">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N/A, not participating in applicable training </w:t>
            </w:r>
            <w:proofErr w:type="gramStart"/>
            <w:r w:rsidR="00B864C7" w:rsidRPr="008E4931">
              <w:rPr>
                <w:rFonts w:cstheme="minorHAnsi"/>
                <w:bCs/>
                <w:sz w:val="16"/>
                <w:szCs w:val="16"/>
              </w:rPr>
              <w:t>service</w:t>
            </w:r>
            <w:proofErr w:type="gramEnd"/>
          </w:p>
          <w:p w14:paraId="629DD91E" w14:textId="77777777" w:rsidR="00B864C7" w:rsidRPr="008E4931" w:rsidRDefault="00B864C7" w:rsidP="00B864C7">
            <w:pPr>
              <w:ind w:left="162"/>
              <w:contextualSpacing/>
              <w:rPr>
                <w:rFonts w:cstheme="minorHAnsi"/>
                <w:sz w:val="6"/>
                <w:szCs w:val="6"/>
              </w:rPr>
            </w:pPr>
          </w:p>
          <w:p w14:paraId="5C9F49E9" w14:textId="77777777" w:rsidR="00B864C7" w:rsidRPr="008E4931" w:rsidRDefault="00B864C7" w:rsidP="00B864C7">
            <w:pPr>
              <w:contextualSpacing/>
              <w:rPr>
                <w:rFonts w:cstheme="minorHAnsi"/>
                <w:sz w:val="10"/>
                <w:szCs w:val="10"/>
              </w:rPr>
            </w:pPr>
            <w:r w:rsidRPr="008E4931">
              <w:rPr>
                <w:rFonts w:cstheme="minorHAnsi"/>
                <w:b/>
                <w:bCs/>
                <w:sz w:val="16"/>
                <w:szCs w:val="16"/>
              </w:rPr>
              <w:t>Eligible Training Provider List (ETPL) was made available to the participant</w:t>
            </w:r>
            <w:r w:rsidRPr="008E4931">
              <w:rPr>
                <w:rFonts w:cstheme="minorHAnsi"/>
                <w:b/>
                <w:bCs/>
                <w:i/>
                <w:sz w:val="16"/>
                <w:szCs w:val="16"/>
              </w:rPr>
              <w:t>:</w:t>
            </w:r>
            <w:r w:rsidRPr="008E4931">
              <w:rPr>
                <w:rFonts w:cstheme="minorHAnsi"/>
                <w:i/>
                <w:sz w:val="16"/>
                <w:szCs w:val="16"/>
              </w:rPr>
              <w:t xml:space="preserve"> </w:t>
            </w:r>
            <w:r w:rsidRPr="008E4931">
              <w:rPr>
                <w:rFonts w:cstheme="minorHAnsi"/>
                <w:i/>
                <w:sz w:val="10"/>
                <w:szCs w:val="10"/>
              </w:rPr>
              <w:t>[20 CFR 680.340(b)]</w:t>
            </w:r>
          </w:p>
          <w:p w14:paraId="65E34CB4" w14:textId="77777777" w:rsidR="00B864C7" w:rsidRPr="008E4931" w:rsidRDefault="00ED7F4F" w:rsidP="00B864C7">
            <w:pPr>
              <w:spacing w:line="256" w:lineRule="auto"/>
              <w:ind w:left="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No Issues Identified</w:t>
            </w:r>
          </w:p>
          <w:p w14:paraId="5C028628" w14:textId="77777777" w:rsidR="00B864C7" w:rsidRPr="008E4931" w:rsidRDefault="00ED7F4F" w:rsidP="00B864C7">
            <w:pPr>
              <w:ind w:left="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Unable to Validate</w:t>
            </w:r>
          </w:p>
          <w:p w14:paraId="67E19488" w14:textId="77777777" w:rsidR="00B864C7" w:rsidRPr="008E4931" w:rsidRDefault="00B864C7" w:rsidP="00B864C7">
            <w:pPr>
              <w:rPr>
                <w:rFonts w:cstheme="minorHAnsi"/>
                <w:sz w:val="6"/>
                <w:szCs w:val="6"/>
              </w:rPr>
            </w:pPr>
          </w:p>
          <w:p w14:paraId="540C03BD" w14:textId="77777777" w:rsidR="00B864C7" w:rsidRPr="008E4931" w:rsidRDefault="00B864C7" w:rsidP="00B864C7">
            <w:pPr>
              <w:contextualSpacing/>
              <w:rPr>
                <w:rFonts w:cstheme="minorHAnsi"/>
                <w:b/>
                <w:bCs/>
                <w:sz w:val="16"/>
                <w:szCs w:val="16"/>
              </w:rPr>
            </w:pPr>
            <w:r w:rsidRPr="008E4931">
              <w:rPr>
                <w:rFonts w:cstheme="minorHAnsi"/>
                <w:b/>
                <w:bCs/>
                <w:sz w:val="16"/>
                <w:szCs w:val="16"/>
              </w:rPr>
              <w:t>Training was outside of WA State and met the requirements of local policy and ESD WIOA Policy 5611, Rev. 2:</w:t>
            </w:r>
          </w:p>
          <w:p w14:paraId="6BF85DCC" w14:textId="77777777" w:rsidR="00B864C7" w:rsidRPr="008E4931" w:rsidRDefault="00ED7F4F" w:rsidP="00B864C7">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N/A      </w:t>
            </w:r>
          </w:p>
          <w:p w14:paraId="323349C8" w14:textId="77777777" w:rsidR="00B864C7" w:rsidRPr="008E4931" w:rsidRDefault="00ED7F4F" w:rsidP="00B864C7">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B864C7" w:rsidRPr="008E4931">
                  <w:rPr>
                    <w:rFonts w:ascii="Segoe UI Symbol" w:eastAsia="Calibri" w:hAnsi="Segoe UI Symbol" w:cs="Segoe UI Symbol"/>
                    <w:bCs/>
                    <w:sz w:val="16"/>
                    <w:szCs w:val="16"/>
                  </w:rPr>
                  <w:t>☐</w:t>
                </w:r>
              </w:sdtContent>
            </w:sdt>
            <w:r w:rsidR="00B864C7" w:rsidRPr="008E4931">
              <w:rPr>
                <w:rFonts w:eastAsia="Calibri" w:cstheme="minorHAnsi"/>
                <w:bCs/>
                <w:sz w:val="16"/>
                <w:szCs w:val="16"/>
              </w:rPr>
              <w:t xml:space="preserve"> YES, No Issues Identified</w:t>
            </w:r>
          </w:p>
          <w:p w14:paraId="74A23C12" w14:textId="77777777" w:rsidR="00B864C7" w:rsidRPr="008E4931" w:rsidRDefault="00ED7F4F" w:rsidP="00B864C7">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Unable to Validate</w:t>
            </w:r>
          </w:p>
          <w:p w14:paraId="0EE76425" w14:textId="77777777" w:rsidR="00B864C7" w:rsidRPr="008E4931" w:rsidRDefault="00B864C7" w:rsidP="00B864C7">
            <w:pPr>
              <w:ind w:firstLine="162"/>
              <w:rPr>
                <w:rFonts w:cstheme="minorHAnsi"/>
                <w:b/>
                <w:sz w:val="16"/>
                <w:szCs w:val="16"/>
                <w:u w:val="single"/>
              </w:rPr>
            </w:pPr>
          </w:p>
          <w:p w14:paraId="5DF99E9B" w14:textId="77777777" w:rsidR="00B864C7" w:rsidRPr="008E4931" w:rsidRDefault="00B864C7" w:rsidP="00B864C7">
            <w:pPr>
              <w:ind w:firstLine="162"/>
              <w:rPr>
                <w:rFonts w:cstheme="minorHAnsi"/>
                <w:b/>
                <w:sz w:val="16"/>
                <w:szCs w:val="16"/>
                <w:u w:val="single"/>
              </w:rPr>
            </w:pPr>
          </w:p>
          <w:p w14:paraId="4C467EDE" w14:textId="77777777" w:rsidR="00B864C7" w:rsidRPr="008E4931" w:rsidRDefault="00B864C7" w:rsidP="00B864C7">
            <w:pPr>
              <w:ind w:firstLine="162"/>
              <w:rPr>
                <w:rFonts w:cstheme="minorHAnsi"/>
                <w:b/>
                <w:sz w:val="16"/>
                <w:szCs w:val="16"/>
                <w:u w:val="single"/>
              </w:rPr>
            </w:pPr>
          </w:p>
          <w:p w14:paraId="477DED54" w14:textId="77777777" w:rsidR="00B864C7" w:rsidRPr="008E4931" w:rsidRDefault="00B864C7" w:rsidP="00B864C7">
            <w:pPr>
              <w:ind w:firstLine="162"/>
              <w:rPr>
                <w:rFonts w:cstheme="minorHAnsi"/>
                <w:b/>
                <w:sz w:val="16"/>
                <w:szCs w:val="16"/>
                <w:u w:val="single"/>
              </w:rPr>
            </w:pPr>
          </w:p>
          <w:p w14:paraId="450691D2" w14:textId="77777777" w:rsidR="00B864C7" w:rsidRPr="008E4931" w:rsidRDefault="00B864C7" w:rsidP="00B864C7">
            <w:pPr>
              <w:ind w:firstLine="162"/>
              <w:rPr>
                <w:rFonts w:cstheme="minorHAnsi"/>
                <w:b/>
                <w:sz w:val="16"/>
                <w:szCs w:val="16"/>
                <w:u w:val="single"/>
              </w:rPr>
            </w:pPr>
          </w:p>
          <w:p w14:paraId="28150B1E" w14:textId="77777777" w:rsidR="00B864C7" w:rsidRPr="008E4931" w:rsidRDefault="00B864C7" w:rsidP="00B864C7">
            <w:pPr>
              <w:ind w:firstLine="162"/>
              <w:rPr>
                <w:rFonts w:cstheme="minorHAnsi"/>
                <w:b/>
                <w:sz w:val="16"/>
                <w:szCs w:val="16"/>
                <w:u w:val="single"/>
              </w:rPr>
            </w:pPr>
          </w:p>
          <w:p w14:paraId="4A5851F8" w14:textId="77777777" w:rsidR="00B864C7" w:rsidRPr="008E4931" w:rsidRDefault="00B864C7" w:rsidP="00B864C7">
            <w:pPr>
              <w:ind w:firstLine="162"/>
              <w:rPr>
                <w:rFonts w:cstheme="minorHAnsi"/>
                <w:b/>
                <w:sz w:val="16"/>
                <w:szCs w:val="16"/>
                <w:u w:val="single"/>
              </w:rPr>
            </w:pPr>
          </w:p>
          <w:p w14:paraId="394D694A" w14:textId="77777777" w:rsidR="00B864C7" w:rsidRPr="008E4931" w:rsidRDefault="00B864C7" w:rsidP="00B864C7">
            <w:pPr>
              <w:ind w:firstLine="162"/>
              <w:rPr>
                <w:rFonts w:cstheme="minorHAnsi"/>
                <w:b/>
                <w:sz w:val="16"/>
                <w:szCs w:val="16"/>
                <w:u w:val="single"/>
              </w:rPr>
            </w:pPr>
          </w:p>
          <w:p w14:paraId="69CD1FAF" w14:textId="77777777" w:rsidR="00B864C7" w:rsidRPr="008E4931" w:rsidRDefault="00B864C7" w:rsidP="00B864C7">
            <w:pPr>
              <w:ind w:firstLine="162"/>
              <w:rPr>
                <w:rFonts w:cstheme="minorHAnsi"/>
                <w:b/>
                <w:sz w:val="16"/>
                <w:szCs w:val="16"/>
                <w:u w:val="single"/>
              </w:rPr>
            </w:pPr>
          </w:p>
          <w:p w14:paraId="7D457AAD" w14:textId="77777777" w:rsidR="00B864C7" w:rsidRPr="008E4931" w:rsidRDefault="00B864C7" w:rsidP="00B864C7">
            <w:pPr>
              <w:ind w:firstLine="162"/>
              <w:rPr>
                <w:rFonts w:cstheme="minorHAnsi"/>
                <w:b/>
                <w:sz w:val="16"/>
                <w:szCs w:val="16"/>
                <w:u w:val="single"/>
              </w:rPr>
            </w:pPr>
          </w:p>
          <w:p w14:paraId="6D803395" w14:textId="77777777" w:rsidR="00B864C7" w:rsidRPr="008E4931" w:rsidRDefault="00B864C7" w:rsidP="00B864C7">
            <w:pPr>
              <w:ind w:firstLine="162"/>
              <w:rPr>
                <w:rFonts w:cstheme="minorHAnsi"/>
                <w:b/>
                <w:sz w:val="16"/>
                <w:szCs w:val="16"/>
                <w:u w:val="single"/>
              </w:rPr>
            </w:pPr>
          </w:p>
          <w:p w14:paraId="6A47DB54" w14:textId="77777777" w:rsidR="00B864C7" w:rsidRPr="008E4931" w:rsidRDefault="00B864C7" w:rsidP="00B864C7">
            <w:pPr>
              <w:ind w:firstLine="162"/>
              <w:rPr>
                <w:rFonts w:cstheme="minorHAnsi"/>
                <w:b/>
                <w:sz w:val="16"/>
                <w:szCs w:val="16"/>
                <w:u w:val="single"/>
              </w:rPr>
            </w:pPr>
          </w:p>
          <w:p w14:paraId="61B61DA0" w14:textId="77777777" w:rsidR="00B864C7" w:rsidRPr="008E4931" w:rsidRDefault="00B864C7" w:rsidP="00B864C7">
            <w:pPr>
              <w:ind w:firstLine="162"/>
              <w:rPr>
                <w:rFonts w:cstheme="minorHAnsi"/>
                <w:b/>
                <w:sz w:val="16"/>
                <w:szCs w:val="16"/>
                <w:u w:val="single"/>
              </w:rPr>
            </w:pPr>
          </w:p>
          <w:p w14:paraId="229B637C" w14:textId="77777777" w:rsidR="00B864C7" w:rsidRPr="008E4931" w:rsidRDefault="00B864C7" w:rsidP="00B864C7">
            <w:pPr>
              <w:ind w:firstLine="162"/>
              <w:rPr>
                <w:rFonts w:cstheme="minorHAnsi"/>
                <w:b/>
                <w:sz w:val="16"/>
                <w:szCs w:val="16"/>
                <w:u w:val="single"/>
              </w:rPr>
            </w:pPr>
          </w:p>
          <w:p w14:paraId="3E445627" w14:textId="77777777" w:rsidR="00B864C7" w:rsidRPr="008E4931" w:rsidRDefault="00B864C7" w:rsidP="00B864C7">
            <w:pPr>
              <w:ind w:firstLine="162"/>
              <w:rPr>
                <w:rFonts w:cstheme="minorHAnsi"/>
                <w:b/>
                <w:sz w:val="16"/>
                <w:szCs w:val="16"/>
                <w:u w:val="single"/>
              </w:rPr>
            </w:pPr>
          </w:p>
          <w:p w14:paraId="5EA9E24B" w14:textId="77777777" w:rsidR="00B864C7" w:rsidRPr="008E4931" w:rsidRDefault="00B864C7" w:rsidP="00B864C7">
            <w:pPr>
              <w:ind w:firstLine="162"/>
              <w:rPr>
                <w:rFonts w:cstheme="minorHAnsi"/>
                <w:b/>
                <w:sz w:val="16"/>
                <w:szCs w:val="16"/>
                <w:u w:val="single"/>
              </w:rPr>
            </w:pPr>
          </w:p>
          <w:p w14:paraId="7AB35FAC" w14:textId="77777777" w:rsidR="00B864C7" w:rsidRPr="008E4931" w:rsidRDefault="00B864C7" w:rsidP="00B864C7">
            <w:pPr>
              <w:ind w:firstLine="162"/>
              <w:rPr>
                <w:rFonts w:cstheme="minorHAnsi"/>
                <w:b/>
                <w:sz w:val="16"/>
                <w:szCs w:val="16"/>
                <w:u w:val="single"/>
              </w:rPr>
            </w:pPr>
          </w:p>
        </w:tc>
        <w:tc>
          <w:tcPr>
            <w:tcW w:w="1980" w:type="dxa"/>
            <w:tcBorders>
              <w:top w:val="single" w:sz="4" w:space="0" w:color="auto"/>
            </w:tcBorders>
          </w:tcPr>
          <w:p w14:paraId="365B4611" w14:textId="77777777" w:rsidR="00B864C7" w:rsidRPr="008E4931" w:rsidRDefault="00ED7F4F" w:rsidP="00B864C7">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No Issues Identified</w:t>
            </w:r>
          </w:p>
          <w:p w14:paraId="669BC673" w14:textId="77777777" w:rsidR="00B864C7" w:rsidRPr="008E4931" w:rsidRDefault="00B864C7" w:rsidP="00B864C7">
            <w:pPr>
              <w:rPr>
                <w:rFonts w:cstheme="minorHAnsi"/>
                <w:sz w:val="16"/>
                <w:szCs w:val="16"/>
              </w:rPr>
            </w:pPr>
          </w:p>
          <w:p w14:paraId="0119268A" w14:textId="77777777" w:rsidR="00B864C7" w:rsidRPr="008E4931" w:rsidRDefault="00ED7F4F" w:rsidP="00B864C7">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Items to Address</w:t>
            </w:r>
          </w:p>
          <w:p w14:paraId="3CE819CE" w14:textId="77777777" w:rsidR="00B864C7" w:rsidRPr="008E4931" w:rsidRDefault="00B864C7" w:rsidP="00B864C7">
            <w:pPr>
              <w:rPr>
                <w:rFonts w:cstheme="minorHAnsi"/>
                <w:sz w:val="16"/>
                <w:szCs w:val="16"/>
              </w:rPr>
            </w:pPr>
          </w:p>
          <w:p w14:paraId="2F32CAFB" w14:textId="77777777" w:rsidR="00B864C7" w:rsidRPr="008E4931" w:rsidRDefault="00ED7F4F" w:rsidP="00B864C7">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Questioned Cost</w:t>
            </w:r>
          </w:p>
          <w:p w14:paraId="4AA1C7A4" w14:textId="77777777" w:rsidR="00B864C7" w:rsidRPr="008E4931" w:rsidRDefault="00B864C7" w:rsidP="00B864C7">
            <w:pPr>
              <w:rPr>
                <w:rFonts w:cstheme="minorHAnsi"/>
                <w:sz w:val="16"/>
                <w:szCs w:val="16"/>
              </w:rPr>
            </w:pPr>
          </w:p>
          <w:p w14:paraId="3B74AADB" w14:textId="77777777" w:rsidR="00B864C7" w:rsidRPr="008E4931" w:rsidRDefault="00ED7F4F" w:rsidP="00B864C7">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Data Validation Issues</w:t>
            </w:r>
          </w:p>
          <w:p w14:paraId="05CB69F4" w14:textId="77777777" w:rsidR="00B864C7" w:rsidRPr="008E4931" w:rsidRDefault="00B864C7" w:rsidP="00B864C7">
            <w:pPr>
              <w:rPr>
                <w:rFonts w:cstheme="minorHAnsi"/>
                <w:sz w:val="16"/>
                <w:szCs w:val="16"/>
              </w:rPr>
            </w:pPr>
          </w:p>
          <w:p w14:paraId="67AC79AC" w14:textId="77777777" w:rsidR="00B864C7" w:rsidRPr="008E4931" w:rsidRDefault="00ED7F4F" w:rsidP="00B864C7">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B864C7" w:rsidRPr="008E4931">
                  <w:rPr>
                    <w:rFonts w:ascii="MS Gothic" w:eastAsia="MS Gothic" w:hAnsi="MS Gothic" w:cstheme="minorHAnsi" w:hint="eastAsia"/>
                    <w:sz w:val="16"/>
                    <w:szCs w:val="16"/>
                  </w:rPr>
                  <w:t>☐</w:t>
                </w:r>
              </w:sdtContent>
            </w:sdt>
            <w:r w:rsidR="00B864C7" w:rsidRPr="008E4931">
              <w:rPr>
                <w:rFonts w:cstheme="minorHAnsi"/>
                <w:sz w:val="16"/>
                <w:szCs w:val="16"/>
              </w:rPr>
              <w:t xml:space="preserve"> Observation</w:t>
            </w:r>
          </w:p>
          <w:p w14:paraId="5EC4B8FD" w14:textId="77777777" w:rsidR="00B864C7" w:rsidRPr="008E4931" w:rsidRDefault="00B864C7" w:rsidP="00B864C7">
            <w:pPr>
              <w:rPr>
                <w:rFonts w:cstheme="minorHAnsi"/>
                <w:sz w:val="16"/>
                <w:szCs w:val="16"/>
              </w:rPr>
            </w:pPr>
          </w:p>
          <w:p w14:paraId="3BF9A544" w14:textId="77777777" w:rsidR="00B864C7" w:rsidRPr="008E4931" w:rsidRDefault="00B864C7" w:rsidP="00B864C7">
            <w:pPr>
              <w:rPr>
                <w:rFonts w:cstheme="minorHAnsi"/>
                <w:sz w:val="10"/>
                <w:szCs w:val="10"/>
              </w:rPr>
            </w:pPr>
          </w:p>
          <w:p w14:paraId="769D2B78" w14:textId="77777777" w:rsidR="00B864C7" w:rsidRPr="008E4931" w:rsidRDefault="00B864C7" w:rsidP="00B864C7">
            <w:pPr>
              <w:rPr>
                <w:rFonts w:cstheme="minorHAnsi"/>
                <w:sz w:val="16"/>
                <w:szCs w:val="16"/>
              </w:rPr>
            </w:pPr>
          </w:p>
        </w:tc>
        <w:tc>
          <w:tcPr>
            <w:tcW w:w="2070" w:type="dxa"/>
            <w:tcBorders>
              <w:top w:val="single" w:sz="4" w:space="0" w:color="auto"/>
            </w:tcBorders>
          </w:tcPr>
          <w:p w14:paraId="7345F5FF" w14:textId="77777777" w:rsidR="00B864C7" w:rsidRPr="008E4931" w:rsidRDefault="00ED7F4F" w:rsidP="00B864C7">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No Action Required</w:t>
            </w:r>
          </w:p>
          <w:p w14:paraId="5DFB1EBD" w14:textId="77777777" w:rsidR="00B864C7" w:rsidRPr="008E4931" w:rsidRDefault="00B864C7" w:rsidP="00B864C7">
            <w:pPr>
              <w:rPr>
                <w:rFonts w:cstheme="minorHAnsi"/>
                <w:sz w:val="16"/>
                <w:szCs w:val="16"/>
              </w:rPr>
            </w:pPr>
          </w:p>
          <w:p w14:paraId="05D7101B" w14:textId="77777777" w:rsidR="00B864C7" w:rsidRPr="008E4931" w:rsidRDefault="00ED7F4F" w:rsidP="00B864C7">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Action Required</w:t>
            </w:r>
          </w:p>
          <w:p w14:paraId="26918E50" w14:textId="77777777" w:rsidR="00B864C7" w:rsidRPr="008E4931" w:rsidRDefault="00B864C7" w:rsidP="00B864C7">
            <w:pPr>
              <w:rPr>
                <w:rFonts w:cstheme="minorHAnsi"/>
                <w:b/>
                <w:sz w:val="16"/>
                <w:szCs w:val="16"/>
              </w:rPr>
            </w:pPr>
          </w:p>
          <w:p w14:paraId="390D56E0" w14:textId="77777777" w:rsidR="00B864C7" w:rsidRPr="008E4931" w:rsidRDefault="00ED7F4F" w:rsidP="00B864C7">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Recommendation</w:t>
            </w:r>
          </w:p>
          <w:p w14:paraId="4FCA919C" w14:textId="77777777" w:rsidR="00B864C7" w:rsidRPr="008E4931" w:rsidRDefault="00B864C7" w:rsidP="00B864C7">
            <w:pPr>
              <w:rPr>
                <w:rFonts w:cstheme="minorHAnsi"/>
                <w:sz w:val="16"/>
                <w:szCs w:val="16"/>
              </w:rPr>
            </w:pPr>
          </w:p>
          <w:p w14:paraId="2940FD64" w14:textId="77777777" w:rsidR="00B864C7" w:rsidRPr="008E4931" w:rsidRDefault="00B864C7" w:rsidP="00B864C7">
            <w:pPr>
              <w:rPr>
                <w:rFonts w:cstheme="minorHAnsi"/>
                <w:sz w:val="16"/>
                <w:szCs w:val="16"/>
              </w:rPr>
            </w:pPr>
          </w:p>
          <w:p w14:paraId="1B5BF3B5" w14:textId="77777777" w:rsidR="00B864C7" w:rsidRPr="008E4931" w:rsidRDefault="00B864C7" w:rsidP="00B864C7">
            <w:pPr>
              <w:rPr>
                <w:rFonts w:cstheme="minorHAnsi"/>
                <w:sz w:val="16"/>
                <w:szCs w:val="16"/>
              </w:rPr>
            </w:pPr>
          </w:p>
        </w:tc>
      </w:tr>
      <w:tr w:rsidR="00B864C7" w:rsidRPr="008E4931" w14:paraId="5BC2196F" w14:textId="77777777" w:rsidTr="00C7621D">
        <w:tc>
          <w:tcPr>
            <w:tcW w:w="3600" w:type="dxa"/>
            <w:shd w:val="clear" w:color="auto" w:fill="E2EFD9" w:themeFill="accent6" w:themeFillTint="33"/>
          </w:tcPr>
          <w:p w14:paraId="3D45B880" w14:textId="77777777" w:rsidR="00B864C7" w:rsidRPr="008E4931" w:rsidRDefault="00B864C7" w:rsidP="00B864C7">
            <w:pPr>
              <w:rPr>
                <w:rFonts w:cstheme="minorHAnsi"/>
                <w:b/>
                <w:sz w:val="20"/>
                <w:szCs w:val="20"/>
              </w:rPr>
            </w:pPr>
            <w:r w:rsidRPr="008E4931">
              <w:rPr>
                <w:rFonts w:cstheme="minorHAnsi"/>
                <w:b/>
                <w:sz w:val="20"/>
                <w:szCs w:val="20"/>
              </w:rPr>
              <w:t xml:space="preserve">Financial </w:t>
            </w:r>
            <w:proofErr w:type="gramStart"/>
            <w:r w:rsidRPr="008E4931">
              <w:rPr>
                <w:rFonts w:cstheme="minorHAnsi"/>
                <w:b/>
                <w:sz w:val="20"/>
                <w:szCs w:val="20"/>
              </w:rPr>
              <w:t>Aid;</w:t>
            </w:r>
            <w:proofErr w:type="gramEnd"/>
            <w:r w:rsidRPr="008E4931">
              <w:rPr>
                <w:rFonts w:cstheme="minorHAnsi"/>
                <w:b/>
                <w:sz w:val="20"/>
                <w:szCs w:val="20"/>
              </w:rPr>
              <w:t xml:space="preserve"> Other Program / Grant Assistance </w:t>
            </w:r>
            <w:r w:rsidRPr="008E4931">
              <w:rPr>
                <w:rFonts w:cstheme="minorHAnsi"/>
                <w:b/>
                <w:i/>
                <w:iCs/>
                <w:sz w:val="16"/>
                <w:szCs w:val="16"/>
              </w:rPr>
              <w:t>(Occupational Skills Training Continued)</w:t>
            </w:r>
          </w:p>
          <w:p w14:paraId="36C3D1CE" w14:textId="77777777" w:rsidR="00B864C7" w:rsidRPr="008E4931" w:rsidRDefault="00B864C7" w:rsidP="00B864C7">
            <w:pPr>
              <w:rPr>
                <w:rFonts w:cstheme="minorHAnsi"/>
                <w:b/>
                <w:caps/>
                <w:sz w:val="6"/>
                <w:szCs w:val="6"/>
              </w:rPr>
            </w:pPr>
          </w:p>
          <w:p w14:paraId="1154945F" w14:textId="77777777" w:rsidR="00B864C7" w:rsidRPr="008E4931" w:rsidRDefault="00B864C7" w:rsidP="00B864C7">
            <w:pPr>
              <w:contextualSpacing/>
              <w:rPr>
                <w:rFonts w:cstheme="minorHAnsi"/>
                <w:b/>
                <w:color w:val="2F5496" w:themeColor="accent5" w:themeShade="BF"/>
                <w:sz w:val="16"/>
                <w:szCs w:val="16"/>
                <w:u w:val="single"/>
              </w:rPr>
            </w:pPr>
            <w:r w:rsidRPr="008E4931">
              <w:rPr>
                <w:rFonts w:cstheme="minorHAnsi"/>
                <w:b/>
                <w:bCs/>
                <w:color w:val="2F5496" w:themeColor="accent5" w:themeShade="BF"/>
                <w:sz w:val="16"/>
                <w:szCs w:val="16"/>
                <w:u w:val="single"/>
              </w:rPr>
              <w:t>Coordination of WIOA Training Funds and other Federal Assistance</w:t>
            </w:r>
          </w:p>
          <w:p w14:paraId="74CCAD64" w14:textId="77777777" w:rsidR="00B864C7" w:rsidRPr="008E4931" w:rsidRDefault="00B864C7" w:rsidP="00B864C7">
            <w:pPr>
              <w:contextualSpacing/>
              <w:rPr>
                <w:rFonts w:cstheme="minorHAnsi"/>
                <w:b/>
                <w:sz w:val="16"/>
                <w:szCs w:val="16"/>
              </w:rPr>
            </w:pPr>
            <w:r w:rsidRPr="008E4931">
              <w:rPr>
                <w:rFonts w:cstheme="minorHAnsi"/>
                <w:b/>
                <w:sz w:val="16"/>
                <w:szCs w:val="16"/>
              </w:rPr>
              <w:t xml:space="preserve">ESD Policy 5601, Rev 2: </w:t>
            </w:r>
          </w:p>
          <w:p w14:paraId="6B24CDF6" w14:textId="77777777" w:rsidR="00B864C7" w:rsidRPr="008E4931" w:rsidRDefault="00B864C7" w:rsidP="00B864C7">
            <w:pPr>
              <w:numPr>
                <w:ilvl w:val="1"/>
                <w:numId w:val="5"/>
              </w:numPr>
              <w:ind w:left="252" w:hanging="180"/>
              <w:contextualSpacing/>
              <w:rPr>
                <w:rFonts w:cstheme="minorHAnsi"/>
                <w:sz w:val="16"/>
                <w:szCs w:val="16"/>
              </w:rPr>
            </w:pPr>
            <w:r w:rsidRPr="008E4931">
              <w:rPr>
                <w:rFonts w:cstheme="minorHAnsi"/>
                <w:sz w:val="16"/>
                <w:szCs w:val="16"/>
              </w:rPr>
              <w:t xml:space="preserve">Local areas </w:t>
            </w:r>
            <w:r w:rsidRPr="008E4931">
              <w:rPr>
                <w:rFonts w:cstheme="minorHAnsi"/>
                <w:b/>
                <w:sz w:val="16"/>
                <w:szCs w:val="16"/>
              </w:rPr>
              <w:t>must consider the availability of other sources of grants</w:t>
            </w:r>
            <w:r w:rsidRPr="008E4931">
              <w:rPr>
                <w:rFonts w:cstheme="minorHAnsi"/>
                <w:sz w:val="16"/>
                <w:szCs w:val="16"/>
              </w:rPr>
              <w:t xml:space="preserve">, excluding loans, to pay for training costs so that WIOA funds are used to supplement but not supplant other sources. </w:t>
            </w:r>
          </w:p>
          <w:p w14:paraId="7DFE4149" w14:textId="77777777" w:rsidR="00B864C7" w:rsidRPr="008E4931" w:rsidRDefault="00B864C7" w:rsidP="00B864C7">
            <w:pPr>
              <w:numPr>
                <w:ilvl w:val="1"/>
                <w:numId w:val="5"/>
              </w:numPr>
              <w:ind w:left="252" w:hanging="180"/>
              <w:contextualSpacing/>
              <w:rPr>
                <w:rFonts w:cstheme="minorHAnsi"/>
                <w:sz w:val="16"/>
                <w:szCs w:val="16"/>
              </w:rPr>
            </w:pPr>
            <w:r w:rsidRPr="008E4931">
              <w:rPr>
                <w:rFonts w:cstheme="minorHAnsi"/>
                <w:sz w:val="16"/>
                <w:szCs w:val="16"/>
              </w:rPr>
              <w:t xml:space="preserve">WIOA funds are intended to provide training services in instances when there is </w:t>
            </w:r>
            <w:r w:rsidRPr="008E4931">
              <w:rPr>
                <w:rFonts w:cstheme="minorHAnsi"/>
                <w:b/>
                <w:sz w:val="16"/>
                <w:szCs w:val="16"/>
              </w:rPr>
              <w:t>no grant assistance (or insufficient assistance) from other sources</w:t>
            </w:r>
            <w:r w:rsidRPr="008E4931">
              <w:rPr>
                <w:rFonts w:cstheme="minorHAnsi"/>
                <w:sz w:val="16"/>
                <w:szCs w:val="16"/>
              </w:rPr>
              <w:t xml:space="preserve"> (i.e., TANF, BFET, Title IV Programs and State-funded grants) to pay for those costs.</w:t>
            </w:r>
          </w:p>
          <w:p w14:paraId="1E1B9584" w14:textId="77777777" w:rsidR="00B864C7" w:rsidRPr="008E4931" w:rsidRDefault="00B864C7" w:rsidP="00B864C7">
            <w:pPr>
              <w:numPr>
                <w:ilvl w:val="1"/>
                <w:numId w:val="5"/>
              </w:numPr>
              <w:ind w:left="252" w:hanging="180"/>
              <w:contextualSpacing/>
              <w:rPr>
                <w:rFonts w:cstheme="minorHAnsi"/>
                <w:b/>
                <w:sz w:val="16"/>
                <w:szCs w:val="16"/>
              </w:rPr>
            </w:pPr>
            <w:r w:rsidRPr="008E4931">
              <w:rPr>
                <w:rFonts w:cstheme="minorHAnsi"/>
                <w:sz w:val="16"/>
                <w:szCs w:val="16"/>
              </w:rPr>
              <w:t xml:space="preserve">The use of WIOA funds to pay down a loan of an otherwise eligible participant is prohibited; however, </w:t>
            </w:r>
            <w:r w:rsidRPr="008E4931">
              <w:rPr>
                <w:rFonts w:cstheme="minorHAnsi"/>
                <w:b/>
                <w:sz w:val="16"/>
                <w:szCs w:val="16"/>
              </w:rPr>
              <w:t>the mere existence of a federal loan must not impact eligibility determinations.</w:t>
            </w:r>
          </w:p>
          <w:p w14:paraId="2343B682" w14:textId="77777777" w:rsidR="00B864C7" w:rsidRPr="008E4931" w:rsidRDefault="00B864C7" w:rsidP="00B864C7">
            <w:pPr>
              <w:rPr>
                <w:rFonts w:cstheme="minorHAnsi"/>
                <w:bCs/>
                <w:sz w:val="16"/>
                <w:szCs w:val="16"/>
              </w:rPr>
            </w:pPr>
          </w:p>
          <w:p w14:paraId="77BD4CA0" w14:textId="77777777" w:rsidR="00B864C7" w:rsidRPr="008E4931" w:rsidRDefault="00B864C7" w:rsidP="00B864C7">
            <w:pPr>
              <w:contextualSpacing/>
              <w:rPr>
                <w:rFonts w:cstheme="minorHAnsi"/>
                <w:bCs/>
                <w:sz w:val="16"/>
                <w:szCs w:val="16"/>
              </w:rPr>
            </w:pPr>
            <w:r w:rsidRPr="008E4931">
              <w:rPr>
                <w:rFonts w:cstheme="minorHAnsi"/>
                <w:b/>
                <w:sz w:val="16"/>
                <w:szCs w:val="16"/>
              </w:rPr>
              <w:t>20 CFR 680.310</w:t>
            </w:r>
          </w:p>
          <w:p w14:paraId="34318731" w14:textId="77777777" w:rsidR="00B864C7" w:rsidRPr="008E4931" w:rsidRDefault="00B864C7" w:rsidP="00B864C7">
            <w:pPr>
              <w:rPr>
                <w:rFonts w:cstheme="minorHAnsi"/>
                <w:bCs/>
                <w:sz w:val="16"/>
                <w:szCs w:val="16"/>
                <w:lang w:val="en"/>
              </w:rPr>
            </w:pPr>
            <w:r w:rsidRPr="008E4931">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p w14:paraId="6B1C4062" w14:textId="77777777" w:rsidR="00B864C7" w:rsidRPr="008E4931" w:rsidRDefault="00B864C7" w:rsidP="00B864C7">
            <w:pPr>
              <w:rPr>
                <w:rFonts w:cstheme="minorHAnsi"/>
                <w:bCs/>
                <w:sz w:val="16"/>
                <w:szCs w:val="16"/>
                <w:lang w:val="en"/>
              </w:rPr>
            </w:pPr>
          </w:p>
          <w:p w14:paraId="35DEEAC9" w14:textId="77777777" w:rsidR="00B864C7" w:rsidRPr="008E4931" w:rsidRDefault="00B864C7" w:rsidP="00B864C7">
            <w:pPr>
              <w:rPr>
                <w:rFonts w:cstheme="minorHAnsi"/>
                <w:bCs/>
                <w:sz w:val="16"/>
                <w:szCs w:val="16"/>
                <w:lang w:val="en"/>
              </w:rPr>
            </w:pPr>
          </w:p>
          <w:p w14:paraId="43E1EC2C" w14:textId="77777777" w:rsidR="00B864C7" w:rsidRPr="008E4931" w:rsidRDefault="00B864C7" w:rsidP="00B864C7">
            <w:pPr>
              <w:rPr>
                <w:rFonts w:cstheme="minorHAnsi"/>
                <w:bCs/>
                <w:sz w:val="16"/>
                <w:szCs w:val="16"/>
                <w:lang w:val="en"/>
              </w:rPr>
            </w:pPr>
          </w:p>
          <w:p w14:paraId="3DC144D0" w14:textId="201B83C1" w:rsidR="00B864C7" w:rsidRPr="008E4931" w:rsidRDefault="00B864C7" w:rsidP="00B864C7">
            <w:pPr>
              <w:rPr>
                <w:rFonts w:cstheme="minorHAnsi"/>
                <w:b/>
                <w:caps/>
                <w:sz w:val="4"/>
                <w:szCs w:val="4"/>
              </w:rPr>
            </w:pPr>
          </w:p>
        </w:tc>
        <w:tc>
          <w:tcPr>
            <w:tcW w:w="3960" w:type="dxa"/>
            <w:tcBorders>
              <w:top w:val="single" w:sz="4" w:space="0" w:color="auto"/>
              <w:bottom w:val="single" w:sz="4" w:space="0" w:color="auto"/>
            </w:tcBorders>
            <w:shd w:val="clear" w:color="auto" w:fill="auto"/>
          </w:tcPr>
          <w:p w14:paraId="4D2E34F1" w14:textId="77777777" w:rsidR="00B864C7" w:rsidRPr="008E4931" w:rsidRDefault="00ED7F4F" w:rsidP="00B864C7">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N/A, not participating in applicable training </w:t>
            </w:r>
            <w:proofErr w:type="gramStart"/>
            <w:r w:rsidR="00B864C7" w:rsidRPr="008E4931">
              <w:rPr>
                <w:rFonts w:cstheme="minorHAnsi"/>
                <w:bCs/>
                <w:sz w:val="16"/>
                <w:szCs w:val="16"/>
              </w:rPr>
              <w:t>service</w:t>
            </w:r>
            <w:proofErr w:type="gramEnd"/>
          </w:p>
          <w:p w14:paraId="00B1DD0B" w14:textId="77777777" w:rsidR="00B864C7" w:rsidRPr="008E4931" w:rsidRDefault="00B864C7" w:rsidP="00B864C7">
            <w:pPr>
              <w:rPr>
                <w:rFonts w:cstheme="minorHAnsi"/>
                <w:sz w:val="6"/>
                <w:szCs w:val="6"/>
              </w:rPr>
            </w:pPr>
          </w:p>
          <w:p w14:paraId="42799A28" w14:textId="77777777" w:rsidR="00B864C7" w:rsidRPr="008E4931" w:rsidRDefault="00B864C7" w:rsidP="00B864C7">
            <w:pPr>
              <w:contextualSpacing/>
              <w:rPr>
                <w:rFonts w:cstheme="minorHAnsi"/>
                <w:b/>
                <w:bCs/>
                <w:sz w:val="14"/>
                <w:szCs w:val="14"/>
              </w:rPr>
            </w:pPr>
            <w:r w:rsidRPr="008E4931">
              <w:rPr>
                <w:rFonts w:cstheme="minorHAnsi"/>
                <w:b/>
                <w:bCs/>
                <w:sz w:val="16"/>
                <w:szCs w:val="16"/>
              </w:rPr>
              <w:t>Availability of non-WIOA funds, excluding loans, was explored and outcome of efforts was documented</w:t>
            </w:r>
            <w:r w:rsidRPr="008E4931">
              <w:rPr>
                <w:rFonts w:cstheme="minorHAnsi"/>
                <w:b/>
                <w:bCs/>
                <w:sz w:val="14"/>
                <w:szCs w:val="14"/>
              </w:rPr>
              <w:t xml:space="preserve">: </w:t>
            </w:r>
          </w:p>
          <w:p w14:paraId="4E1BBBFC" w14:textId="77777777" w:rsidR="00B864C7" w:rsidRPr="008E4931" w:rsidRDefault="00B864C7" w:rsidP="00B864C7">
            <w:pPr>
              <w:ind w:left="162"/>
              <w:contextualSpacing/>
              <w:rPr>
                <w:rFonts w:cstheme="minorHAnsi"/>
                <w:sz w:val="14"/>
                <w:szCs w:val="14"/>
              </w:rPr>
            </w:pPr>
            <w:r w:rsidRPr="008E4931">
              <w:rPr>
                <w:rFonts w:cstheme="minorHAnsi"/>
                <w:i/>
                <w:sz w:val="10"/>
                <w:szCs w:val="10"/>
              </w:rPr>
              <w:t>(20 CFR 680.230)</w:t>
            </w:r>
          </w:p>
          <w:p w14:paraId="1907947B" w14:textId="77777777" w:rsidR="00B864C7" w:rsidRPr="008E4931" w:rsidRDefault="00B864C7" w:rsidP="00B864C7">
            <w:pPr>
              <w:ind w:left="162"/>
              <w:contextualSpacing/>
              <w:rPr>
                <w:rFonts w:cstheme="minorHAnsi"/>
                <w:sz w:val="16"/>
                <w:szCs w:val="16"/>
              </w:rPr>
            </w:pPr>
            <w:r w:rsidRPr="008E4931">
              <w:rPr>
                <w:rFonts w:cstheme="minorHAnsi"/>
                <w:sz w:val="16"/>
                <w:szCs w:val="16"/>
              </w:rPr>
              <w:t xml:space="preserve">FAFSA/other resources such as TAA, TANF, BFET, Worker Retraining, Title IV programs, and State-funded grants, etc. </w:t>
            </w:r>
            <w:r w:rsidRPr="008E4931">
              <w:rPr>
                <w:rFonts w:cstheme="minorHAnsi"/>
                <w:i/>
                <w:iCs/>
                <w:sz w:val="16"/>
                <w:szCs w:val="16"/>
              </w:rPr>
              <w:t>were explored first</w:t>
            </w:r>
            <w:r w:rsidRPr="008E4931">
              <w:rPr>
                <w:rFonts w:cstheme="minorHAnsi"/>
                <w:sz w:val="16"/>
                <w:szCs w:val="16"/>
              </w:rPr>
              <w:t>, and not available, utilizing WIOA funds as a last dollar resource:</w:t>
            </w:r>
          </w:p>
          <w:p w14:paraId="52D7F5AB" w14:textId="77777777" w:rsidR="00B864C7" w:rsidRPr="008E4931" w:rsidRDefault="00ED7F4F" w:rsidP="00B864C7">
            <w:pPr>
              <w:ind w:left="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41F889CC" w14:textId="77777777" w:rsidR="00B864C7" w:rsidRPr="008E4931" w:rsidRDefault="00ED7F4F" w:rsidP="00B864C7">
            <w:pPr>
              <w:ind w:left="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Could Not Validate</w:t>
            </w:r>
          </w:p>
          <w:p w14:paraId="76CB276E" w14:textId="77777777" w:rsidR="00B864C7" w:rsidRPr="008E4931" w:rsidRDefault="00B864C7" w:rsidP="00B864C7">
            <w:pPr>
              <w:ind w:left="522"/>
              <w:rPr>
                <w:rFonts w:cstheme="minorHAnsi"/>
                <w:b/>
                <w:sz w:val="6"/>
                <w:szCs w:val="6"/>
              </w:rPr>
            </w:pPr>
          </w:p>
          <w:p w14:paraId="6AB49C5F" w14:textId="77777777" w:rsidR="00B864C7" w:rsidRPr="008E4931" w:rsidRDefault="00B864C7" w:rsidP="00B864C7">
            <w:pPr>
              <w:ind w:left="162"/>
              <w:rPr>
                <w:rFonts w:cstheme="minorHAnsi"/>
                <w:sz w:val="16"/>
                <w:szCs w:val="16"/>
              </w:rPr>
            </w:pPr>
            <w:r w:rsidRPr="008E4931">
              <w:rPr>
                <w:rFonts w:cstheme="minorHAnsi"/>
                <w:sz w:val="16"/>
                <w:szCs w:val="16"/>
              </w:rPr>
              <w:t>Outcome of FAFSA/other resources explored was documented:</w:t>
            </w:r>
          </w:p>
          <w:p w14:paraId="2DDFDAA1" w14:textId="77777777" w:rsidR="00B864C7" w:rsidRPr="008E4931" w:rsidRDefault="00ED7F4F" w:rsidP="00B864C7">
            <w:pPr>
              <w:ind w:left="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7FD31E76" w14:textId="77777777" w:rsidR="00B864C7" w:rsidRPr="008E4931" w:rsidRDefault="00ED7F4F" w:rsidP="00B864C7">
            <w:pPr>
              <w:ind w:left="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Could Not Locate</w:t>
            </w:r>
          </w:p>
          <w:p w14:paraId="61449C1C" w14:textId="77777777" w:rsidR="00B864C7" w:rsidRPr="008E4931" w:rsidRDefault="00B864C7" w:rsidP="00B864C7">
            <w:pPr>
              <w:ind w:left="162"/>
              <w:rPr>
                <w:rFonts w:cstheme="minorHAnsi"/>
                <w:b/>
                <w:sz w:val="6"/>
                <w:szCs w:val="6"/>
              </w:rPr>
            </w:pPr>
          </w:p>
          <w:p w14:paraId="2025D922" w14:textId="77777777" w:rsidR="00B864C7" w:rsidRPr="008E4931" w:rsidRDefault="00B864C7" w:rsidP="00B864C7">
            <w:pPr>
              <w:contextualSpacing/>
              <w:rPr>
                <w:rFonts w:cstheme="minorHAnsi"/>
                <w:b/>
                <w:bCs/>
                <w:sz w:val="10"/>
                <w:szCs w:val="10"/>
              </w:rPr>
            </w:pPr>
            <w:r w:rsidRPr="008E4931">
              <w:rPr>
                <w:rFonts w:cstheme="minorHAnsi"/>
                <w:b/>
                <w:bCs/>
                <w:sz w:val="16"/>
                <w:szCs w:val="16"/>
              </w:rPr>
              <w:t>If applicable, Dept. of Veterans Affairs training funds were exempt from the “other sources of training grants” requirement</w:t>
            </w:r>
            <w:r w:rsidRPr="008E4931">
              <w:rPr>
                <w:rFonts w:cstheme="minorHAnsi"/>
                <w:sz w:val="10"/>
                <w:szCs w:val="10"/>
              </w:rPr>
              <w:t>: (</w:t>
            </w:r>
            <w:r w:rsidRPr="008E4931">
              <w:rPr>
                <w:rFonts w:cstheme="minorHAnsi"/>
                <w:i/>
                <w:sz w:val="10"/>
                <w:szCs w:val="10"/>
              </w:rPr>
              <w:t>WIOA Final Rules)</w:t>
            </w:r>
          </w:p>
          <w:p w14:paraId="6707A399" w14:textId="77777777" w:rsidR="00B864C7" w:rsidRPr="008E4931" w:rsidRDefault="00ED7F4F" w:rsidP="00B864C7">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N/A</w:t>
            </w:r>
          </w:p>
          <w:p w14:paraId="2B1C11E7" w14:textId="77777777" w:rsidR="00B864C7" w:rsidRPr="008E4931" w:rsidRDefault="00ED7F4F" w:rsidP="00B864C7">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6EE7A547" w14:textId="77777777" w:rsidR="00B864C7" w:rsidRPr="008E4931" w:rsidRDefault="00ED7F4F" w:rsidP="00B864C7">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Unable to Validate </w:t>
            </w:r>
          </w:p>
          <w:p w14:paraId="47BC973E" w14:textId="77777777" w:rsidR="00B864C7" w:rsidRPr="008E4931" w:rsidRDefault="00B864C7" w:rsidP="00B864C7">
            <w:pPr>
              <w:ind w:firstLine="162"/>
              <w:rPr>
                <w:rFonts w:cstheme="minorHAnsi"/>
                <w:b/>
                <w:sz w:val="16"/>
                <w:szCs w:val="16"/>
                <w:u w:val="single"/>
              </w:rPr>
            </w:pPr>
          </w:p>
          <w:p w14:paraId="3FA957BB" w14:textId="16756ABE" w:rsidR="00B864C7" w:rsidRPr="008E4931" w:rsidRDefault="00B864C7" w:rsidP="00B864C7">
            <w:pPr>
              <w:ind w:firstLine="162"/>
              <w:rPr>
                <w:rFonts w:cstheme="minorHAnsi"/>
                <w:b/>
                <w:sz w:val="16"/>
                <w:szCs w:val="16"/>
                <w:u w:val="single"/>
              </w:rPr>
            </w:pPr>
          </w:p>
        </w:tc>
        <w:tc>
          <w:tcPr>
            <w:tcW w:w="1980" w:type="dxa"/>
            <w:tcBorders>
              <w:top w:val="single" w:sz="4" w:space="0" w:color="auto"/>
              <w:bottom w:val="single" w:sz="4" w:space="0" w:color="auto"/>
            </w:tcBorders>
          </w:tcPr>
          <w:p w14:paraId="29030881" w14:textId="77777777" w:rsidR="00B864C7" w:rsidRPr="008E4931" w:rsidRDefault="00ED7F4F" w:rsidP="00B864C7">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No Issues Identified</w:t>
            </w:r>
          </w:p>
          <w:p w14:paraId="746A14AD" w14:textId="77777777" w:rsidR="00B864C7" w:rsidRPr="008E4931" w:rsidRDefault="00B864C7" w:rsidP="00B864C7">
            <w:pPr>
              <w:rPr>
                <w:rFonts w:cstheme="minorHAnsi"/>
                <w:sz w:val="16"/>
                <w:szCs w:val="16"/>
              </w:rPr>
            </w:pPr>
          </w:p>
          <w:p w14:paraId="24A82C8E" w14:textId="77777777" w:rsidR="00B864C7" w:rsidRPr="008E4931" w:rsidRDefault="00ED7F4F" w:rsidP="00B864C7">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Items to Address</w:t>
            </w:r>
          </w:p>
          <w:p w14:paraId="62C2193A" w14:textId="77777777" w:rsidR="00B864C7" w:rsidRPr="008E4931" w:rsidRDefault="00B864C7" w:rsidP="00B864C7">
            <w:pPr>
              <w:rPr>
                <w:rFonts w:cstheme="minorHAnsi"/>
                <w:sz w:val="16"/>
                <w:szCs w:val="16"/>
              </w:rPr>
            </w:pPr>
          </w:p>
          <w:p w14:paraId="4B4EB783" w14:textId="77777777" w:rsidR="00B864C7" w:rsidRPr="008E4931" w:rsidRDefault="00ED7F4F" w:rsidP="00B864C7">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Questioned Cost</w:t>
            </w:r>
          </w:p>
          <w:p w14:paraId="25E2F695" w14:textId="77777777" w:rsidR="00B864C7" w:rsidRPr="008E4931" w:rsidRDefault="00B864C7" w:rsidP="00B864C7">
            <w:pPr>
              <w:rPr>
                <w:rFonts w:cstheme="minorHAnsi"/>
                <w:sz w:val="16"/>
                <w:szCs w:val="16"/>
              </w:rPr>
            </w:pPr>
          </w:p>
          <w:p w14:paraId="0F1A6B61" w14:textId="77777777" w:rsidR="00B864C7" w:rsidRPr="008E4931" w:rsidRDefault="00ED7F4F" w:rsidP="00B864C7">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Data Validation Issues</w:t>
            </w:r>
          </w:p>
          <w:p w14:paraId="03961307" w14:textId="77777777" w:rsidR="00B864C7" w:rsidRPr="008E4931" w:rsidRDefault="00B864C7" w:rsidP="00B864C7">
            <w:pPr>
              <w:rPr>
                <w:rFonts w:cstheme="minorHAnsi"/>
                <w:sz w:val="16"/>
                <w:szCs w:val="16"/>
              </w:rPr>
            </w:pPr>
          </w:p>
          <w:p w14:paraId="2F649C28" w14:textId="77777777" w:rsidR="00B864C7" w:rsidRPr="008E4931" w:rsidRDefault="00ED7F4F" w:rsidP="00B864C7">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Observation</w:t>
            </w:r>
          </w:p>
          <w:p w14:paraId="41C76F3E" w14:textId="77777777" w:rsidR="00B864C7" w:rsidRPr="008E4931" w:rsidRDefault="00B864C7" w:rsidP="00B864C7">
            <w:pPr>
              <w:rPr>
                <w:rFonts w:cstheme="minorHAnsi"/>
                <w:sz w:val="16"/>
                <w:szCs w:val="16"/>
              </w:rPr>
            </w:pPr>
          </w:p>
          <w:p w14:paraId="1B0366A8" w14:textId="77777777" w:rsidR="00B864C7" w:rsidRPr="008E4931" w:rsidRDefault="00B864C7" w:rsidP="00B864C7">
            <w:pPr>
              <w:rPr>
                <w:rFonts w:cstheme="minorHAnsi"/>
                <w:sz w:val="10"/>
                <w:szCs w:val="10"/>
              </w:rPr>
            </w:pPr>
          </w:p>
          <w:p w14:paraId="71C38FF3" w14:textId="77777777" w:rsidR="00B864C7" w:rsidRPr="008E4931" w:rsidRDefault="00B864C7" w:rsidP="00B864C7">
            <w:pPr>
              <w:rPr>
                <w:rFonts w:cstheme="minorHAnsi"/>
                <w:sz w:val="16"/>
                <w:szCs w:val="16"/>
              </w:rPr>
            </w:pPr>
          </w:p>
        </w:tc>
        <w:tc>
          <w:tcPr>
            <w:tcW w:w="2070" w:type="dxa"/>
            <w:tcBorders>
              <w:top w:val="single" w:sz="2" w:space="0" w:color="auto"/>
              <w:bottom w:val="single" w:sz="2" w:space="0" w:color="auto"/>
            </w:tcBorders>
          </w:tcPr>
          <w:p w14:paraId="6C85F94B" w14:textId="77777777" w:rsidR="00B864C7" w:rsidRPr="008E4931" w:rsidRDefault="00ED7F4F" w:rsidP="00B864C7">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No Action Required</w:t>
            </w:r>
          </w:p>
          <w:p w14:paraId="6AB9B046" w14:textId="77777777" w:rsidR="00B864C7" w:rsidRPr="008E4931" w:rsidRDefault="00B864C7" w:rsidP="00B864C7">
            <w:pPr>
              <w:rPr>
                <w:rFonts w:cstheme="minorHAnsi"/>
                <w:sz w:val="16"/>
                <w:szCs w:val="16"/>
              </w:rPr>
            </w:pPr>
          </w:p>
          <w:p w14:paraId="70AC5B59" w14:textId="77777777" w:rsidR="00B864C7" w:rsidRPr="008E4931" w:rsidRDefault="00ED7F4F" w:rsidP="00B864C7">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Action Required</w:t>
            </w:r>
          </w:p>
          <w:p w14:paraId="1F395115" w14:textId="77777777" w:rsidR="00B864C7" w:rsidRPr="008E4931" w:rsidRDefault="00B864C7" w:rsidP="00B864C7">
            <w:pPr>
              <w:rPr>
                <w:rFonts w:cstheme="minorHAnsi"/>
                <w:b/>
                <w:sz w:val="16"/>
                <w:szCs w:val="16"/>
              </w:rPr>
            </w:pPr>
          </w:p>
          <w:p w14:paraId="74E84DE5" w14:textId="77777777" w:rsidR="00B864C7" w:rsidRPr="008E4931" w:rsidRDefault="00ED7F4F" w:rsidP="00B864C7">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Recommendation</w:t>
            </w:r>
          </w:p>
          <w:p w14:paraId="0F013E09" w14:textId="77777777" w:rsidR="00B864C7" w:rsidRPr="008E4931" w:rsidRDefault="00B864C7" w:rsidP="00B864C7">
            <w:pPr>
              <w:rPr>
                <w:rFonts w:cstheme="minorHAnsi"/>
                <w:sz w:val="16"/>
                <w:szCs w:val="16"/>
              </w:rPr>
            </w:pPr>
          </w:p>
          <w:p w14:paraId="3DB58BDA" w14:textId="77777777" w:rsidR="00B864C7" w:rsidRPr="008E4931" w:rsidRDefault="00B864C7" w:rsidP="00B864C7">
            <w:pPr>
              <w:rPr>
                <w:rFonts w:cstheme="minorHAnsi"/>
                <w:sz w:val="16"/>
                <w:szCs w:val="16"/>
              </w:rPr>
            </w:pPr>
          </w:p>
          <w:p w14:paraId="5295E6BF" w14:textId="77777777" w:rsidR="00B864C7" w:rsidRPr="008E4931" w:rsidRDefault="00B864C7" w:rsidP="00B864C7">
            <w:pPr>
              <w:rPr>
                <w:rFonts w:cstheme="minorHAnsi"/>
                <w:sz w:val="16"/>
                <w:szCs w:val="16"/>
              </w:rPr>
            </w:pPr>
          </w:p>
        </w:tc>
      </w:tr>
      <w:tr w:rsidR="00B864C7" w:rsidRPr="008E4931" w14:paraId="6F6F4DF8" w14:textId="77777777" w:rsidTr="00D02EBD">
        <w:tc>
          <w:tcPr>
            <w:tcW w:w="3600" w:type="dxa"/>
            <w:shd w:val="clear" w:color="auto" w:fill="E2EFD9" w:themeFill="accent6" w:themeFillTint="33"/>
          </w:tcPr>
          <w:p w14:paraId="4FB3F794" w14:textId="3473A7CE" w:rsidR="00B864C7" w:rsidRPr="008E4931" w:rsidRDefault="00B864C7" w:rsidP="00B864C7">
            <w:pPr>
              <w:rPr>
                <w:rFonts w:cstheme="minorHAnsi"/>
                <w:b/>
                <w:sz w:val="20"/>
                <w:szCs w:val="20"/>
              </w:rPr>
            </w:pPr>
            <w:r w:rsidRPr="008E4931">
              <w:rPr>
                <w:rFonts w:cstheme="minorHAnsi"/>
                <w:b/>
                <w:sz w:val="20"/>
                <w:szCs w:val="20"/>
              </w:rPr>
              <w:lastRenderedPageBreak/>
              <w:t>Occupational Skills Training</w:t>
            </w:r>
            <w:r w:rsidRPr="008E4931">
              <w:rPr>
                <w:rFonts w:cstheme="minorHAnsi"/>
                <w:i/>
                <w:sz w:val="16"/>
                <w:szCs w:val="16"/>
              </w:rPr>
              <w:t>, continued…</w:t>
            </w:r>
          </w:p>
        </w:tc>
        <w:tc>
          <w:tcPr>
            <w:tcW w:w="3960" w:type="dxa"/>
            <w:tcBorders>
              <w:top w:val="single" w:sz="4" w:space="0" w:color="auto"/>
              <w:bottom w:val="single" w:sz="4" w:space="0" w:color="auto"/>
            </w:tcBorders>
            <w:shd w:val="clear" w:color="auto" w:fill="auto"/>
          </w:tcPr>
          <w:p w14:paraId="53F96BC4" w14:textId="77777777" w:rsidR="00B864C7" w:rsidRPr="008E4931" w:rsidRDefault="00B864C7" w:rsidP="00B864C7">
            <w:pPr>
              <w:rPr>
                <w:rFonts w:cstheme="minorHAnsi"/>
                <w:b/>
                <w:caps/>
                <w:sz w:val="16"/>
                <w:szCs w:val="16"/>
              </w:rPr>
            </w:pPr>
            <w:r w:rsidRPr="008E4931">
              <w:rPr>
                <w:rFonts w:cstheme="minorHAnsi"/>
                <w:b/>
                <w:caps/>
                <w:sz w:val="16"/>
                <w:szCs w:val="16"/>
              </w:rPr>
              <w:t>Fiscal review of Direct participant costs:</w:t>
            </w:r>
          </w:p>
          <w:p w14:paraId="22A8278E"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were reasonable, allowable, and allocable:</w:t>
            </w:r>
          </w:p>
          <w:p w14:paraId="280234E6"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480393585"/>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77B42BE0"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83630606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560425C9" w14:textId="77777777" w:rsidR="00B864C7" w:rsidRPr="008E4931" w:rsidRDefault="00B864C7" w:rsidP="00B864C7">
            <w:pPr>
              <w:spacing w:line="256" w:lineRule="auto"/>
              <w:ind w:left="612" w:hanging="450"/>
              <w:rPr>
                <w:rFonts w:cstheme="minorHAnsi"/>
                <w:bCs/>
                <w:sz w:val="16"/>
                <w:szCs w:val="16"/>
              </w:rPr>
            </w:pPr>
          </w:p>
          <w:p w14:paraId="782A8222"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were the correct amounts across the invoice/receipt, voucher and/or supporting documentation and general ledger:</w:t>
            </w:r>
          </w:p>
          <w:p w14:paraId="11CF44B2"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1583678401"/>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578B1B55"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1514257878"/>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0EA46E57" w14:textId="77777777" w:rsidR="00B864C7" w:rsidRPr="008E4931" w:rsidRDefault="00B864C7" w:rsidP="00B864C7">
            <w:pPr>
              <w:spacing w:line="256" w:lineRule="auto"/>
              <w:ind w:left="612" w:hanging="450"/>
              <w:rPr>
                <w:rFonts w:cstheme="minorHAnsi"/>
                <w:bCs/>
                <w:sz w:val="16"/>
                <w:szCs w:val="16"/>
              </w:rPr>
            </w:pPr>
          </w:p>
          <w:p w14:paraId="5529A6A4"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did not exceed approved amounts and were within local policy:</w:t>
            </w:r>
          </w:p>
          <w:p w14:paraId="39EAD3C5"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508718073"/>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00CAFF84"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1841683297"/>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06B9215B" w14:textId="77777777" w:rsidR="00B864C7" w:rsidRPr="008E4931" w:rsidRDefault="00B864C7" w:rsidP="00B864C7">
            <w:pPr>
              <w:spacing w:line="256" w:lineRule="auto"/>
              <w:rPr>
                <w:rFonts w:cstheme="minorHAnsi"/>
                <w:bCs/>
                <w:sz w:val="14"/>
                <w:szCs w:val="14"/>
              </w:rPr>
            </w:pPr>
          </w:p>
          <w:p w14:paraId="07414E98" w14:textId="77777777" w:rsidR="00B864C7" w:rsidRPr="008E4931" w:rsidRDefault="00B864C7" w:rsidP="00B864C7">
            <w:pPr>
              <w:spacing w:after="160" w:line="256" w:lineRule="auto"/>
              <w:ind w:right="-108"/>
              <w:contextualSpacing/>
              <w:rPr>
                <w:rFonts w:cstheme="minorHAnsi"/>
                <w:sz w:val="14"/>
                <w:szCs w:val="14"/>
              </w:rPr>
            </w:pPr>
            <w:r w:rsidRPr="008E4931">
              <w:rPr>
                <w:rFonts w:cstheme="minorHAnsi"/>
                <w:b/>
                <w:bCs/>
                <w:sz w:val="16"/>
                <w:szCs w:val="16"/>
              </w:rPr>
              <w:t>Expenditures were charged to the correct programs:</w:t>
            </w:r>
          </w:p>
          <w:p w14:paraId="6F70D47A" w14:textId="77777777" w:rsidR="00B864C7" w:rsidRPr="008E4931" w:rsidRDefault="00ED7F4F" w:rsidP="00B864C7">
            <w:pPr>
              <w:spacing w:line="256" w:lineRule="auto"/>
              <w:ind w:left="162"/>
              <w:rPr>
                <w:rFonts w:cstheme="minorHAnsi"/>
                <w:bCs/>
                <w:sz w:val="16"/>
                <w:szCs w:val="16"/>
              </w:rPr>
            </w:pPr>
            <w:sdt>
              <w:sdtPr>
                <w:rPr>
                  <w:rFonts w:cstheme="minorHAnsi"/>
                  <w:bCs/>
                  <w:sz w:val="16"/>
                  <w:szCs w:val="16"/>
                </w:rPr>
                <w:id w:val="1083177552"/>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YES, No Issues Identified</w:t>
            </w:r>
          </w:p>
          <w:p w14:paraId="569437CE" w14:textId="77777777" w:rsidR="00B864C7" w:rsidRPr="008E4931" w:rsidRDefault="00ED7F4F" w:rsidP="00B864C7">
            <w:pPr>
              <w:spacing w:line="256" w:lineRule="auto"/>
              <w:ind w:left="612" w:hanging="450"/>
              <w:rPr>
                <w:rFonts w:cstheme="minorHAnsi"/>
                <w:bCs/>
                <w:sz w:val="16"/>
                <w:szCs w:val="16"/>
              </w:rPr>
            </w:pPr>
            <w:sdt>
              <w:sdtPr>
                <w:rPr>
                  <w:rFonts w:cstheme="minorHAnsi"/>
                  <w:bCs/>
                  <w:sz w:val="16"/>
                  <w:szCs w:val="16"/>
                </w:rPr>
                <w:id w:val="848448045"/>
                <w14:checkbox>
                  <w14:checked w14:val="0"/>
                  <w14:checkedState w14:val="2612" w14:font="MS Gothic"/>
                  <w14:uncheckedState w14:val="2610" w14:font="MS Gothic"/>
                </w14:checkbox>
              </w:sdtPr>
              <w:sdtEndPr/>
              <w:sdtContent>
                <w:r w:rsidR="00B864C7" w:rsidRPr="008E4931">
                  <w:rPr>
                    <w:rFonts w:ascii="Segoe UI Symbol" w:hAnsi="Segoe UI Symbol" w:cs="Segoe UI Symbol"/>
                    <w:bCs/>
                    <w:sz w:val="16"/>
                    <w:szCs w:val="16"/>
                  </w:rPr>
                  <w:t>☐</w:t>
                </w:r>
              </w:sdtContent>
            </w:sdt>
            <w:r w:rsidR="00B864C7" w:rsidRPr="008E4931">
              <w:rPr>
                <w:rFonts w:cstheme="minorHAnsi"/>
                <w:bCs/>
                <w:sz w:val="16"/>
                <w:szCs w:val="16"/>
              </w:rPr>
              <w:t xml:space="preserve"> NO, on one or more </w:t>
            </w:r>
            <w:proofErr w:type="gramStart"/>
            <w:r w:rsidR="00B864C7" w:rsidRPr="008E4931">
              <w:rPr>
                <w:rFonts w:cstheme="minorHAnsi"/>
                <w:bCs/>
                <w:sz w:val="16"/>
                <w:szCs w:val="16"/>
              </w:rPr>
              <w:t>issue</w:t>
            </w:r>
            <w:proofErr w:type="gramEnd"/>
          </w:p>
          <w:p w14:paraId="0F2DB63A" w14:textId="77777777" w:rsidR="00B864C7" w:rsidRPr="008E4931" w:rsidRDefault="00B864C7" w:rsidP="00B864C7">
            <w:pPr>
              <w:spacing w:line="256" w:lineRule="auto"/>
              <w:ind w:left="612" w:hanging="450"/>
              <w:rPr>
                <w:rFonts w:cstheme="minorHAnsi"/>
                <w:bCs/>
                <w:sz w:val="16"/>
                <w:szCs w:val="16"/>
              </w:rPr>
            </w:pPr>
          </w:p>
          <w:p w14:paraId="67B4811F" w14:textId="77777777" w:rsidR="00B864C7" w:rsidRPr="008E4931" w:rsidRDefault="00B864C7" w:rsidP="00B864C7">
            <w:pPr>
              <w:spacing w:line="256" w:lineRule="auto"/>
              <w:ind w:left="612" w:hanging="450"/>
              <w:rPr>
                <w:rFonts w:cstheme="minorHAnsi"/>
                <w:bCs/>
                <w:sz w:val="16"/>
                <w:szCs w:val="16"/>
              </w:rPr>
            </w:pPr>
          </w:p>
          <w:p w14:paraId="12CA68FE" w14:textId="77777777" w:rsidR="00B864C7" w:rsidRPr="008E4931" w:rsidRDefault="00B864C7" w:rsidP="00B864C7">
            <w:pPr>
              <w:spacing w:line="256" w:lineRule="auto"/>
              <w:ind w:left="612" w:hanging="450"/>
              <w:rPr>
                <w:rFonts w:cstheme="minorHAnsi"/>
                <w:bCs/>
                <w:sz w:val="16"/>
                <w:szCs w:val="16"/>
              </w:rPr>
            </w:pPr>
          </w:p>
          <w:p w14:paraId="7A2A8CDF" w14:textId="77777777" w:rsidR="00B864C7" w:rsidRPr="008E4931" w:rsidRDefault="00B864C7" w:rsidP="00B864C7">
            <w:pPr>
              <w:spacing w:line="256" w:lineRule="auto"/>
              <w:ind w:left="612" w:hanging="450"/>
              <w:rPr>
                <w:rFonts w:cstheme="minorHAnsi"/>
                <w:bCs/>
                <w:sz w:val="16"/>
                <w:szCs w:val="16"/>
              </w:rPr>
            </w:pPr>
          </w:p>
          <w:p w14:paraId="4D6B347B" w14:textId="77777777" w:rsidR="00B864C7" w:rsidRPr="008E4931" w:rsidRDefault="00B864C7" w:rsidP="00B864C7">
            <w:pPr>
              <w:spacing w:line="256" w:lineRule="auto"/>
              <w:ind w:left="612" w:hanging="450"/>
              <w:rPr>
                <w:rFonts w:cstheme="minorHAnsi"/>
                <w:bCs/>
                <w:sz w:val="16"/>
                <w:szCs w:val="16"/>
              </w:rPr>
            </w:pPr>
          </w:p>
          <w:p w14:paraId="24C93B10" w14:textId="77777777" w:rsidR="00B864C7" w:rsidRPr="008E4931" w:rsidRDefault="00B864C7" w:rsidP="00B864C7">
            <w:pPr>
              <w:spacing w:line="256" w:lineRule="auto"/>
              <w:ind w:left="612" w:hanging="450"/>
              <w:rPr>
                <w:rFonts w:cstheme="minorHAnsi"/>
                <w:bCs/>
                <w:sz w:val="16"/>
                <w:szCs w:val="16"/>
              </w:rPr>
            </w:pPr>
          </w:p>
          <w:p w14:paraId="462DBBB6" w14:textId="77777777" w:rsidR="00B864C7" w:rsidRPr="008E4931" w:rsidRDefault="00B864C7" w:rsidP="00B864C7">
            <w:pPr>
              <w:autoSpaceDE w:val="0"/>
              <w:autoSpaceDN w:val="0"/>
              <w:adjustRightInd w:val="0"/>
              <w:rPr>
                <w:rFonts w:cstheme="minorHAnsi"/>
                <w:bCs/>
                <w:sz w:val="16"/>
                <w:szCs w:val="16"/>
              </w:rPr>
            </w:pPr>
          </w:p>
        </w:tc>
        <w:tc>
          <w:tcPr>
            <w:tcW w:w="1980" w:type="dxa"/>
            <w:tcBorders>
              <w:top w:val="single" w:sz="4" w:space="0" w:color="auto"/>
            </w:tcBorders>
          </w:tcPr>
          <w:p w14:paraId="56EB8943" w14:textId="77777777" w:rsidR="00B864C7" w:rsidRPr="008E4931" w:rsidRDefault="00ED7F4F" w:rsidP="00B864C7">
            <w:pPr>
              <w:rPr>
                <w:rFonts w:cstheme="minorHAnsi"/>
                <w:sz w:val="16"/>
                <w:szCs w:val="16"/>
              </w:rPr>
            </w:pPr>
            <w:sdt>
              <w:sdtPr>
                <w:rPr>
                  <w:rFonts w:cstheme="minorHAnsi"/>
                  <w:sz w:val="16"/>
                  <w:szCs w:val="16"/>
                </w:rPr>
                <w:id w:val="71174892"/>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No Issues Identified</w:t>
            </w:r>
          </w:p>
          <w:p w14:paraId="24FDAEE0" w14:textId="77777777" w:rsidR="00B864C7" w:rsidRPr="008E4931" w:rsidRDefault="00B864C7" w:rsidP="00B864C7">
            <w:pPr>
              <w:rPr>
                <w:rFonts w:cstheme="minorHAnsi"/>
                <w:sz w:val="16"/>
                <w:szCs w:val="16"/>
              </w:rPr>
            </w:pPr>
          </w:p>
          <w:p w14:paraId="332A918E" w14:textId="77777777" w:rsidR="00B864C7" w:rsidRPr="008E4931" w:rsidRDefault="00ED7F4F" w:rsidP="00B864C7">
            <w:pPr>
              <w:rPr>
                <w:rFonts w:cstheme="minorHAnsi"/>
                <w:sz w:val="16"/>
                <w:szCs w:val="16"/>
              </w:rPr>
            </w:pPr>
            <w:sdt>
              <w:sdtPr>
                <w:rPr>
                  <w:rFonts w:cstheme="minorHAnsi"/>
                  <w:sz w:val="16"/>
                  <w:szCs w:val="16"/>
                </w:rPr>
                <w:id w:val="1008794673"/>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Items to Address</w:t>
            </w:r>
          </w:p>
          <w:p w14:paraId="031EC7AF" w14:textId="77777777" w:rsidR="00B864C7" w:rsidRPr="008E4931" w:rsidRDefault="00B864C7" w:rsidP="00B864C7">
            <w:pPr>
              <w:rPr>
                <w:rFonts w:cstheme="minorHAnsi"/>
                <w:sz w:val="16"/>
                <w:szCs w:val="16"/>
              </w:rPr>
            </w:pPr>
          </w:p>
          <w:p w14:paraId="4EDF48E9" w14:textId="77777777" w:rsidR="00B864C7" w:rsidRPr="008E4931" w:rsidRDefault="00ED7F4F" w:rsidP="00B864C7">
            <w:pPr>
              <w:rPr>
                <w:rFonts w:cstheme="minorHAnsi"/>
                <w:sz w:val="16"/>
                <w:szCs w:val="16"/>
              </w:rPr>
            </w:pPr>
            <w:sdt>
              <w:sdtPr>
                <w:rPr>
                  <w:rFonts w:cstheme="minorHAnsi"/>
                  <w:sz w:val="16"/>
                  <w:szCs w:val="16"/>
                </w:rPr>
                <w:id w:val="1697494279"/>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Questioned Cost</w:t>
            </w:r>
          </w:p>
          <w:p w14:paraId="66FCDF4C" w14:textId="77777777" w:rsidR="00B864C7" w:rsidRPr="008E4931" w:rsidRDefault="00B864C7" w:rsidP="00B864C7">
            <w:pPr>
              <w:rPr>
                <w:rFonts w:cstheme="minorHAnsi"/>
                <w:sz w:val="16"/>
                <w:szCs w:val="16"/>
              </w:rPr>
            </w:pPr>
          </w:p>
          <w:p w14:paraId="0E0F507D" w14:textId="77777777" w:rsidR="00B864C7" w:rsidRPr="008E4931" w:rsidRDefault="00ED7F4F" w:rsidP="00B864C7">
            <w:pPr>
              <w:rPr>
                <w:rFonts w:cstheme="minorHAnsi"/>
                <w:sz w:val="16"/>
                <w:szCs w:val="16"/>
              </w:rPr>
            </w:pPr>
            <w:sdt>
              <w:sdtPr>
                <w:rPr>
                  <w:rFonts w:cstheme="minorHAnsi"/>
                  <w:sz w:val="16"/>
                  <w:szCs w:val="16"/>
                </w:rPr>
                <w:id w:val="525142838"/>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Data Validation Issues</w:t>
            </w:r>
          </w:p>
          <w:p w14:paraId="7C8F71C5" w14:textId="77777777" w:rsidR="00B864C7" w:rsidRPr="008E4931" w:rsidRDefault="00B864C7" w:rsidP="00B864C7">
            <w:pPr>
              <w:rPr>
                <w:rFonts w:cstheme="minorHAnsi"/>
                <w:sz w:val="16"/>
                <w:szCs w:val="16"/>
              </w:rPr>
            </w:pPr>
          </w:p>
          <w:p w14:paraId="260C92C5" w14:textId="77777777" w:rsidR="00B864C7" w:rsidRPr="008E4931" w:rsidRDefault="00ED7F4F" w:rsidP="00B864C7">
            <w:pPr>
              <w:rPr>
                <w:rFonts w:cstheme="minorHAnsi"/>
                <w:sz w:val="16"/>
                <w:szCs w:val="16"/>
              </w:rPr>
            </w:pPr>
            <w:sdt>
              <w:sdtPr>
                <w:rPr>
                  <w:rFonts w:cstheme="minorHAnsi"/>
                  <w:sz w:val="16"/>
                  <w:szCs w:val="16"/>
                </w:rPr>
                <w:id w:val="1649321737"/>
                <w14:checkbox>
                  <w14:checked w14:val="0"/>
                  <w14:checkedState w14:val="2612" w14:font="MS Gothic"/>
                  <w14:uncheckedState w14:val="2610" w14:font="MS Gothic"/>
                </w14:checkbox>
              </w:sdtPr>
              <w:sdtEndPr/>
              <w:sdtContent>
                <w:r w:rsidR="00B864C7" w:rsidRPr="008E4931">
                  <w:rPr>
                    <w:rFonts w:ascii="Segoe UI Symbol" w:hAnsi="Segoe UI Symbol" w:cs="Segoe UI Symbol"/>
                    <w:sz w:val="16"/>
                    <w:szCs w:val="16"/>
                  </w:rPr>
                  <w:t>☐</w:t>
                </w:r>
              </w:sdtContent>
            </w:sdt>
            <w:r w:rsidR="00B864C7" w:rsidRPr="008E4931">
              <w:rPr>
                <w:rFonts w:cstheme="minorHAnsi"/>
                <w:sz w:val="16"/>
                <w:szCs w:val="16"/>
              </w:rPr>
              <w:t xml:space="preserve"> Observation</w:t>
            </w:r>
          </w:p>
          <w:p w14:paraId="4B676150" w14:textId="77777777" w:rsidR="00B864C7" w:rsidRPr="008E4931" w:rsidRDefault="00B864C7" w:rsidP="00B864C7">
            <w:pPr>
              <w:rPr>
                <w:rFonts w:cstheme="minorHAnsi"/>
                <w:sz w:val="16"/>
                <w:szCs w:val="16"/>
              </w:rPr>
            </w:pPr>
          </w:p>
          <w:p w14:paraId="580D1A6B" w14:textId="77777777" w:rsidR="00B864C7" w:rsidRPr="008E4931" w:rsidRDefault="00B864C7" w:rsidP="00B864C7">
            <w:pPr>
              <w:rPr>
                <w:rFonts w:cstheme="minorHAnsi"/>
                <w:sz w:val="10"/>
                <w:szCs w:val="10"/>
              </w:rPr>
            </w:pPr>
          </w:p>
          <w:p w14:paraId="638711E0" w14:textId="77777777" w:rsidR="00B864C7" w:rsidRPr="008E4931" w:rsidRDefault="00B864C7" w:rsidP="00B864C7">
            <w:pPr>
              <w:rPr>
                <w:rFonts w:cstheme="minorHAnsi"/>
                <w:sz w:val="16"/>
                <w:szCs w:val="16"/>
              </w:rPr>
            </w:pPr>
          </w:p>
        </w:tc>
        <w:tc>
          <w:tcPr>
            <w:tcW w:w="2070" w:type="dxa"/>
            <w:tcBorders>
              <w:top w:val="single" w:sz="2" w:space="0" w:color="auto"/>
            </w:tcBorders>
          </w:tcPr>
          <w:p w14:paraId="09BB6B58" w14:textId="77777777" w:rsidR="00B864C7" w:rsidRPr="008E4931" w:rsidRDefault="00ED7F4F" w:rsidP="00B864C7">
            <w:pPr>
              <w:rPr>
                <w:rFonts w:cstheme="minorHAnsi"/>
                <w:sz w:val="16"/>
                <w:szCs w:val="16"/>
              </w:rPr>
            </w:pPr>
            <w:sdt>
              <w:sdtPr>
                <w:rPr>
                  <w:rFonts w:cstheme="minorHAnsi"/>
                  <w:sz w:val="16"/>
                  <w:szCs w:val="16"/>
                </w:rPr>
                <w:id w:val="1551490122"/>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No Action Required</w:t>
            </w:r>
          </w:p>
          <w:p w14:paraId="7611B4BB" w14:textId="77777777" w:rsidR="00B864C7" w:rsidRPr="008E4931" w:rsidRDefault="00B864C7" w:rsidP="00B864C7">
            <w:pPr>
              <w:rPr>
                <w:rFonts w:cstheme="minorHAnsi"/>
                <w:sz w:val="16"/>
                <w:szCs w:val="16"/>
              </w:rPr>
            </w:pPr>
          </w:p>
          <w:p w14:paraId="204F58C1" w14:textId="77777777" w:rsidR="00B864C7" w:rsidRPr="008E4931" w:rsidRDefault="00ED7F4F" w:rsidP="00B864C7">
            <w:pPr>
              <w:rPr>
                <w:rFonts w:cstheme="minorHAnsi"/>
                <w:sz w:val="16"/>
                <w:szCs w:val="16"/>
              </w:rPr>
            </w:pPr>
            <w:sdt>
              <w:sdtPr>
                <w:rPr>
                  <w:rFonts w:cstheme="minorHAnsi"/>
                  <w:sz w:val="16"/>
                  <w:szCs w:val="16"/>
                </w:rPr>
                <w:id w:val="1565073234"/>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Action Required</w:t>
            </w:r>
          </w:p>
          <w:p w14:paraId="1F0CB078" w14:textId="77777777" w:rsidR="00B864C7" w:rsidRPr="008E4931" w:rsidRDefault="00B864C7" w:rsidP="00B864C7">
            <w:pPr>
              <w:rPr>
                <w:rFonts w:cstheme="minorHAnsi"/>
                <w:b/>
                <w:sz w:val="16"/>
                <w:szCs w:val="16"/>
              </w:rPr>
            </w:pPr>
          </w:p>
          <w:p w14:paraId="44DAA297" w14:textId="77777777" w:rsidR="00B864C7" w:rsidRPr="008E4931" w:rsidRDefault="00ED7F4F" w:rsidP="00B864C7">
            <w:pPr>
              <w:rPr>
                <w:rFonts w:cstheme="minorHAnsi"/>
                <w:sz w:val="16"/>
                <w:szCs w:val="16"/>
              </w:rPr>
            </w:pPr>
            <w:sdt>
              <w:sdtPr>
                <w:rPr>
                  <w:rFonts w:cstheme="minorHAnsi"/>
                  <w:sz w:val="16"/>
                  <w:szCs w:val="16"/>
                </w:rPr>
                <w:id w:val="-602811582"/>
                <w14:checkbox>
                  <w14:checked w14:val="0"/>
                  <w14:checkedState w14:val="2612" w14:font="MS Gothic"/>
                  <w14:uncheckedState w14:val="2610" w14:font="MS Gothic"/>
                </w14:checkbox>
              </w:sdtPr>
              <w:sdtEndPr/>
              <w:sdtContent>
                <w:r w:rsidR="00B864C7" w:rsidRPr="008E4931">
                  <w:rPr>
                    <w:rFonts w:ascii="Segoe UI Symbol" w:eastAsia="MS Gothic" w:hAnsi="Segoe UI Symbol" w:cs="Segoe UI Symbol"/>
                    <w:sz w:val="16"/>
                    <w:szCs w:val="16"/>
                  </w:rPr>
                  <w:t>☐</w:t>
                </w:r>
              </w:sdtContent>
            </w:sdt>
            <w:r w:rsidR="00B864C7" w:rsidRPr="008E4931">
              <w:rPr>
                <w:rFonts w:cstheme="minorHAnsi"/>
                <w:sz w:val="16"/>
                <w:szCs w:val="16"/>
              </w:rPr>
              <w:t xml:space="preserve"> Recommendation</w:t>
            </w:r>
          </w:p>
          <w:p w14:paraId="129C6123" w14:textId="77777777" w:rsidR="00B864C7" w:rsidRPr="008E4931" w:rsidRDefault="00B864C7" w:rsidP="00B864C7">
            <w:pPr>
              <w:rPr>
                <w:rFonts w:cstheme="minorHAnsi"/>
                <w:sz w:val="16"/>
                <w:szCs w:val="16"/>
              </w:rPr>
            </w:pPr>
          </w:p>
          <w:p w14:paraId="14472CDF" w14:textId="77777777" w:rsidR="00B864C7" w:rsidRPr="008E4931" w:rsidRDefault="00B864C7" w:rsidP="00B864C7">
            <w:pPr>
              <w:rPr>
                <w:rFonts w:cstheme="minorHAnsi"/>
                <w:sz w:val="16"/>
                <w:szCs w:val="16"/>
              </w:rPr>
            </w:pPr>
          </w:p>
          <w:p w14:paraId="4FC5B9A2" w14:textId="77777777" w:rsidR="00B864C7" w:rsidRPr="008E4931" w:rsidRDefault="00B864C7" w:rsidP="00B864C7">
            <w:pPr>
              <w:rPr>
                <w:rFonts w:cstheme="minorHAnsi"/>
                <w:sz w:val="16"/>
                <w:szCs w:val="16"/>
              </w:rPr>
            </w:pPr>
          </w:p>
        </w:tc>
      </w:tr>
    </w:tbl>
    <w:p w14:paraId="40568E51" w14:textId="77777777" w:rsidR="00B33124" w:rsidRPr="008E4931" w:rsidRDefault="00B33124" w:rsidP="00C7621D">
      <w:pPr>
        <w:rPr>
          <w:rFonts w:cstheme="minorHAnsi"/>
        </w:rPr>
      </w:pPr>
      <w:r w:rsidRPr="008E4931">
        <w:rPr>
          <w:rFonts w:cstheme="minorHAnsi"/>
        </w:rPr>
        <w:br w:type="page"/>
      </w:r>
    </w:p>
    <w:tbl>
      <w:tblPr>
        <w:tblStyle w:val="TableGrid"/>
        <w:tblW w:w="11620" w:type="dxa"/>
        <w:tblInd w:w="-105" w:type="dxa"/>
        <w:tblLayout w:type="fixed"/>
        <w:tblLook w:val="04A0" w:firstRow="1" w:lastRow="0" w:firstColumn="1" w:lastColumn="0" w:noHBand="0" w:noVBand="1"/>
      </w:tblPr>
      <w:tblGrid>
        <w:gridCol w:w="3603"/>
        <w:gridCol w:w="3873"/>
        <w:gridCol w:w="90"/>
        <w:gridCol w:w="1982"/>
        <w:gridCol w:w="2072"/>
      </w:tblGrid>
      <w:tr w:rsidR="00FC3461" w:rsidRPr="008E4931" w14:paraId="0B25D413" w14:textId="77777777" w:rsidTr="0079355B">
        <w:tc>
          <w:tcPr>
            <w:tcW w:w="3600" w:type="dxa"/>
            <w:tcBorders>
              <w:top w:val="single" w:sz="4" w:space="0" w:color="auto"/>
              <w:bottom w:val="single" w:sz="4" w:space="0" w:color="auto"/>
            </w:tcBorders>
            <w:shd w:val="clear" w:color="auto" w:fill="E2EFD9"/>
          </w:tcPr>
          <w:p w14:paraId="5E7839D5" w14:textId="77777777" w:rsidR="00FC3461" w:rsidRPr="008E4931" w:rsidRDefault="00FC3461" w:rsidP="00FC3461">
            <w:pPr>
              <w:rPr>
                <w:rFonts w:cstheme="minorHAnsi"/>
                <w:b/>
                <w:sz w:val="20"/>
                <w:szCs w:val="20"/>
              </w:rPr>
            </w:pPr>
            <w:r w:rsidRPr="008E4931">
              <w:rPr>
                <w:rFonts w:cstheme="minorHAnsi"/>
                <w:b/>
                <w:sz w:val="20"/>
                <w:szCs w:val="20"/>
              </w:rPr>
              <w:lastRenderedPageBreak/>
              <w:t>Adult Education &amp; Literacy Activities</w:t>
            </w:r>
          </w:p>
          <w:p w14:paraId="454F9C4F" w14:textId="77777777" w:rsidR="00FC3461" w:rsidRPr="008E4931" w:rsidRDefault="00FC3461" w:rsidP="00FC3461">
            <w:pPr>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MIS</w:t>
            </w:r>
          </w:p>
          <w:p w14:paraId="1A2C6D2D" w14:textId="77777777" w:rsidR="00FC3461" w:rsidRPr="008E4931" w:rsidRDefault="00FC3461" w:rsidP="00FC3461">
            <w:pPr>
              <w:rPr>
                <w:rFonts w:cstheme="minorHAnsi"/>
                <w:b/>
                <w:sz w:val="16"/>
                <w:szCs w:val="16"/>
              </w:rPr>
            </w:pPr>
            <w:r w:rsidRPr="008E4931">
              <w:rPr>
                <w:rFonts w:cstheme="minorHAnsi"/>
                <w:b/>
                <w:sz w:val="16"/>
                <w:szCs w:val="16"/>
              </w:rPr>
              <w:t>WIN 0077, Change 15</w:t>
            </w:r>
            <w:r w:rsidRPr="008E4931">
              <w:rPr>
                <w:rFonts w:cstheme="minorHAnsi"/>
                <w:b/>
                <w:caps/>
                <w:sz w:val="16"/>
                <w:szCs w:val="16"/>
              </w:rPr>
              <w:t xml:space="preserve">; </w:t>
            </w:r>
            <w:r w:rsidRPr="008E4931">
              <w:rPr>
                <w:rFonts w:cstheme="minorHAnsi"/>
                <w:b/>
                <w:sz w:val="16"/>
                <w:szCs w:val="16"/>
              </w:rPr>
              <w:t>WorkSource Services Catalog</w:t>
            </w:r>
            <w:r w:rsidRPr="008E4931">
              <w:rPr>
                <w:rFonts w:cstheme="minorHAnsi"/>
                <w:b/>
                <w:caps/>
                <w:sz w:val="16"/>
                <w:szCs w:val="16"/>
              </w:rPr>
              <w:t>:</w:t>
            </w:r>
          </w:p>
          <w:p w14:paraId="35650F18" w14:textId="77777777" w:rsidR="00FC3461" w:rsidRPr="008E4931" w:rsidRDefault="00FC3461" w:rsidP="00A7572F">
            <w:pPr>
              <w:numPr>
                <w:ilvl w:val="1"/>
                <w:numId w:val="11"/>
              </w:numPr>
              <w:ind w:left="309" w:hanging="180"/>
              <w:contextualSpacing/>
              <w:rPr>
                <w:rFonts w:cstheme="minorHAnsi"/>
                <w:b/>
                <w:sz w:val="16"/>
                <w:szCs w:val="16"/>
              </w:rPr>
            </w:pPr>
            <w:r w:rsidRPr="008E4931">
              <w:rPr>
                <w:rFonts w:cstheme="minorHAnsi"/>
                <w:b/>
                <w:caps/>
                <w:sz w:val="16"/>
                <w:szCs w:val="16"/>
              </w:rPr>
              <w:t>T</w:t>
            </w:r>
            <w:r w:rsidRPr="008E4931">
              <w:rPr>
                <w:rFonts w:cstheme="minorHAnsi"/>
                <w:b/>
                <w:sz w:val="16"/>
                <w:szCs w:val="16"/>
              </w:rPr>
              <w:t>raining, Adult Education and Literacy with Training (2.0):</w:t>
            </w:r>
          </w:p>
          <w:p w14:paraId="0100EAF5" w14:textId="77777777" w:rsidR="00FC3461" w:rsidRPr="008E4931" w:rsidRDefault="00FC3461" w:rsidP="00A7572F">
            <w:pPr>
              <w:numPr>
                <w:ilvl w:val="2"/>
                <w:numId w:val="6"/>
              </w:numPr>
              <w:ind w:left="567" w:right="-108" w:hanging="90"/>
              <w:contextualSpacing/>
              <w:rPr>
                <w:rFonts w:cstheme="minorHAnsi"/>
                <w:sz w:val="16"/>
                <w:szCs w:val="16"/>
              </w:rPr>
            </w:pPr>
            <w:r w:rsidRPr="008E4931">
              <w:rPr>
                <w:rFonts w:cstheme="minorHAnsi"/>
                <w:sz w:val="16"/>
                <w:szCs w:val="16"/>
              </w:rPr>
              <w:t xml:space="preserve">Adult education and literacy instruction is intended to upgrade basic skills </w:t>
            </w:r>
            <w:proofErr w:type="gramStart"/>
            <w:r w:rsidRPr="008E4931">
              <w:rPr>
                <w:rFonts w:cstheme="minorHAnsi"/>
                <w:sz w:val="16"/>
                <w:szCs w:val="16"/>
              </w:rPr>
              <w:t>in order to</w:t>
            </w:r>
            <w:proofErr w:type="gramEnd"/>
            <w:r w:rsidRPr="008E4931">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1B426750" w14:textId="77777777" w:rsidR="00FC3461" w:rsidRPr="008E4931" w:rsidRDefault="00FC3461" w:rsidP="00A7572F">
            <w:pPr>
              <w:numPr>
                <w:ilvl w:val="2"/>
                <w:numId w:val="6"/>
              </w:numPr>
              <w:ind w:left="567" w:hanging="90"/>
              <w:contextualSpacing/>
              <w:rPr>
                <w:rFonts w:cstheme="minorHAnsi"/>
                <w:sz w:val="16"/>
                <w:szCs w:val="16"/>
              </w:rPr>
            </w:pPr>
            <w:r w:rsidRPr="008E4931">
              <w:rPr>
                <w:rFonts w:cstheme="minorHAnsi"/>
                <w:sz w:val="16"/>
                <w:szCs w:val="16"/>
              </w:rPr>
              <w:t>This group must be offered in combination with other allowable training services (not including transitional jobs or customized training).</w:t>
            </w:r>
          </w:p>
          <w:p w14:paraId="5D822547" w14:textId="77777777" w:rsidR="00FC3461" w:rsidRPr="008E4931" w:rsidRDefault="00FC3461" w:rsidP="00A7572F">
            <w:pPr>
              <w:numPr>
                <w:ilvl w:val="2"/>
                <w:numId w:val="6"/>
              </w:numPr>
              <w:ind w:left="567" w:hanging="90"/>
              <w:contextualSpacing/>
              <w:rPr>
                <w:rFonts w:cstheme="minorHAnsi"/>
                <w:sz w:val="16"/>
                <w:szCs w:val="16"/>
              </w:rPr>
            </w:pPr>
            <w:r w:rsidRPr="008E4931">
              <w:rPr>
                <w:rFonts w:cstheme="minorHAnsi"/>
                <w:sz w:val="16"/>
                <w:szCs w:val="16"/>
              </w:rPr>
              <w:t>If not in combination with training, this group must be recorded as a career service.</w:t>
            </w:r>
          </w:p>
          <w:p w14:paraId="64DD097E" w14:textId="77777777" w:rsidR="00FC3461" w:rsidRPr="008E4931" w:rsidRDefault="00FC3461" w:rsidP="00FC3461">
            <w:pPr>
              <w:rPr>
                <w:rFonts w:cstheme="minorHAnsi"/>
                <w:b/>
                <w:sz w:val="16"/>
                <w:szCs w:val="16"/>
              </w:rPr>
            </w:pPr>
          </w:p>
          <w:p w14:paraId="0EC21020" w14:textId="77777777" w:rsidR="00FC3461" w:rsidRPr="008E4931" w:rsidRDefault="00FC3461" w:rsidP="00FC3461">
            <w:pPr>
              <w:rPr>
                <w:rFonts w:cstheme="minorHAnsi"/>
                <w:b/>
                <w:sz w:val="16"/>
                <w:szCs w:val="16"/>
              </w:rPr>
            </w:pPr>
            <w:r w:rsidRPr="008E4931">
              <w:rPr>
                <w:rFonts w:cstheme="minorHAnsi"/>
                <w:b/>
                <w:sz w:val="16"/>
                <w:szCs w:val="16"/>
              </w:rPr>
              <w:t>ETA 9172 (PIRL)</w:t>
            </w:r>
            <w:r w:rsidRPr="008E4931">
              <w:rPr>
                <w:rFonts w:cstheme="minorHAnsi"/>
                <w:sz w:val="16"/>
                <w:szCs w:val="16"/>
              </w:rPr>
              <w:t>: If the participant received services under WIOA Title II defined as academic instruction and education services below the post-secondary level that increases an individual’s ability to-</w:t>
            </w:r>
          </w:p>
          <w:p w14:paraId="45F15DF0" w14:textId="77777777" w:rsidR="00FC3461" w:rsidRPr="008E4931" w:rsidRDefault="00FC3461" w:rsidP="00A7572F">
            <w:pPr>
              <w:numPr>
                <w:ilvl w:val="1"/>
                <w:numId w:val="11"/>
              </w:numPr>
              <w:ind w:left="309" w:hanging="180"/>
              <w:contextualSpacing/>
              <w:rPr>
                <w:rFonts w:cstheme="minorHAnsi"/>
                <w:b/>
                <w:sz w:val="16"/>
                <w:szCs w:val="16"/>
              </w:rPr>
            </w:pPr>
            <w:r w:rsidRPr="008E4931">
              <w:rPr>
                <w:rFonts w:cstheme="minorHAnsi"/>
                <w:sz w:val="16"/>
                <w:szCs w:val="16"/>
              </w:rPr>
              <w:t xml:space="preserve">Read, write, and speak in English and perform mathematics or other activities necessary for the attainment of a secondary school diploma or its recognized </w:t>
            </w:r>
            <w:proofErr w:type="gramStart"/>
            <w:r w:rsidRPr="008E4931">
              <w:rPr>
                <w:rFonts w:cstheme="minorHAnsi"/>
                <w:sz w:val="16"/>
                <w:szCs w:val="16"/>
              </w:rPr>
              <w:t>equivalent;</w:t>
            </w:r>
            <w:proofErr w:type="gramEnd"/>
          </w:p>
          <w:p w14:paraId="57AD9082" w14:textId="77777777" w:rsidR="00FC3461" w:rsidRPr="008E4931" w:rsidRDefault="00FC3461" w:rsidP="00A7572F">
            <w:pPr>
              <w:numPr>
                <w:ilvl w:val="1"/>
                <w:numId w:val="11"/>
              </w:numPr>
              <w:ind w:left="309" w:hanging="180"/>
              <w:contextualSpacing/>
              <w:rPr>
                <w:rFonts w:cstheme="minorHAnsi"/>
                <w:b/>
                <w:sz w:val="16"/>
                <w:szCs w:val="16"/>
              </w:rPr>
            </w:pPr>
            <w:r w:rsidRPr="008E4931">
              <w:rPr>
                <w:rFonts w:cstheme="minorHAnsi"/>
                <w:sz w:val="16"/>
                <w:szCs w:val="16"/>
              </w:rPr>
              <w:t>Transition to post-secondary education and training; and</w:t>
            </w:r>
          </w:p>
          <w:p w14:paraId="388DC0A4" w14:textId="77777777" w:rsidR="00FC3461" w:rsidRPr="008E4931" w:rsidRDefault="00FC3461" w:rsidP="00A7572F">
            <w:pPr>
              <w:numPr>
                <w:ilvl w:val="1"/>
                <w:numId w:val="11"/>
              </w:numPr>
              <w:ind w:left="309" w:hanging="180"/>
              <w:contextualSpacing/>
              <w:rPr>
                <w:rFonts w:cstheme="minorHAnsi"/>
                <w:b/>
                <w:sz w:val="16"/>
                <w:szCs w:val="16"/>
              </w:rPr>
            </w:pPr>
            <w:r w:rsidRPr="008E4931">
              <w:rPr>
                <w:rFonts w:cstheme="minorHAnsi"/>
                <w:sz w:val="16"/>
                <w:szCs w:val="16"/>
              </w:rPr>
              <w:t xml:space="preserve">Obtain </w:t>
            </w:r>
            <w:proofErr w:type="gramStart"/>
            <w:r w:rsidRPr="008E4931">
              <w:rPr>
                <w:rFonts w:cstheme="minorHAnsi"/>
                <w:sz w:val="16"/>
                <w:szCs w:val="16"/>
              </w:rPr>
              <w:t>employment</w:t>
            </w:r>
            <w:proofErr w:type="gramEnd"/>
          </w:p>
          <w:p w14:paraId="31241F42" w14:textId="77777777" w:rsidR="00FC3461" w:rsidRPr="008E4931" w:rsidRDefault="00FC3461" w:rsidP="00FC3461">
            <w:pPr>
              <w:ind w:left="387"/>
              <w:contextualSpacing/>
              <w:rPr>
                <w:rFonts w:cstheme="minorHAnsi"/>
                <w:b/>
                <w:sz w:val="16"/>
                <w:szCs w:val="16"/>
              </w:rPr>
            </w:pPr>
          </w:p>
          <w:p w14:paraId="51CFEBFC" w14:textId="77777777" w:rsidR="00FC3461" w:rsidRPr="008E4931" w:rsidRDefault="00FC3461" w:rsidP="00FC3461">
            <w:pPr>
              <w:ind w:left="-63"/>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Training Requirement</w:t>
            </w:r>
          </w:p>
          <w:p w14:paraId="309D078D" w14:textId="77777777" w:rsidR="00FC3461" w:rsidRPr="008E4931" w:rsidRDefault="00FC3461" w:rsidP="00FC3461">
            <w:pPr>
              <w:rPr>
                <w:rFonts w:cstheme="minorHAnsi"/>
                <w:sz w:val="16"/>
                <w:szCs w:val="16"/>
              </w:rPr>
            </w:pPr>
            <w:r w:rsidRPr="008E4931">
              <w:rPr>
                <w:rFonts w:cstheme="minorHAnsi"/>
                <w:b/>
                <w:caps/>
                <w:sz w:val="16"/>
                <w:szCs w:val="16"/>
              </w:rPr>
              <w:t xml:space="preserve">20 cfr 680.350: </w:t>
            </w:r>
          </w:p>
          <w:p w14:paraId="1337805F" w14:textId="77777777" w:rsidR="00FC3461" w:rsidRPr="008E4931" w:rsidRDefault="00FC3461" w:rsidP="00A7572F">
            <w:pPr>
              <w:numPr>
                <w:ilvl w:val="1"/>
                <w:numId w:val="11"/>
              </w:numPr>
              <w:ind w:left="309" w:hanging="180"/>
              <w:contextualSpacing/>
              <w:rPr>
                <w:rFonts w:cstheme="minorHAnsi"/>
                <w:bCs/>
                <w:sz w:val="16"/>
                <w:szCs w:val="16"/>
              </w:rPr>
            </w:pPr>
            <w:r w:rsidRPr="008E4931">
              <w:rPr>
                <w:rFonts w:cstheme="minorHAnsi"/>
                <w:bCs/>
                <w:caps/>
                <w:sz w:val="16"/>
                <w:szCs w:val="16"/>
              </w:rPr>
              <w:t xml:space="preserve">WIOA </w:t>
            </w:r>
            <w:r w:rsidRPr="008E4931">
              <w:rPr>
                <w:rFonts w:cstheme="minorHAnsi"/>
                <w:bCs/>
                <w:sz w:val="16"/>
                <w:szCs w:val="16"/>
              </w:rPr>
              <w:t xml:space="preserve">funds may provide adult education and literacy activities if they are </w:t>
            </w:r>
            <w:r w:rsidRPr="008E4931">
              <w:rPr>
                <w:rFonts w:cstheme="minorHAnsi"/>
                <w:bCs/>
                <w:sz w:val="16"/>
                <w:szCs w:val="16"/>
                <w:u w:val="single"/>
              </w:rPr>
              <w:t>provided concurrently or in combination with one or more of the following training services</w:t>
            </w:r>
            <w:r w:rsidRPr="008E4931">
              <w:rPr>
                <w:rFonts w:cstheme="minorHAnsi"/>
                <w:bCs/>
                <w:sz w:val="16"/>
                <w:szCs w:val="16"/>
              </w:rPr>
              <w:t>:</w:t>
            </w:r>
          </w:p>
          <w:p w14:paraId="53446F50" w14:textId="77777777" w:rsidR="00FC3461" w:rsidRPr="008E4931" w:rsidRDefault="00FC3461" w:rsidP="00FC3461">
            <w:pPr>
              <w:ind w:left="252" w:hanging="90"/>
              <w:rPr>
                <w:rFonts w:cstheme="minorHAnsi"/>
                <w:sz w:val="16"/>
                <w:szCs w:val="16"/>
              </w:rPr>
            </w:pPr>
            <w:r w:rsidRPr="008E4931">
              <w:rPr>
                <w:rFonts w:cstheme="minorHAnsi"/>
                <w:b/>
                <w:sz w:val="16"/>
                <w:szCs w:val="16"/>
              </w:rPr>
              <w:t>(a)</w:t>
            </w:r>
            <w:r w:rsidRPr="008E4931">
              <w:rPr>
                <w:rFonts w:cstheme="minorHAnsi"/>
                <w:sz w:val="16"/>
                <w:szCs w:val="16"/>
              </w:rPr>
              <w:t xml:space="preserve"> Occupational skills training, including training for nontraditional </w:t>
            </w:r>
            <w:proofErr w:type="gramStart"/>
            <w:r w:rsidRPr="008E4931">
              <w:rPr>
                <w:rFonts w:cstheme="minorHAnsi"/>
                <w:sz w:val="16"/>
                <w:szCs w:val="16"/>
              </w:rPr>
              <w:t>employment;</w:t>
            </w:r>
            <w:proofErr w:type="gramEnd"/>
          </w:p>
          <w:p w14:paraId="036F2FC0" w14:textId="77777777" w:rsidR="00FC3461" w:rsidRPr="008E4931" w:rsidRDefault="00FC3461" w:rsidP="00FC3461">
            <w:pPr>
              <w:ind w:left="252" w:hanging="90"/>
              <w:rPr>
                <w:rFonts w:cstheme="minorHAnsi"/>
                <w:sz w:val="16"/>
                <w:szCs w:val="16"/>
              </w:rPr>
            </w:pPr>
            <w:r w:rsidRPr="008E4931">
              <w:rPr>
                <w:rFonts w:cstheme="minorHAnsi"/>
                <w:b/>
                <w:sz w:val="16"/>
                <w:szCs w:val="16"/>
              </w:rPr>
              <w:t>(b)</w:t>
            </w:r>
            <w:r w:rsidRPr="008E4931">
              <w:rPr>
                <w:rFonts w:cstheme="minorHAnsi"/>
                <w:sz w:val="16"/>
                <w:szCs w:val="16"/>
              </w:rPr>
              <w:t xml:space="preserve"> </w:t>
            </w:r>
            <w:proofErr w:type="gramStart"/>
            <w:r w:rsidRPr="008E4931">
              <w:rPr>
                <w:rFonts w:cstheme="minorHAnsi"/>
                <w:sz w:val="16"/>
                <w:szCs w:val="16"/>
              </w:rPr>
              <w:t>OJT;</w:t>
            </w:r>
            <w:proofErr w:type="gramEnd"/>
          </w:p>
          <w:p w14:paraId="5B878A80" w14:textId="77777777" w:rsidR="00FC3461" w:rsidRPr="008E4931" w:rsidRDefault="00FC3461" w:rsidP="00FC3461">
            <w:pPr>
              <w:ind w:left="252" w:hanging="90"/>
              <w:rPr>
                <w:rFonts w:cstheme="minorHAnsi"/>
                <w:sz w:val="16"/>
                <w:szCs w:val="16"/>
              </w:rPr>
            </w:pPr>
            <w:r w:rsidRPr="008E4931">
              <w:rPr>
                <w:rFonts w:cstheme="minorHAnsi"/>
                <w:b/>
                <w:sz w:val="16"/>
                <w:szCs w:val="16"/>
              </w:rPr>
              <w:t xml:space="preserve">(c) </w:t>
            </w:r>
            <w:r w:rsidRPr="008E4931">
              <w:rPr>
                <w:rFonts w:cstheme="minorHAnsi"/>
                <w:sz w:val="16"/>
                <w:szCs w:val="16"/>
              </w:rPr>
              <w:t xml:space="preserve">Incumbent worker </w:t>
            </w:r>
            <w:proofErr w:type="gramStart"/>
            <w:r w:rsidRPr="008E4931">
              <w:rPr>
                <w:rFonts w:cstheme="minorHAnsi"/>
                <w:sz w:val="16"/>
                <w:szCs w:val="16"/>
              </w:rPr>
              <w:t>training;</w:t>
            </w:r>
            <w:proofErr w:type="gramEnd"/>
          </w:p>
          <w:p w14:paraId="79D941B7" w14:textId="77777777" w:rsidR="00FC3461" w:rsidRPr="008E4931" w:rsidRDefault="00FC3461" w:rsidP="00FC3461">
            <w:pPr>
              <w:ind w:left="252" w:hanging="90"/>
              <w:rPr>
                <w:rFonts w:cstheme="minorHAnsi"/>
                <w:sz w:val="16"/>
                <w:szCs w:val="16"/>
              </w:rPr>
            </w:pPr>
            <w:r w:rsidRPr="008E4931">
              <w:rPr>
                <w:rFonts w:cstheme="minorHAnsi"/>
                <w:b/>
                <w:sz w:val="16"/>
                <w:szCs w:val="16"/>
              </w:rPr>
              <w:t>(d)</w:t>
            </w:r>
            <w:r w:rsidRPr="008E4931">
              <w:rPr>
                <w:rFonts w:cstheme="minorHAnsi"/>
                <w:sz w:val="16"/>
                <w:szCs w:val="16"/>
              </w:rPr>
              <w:t xml:space="preserve"> Programs that combine workplace training and related instruction, which may include cooperative education </w:t>
            </w:r>
            <w:proofErr w:type="gramStart"/>
            <w:r w:rsidRPr="008E4931">
              <w:rPr>
                <w:rFonts w:cstheme="minorHAnsi"/>
                <w:sz w:val="16"/>
                <w:szCs w:val="16"/>
              </w:rPr>
              <w:t>programs;</w:t>
            </w:r>
            <w:proofErr w:type="gramEnd"/>
          </w:p>
          <w:p w14:paraId="1EBAF4EE" w14:textId="77777777" w:rsidR="00FC3461" w:rsidRPr="008E4931" w:rsidRDefault="00FC3461" w:rsidP="00FC3461">
            <w:pPr>
              <w:ind w:left="252" w:hanging="90"/>
              <w:rPr>
                <w:rFonts w:cstheme="minorHAnsi"/>
                <w:sz w:val="16"/>
                <w:szCs w:val="16"/>
              </w:rPr>
            </w:pPr>
            <w:r w:rsidRPr="008E4931">
              <w:rPr>
                <w:rFonts w:cstheme="minorHAnsi"/>
                <w:b/>
                <w:sz w:val="16"/>
                <w:szCs w:val="16"/>
              </w:rPr>
              <w:t>(e)</w:t>
            </w:r>
            <w:r w:rsidRPr="008E4931">
              <w:rPr>
                <w:rFonts w:cstheme="minorHAnsi"/>
                <w:sz w:val="16"/>
                <w:szCs w:val="16"/>
              </w:rPr>
              <w:t xml:space="preserve"> Training programs operated by the private </w:t>
            </w:r>
            <w:proofErr w:type="gramStart"/>
            <w:r w:rsidRPr="008E4931">
              <w:rPr>
                <w:rFonts w:cstheme="minorHAnsi"/>
                <w:sz w:val="16"/>
                <w:szCs w:val="16"/>
              </w:rPr>
              <w:t>sector;</w:t>
            </w:r>
            <w:proofErr w:type="gramEnd"/>
          </w:p>
          <w:p w14:paraId="05531439" w14:textId="77777777" w:rsidR="00FC3461" w:rsidRPr="008E4931" w:rsidRDefault="00FC3461" w:rsidP="00FC3461">
            <w:pPr>
              <w:ind w:left="252" w:hanging="90"/>
              <w:rPr>
                <w:rFonts w:cstheme="minorHAnsi"/>
                <w:sz w:val="16"/>
                <w:szCs w:val="16"/>
              </w:rPr>
            </w:pPr>
            <w:r w:rsidRPr="008E4931">
              <w:rPr>
                <w:rFonts w:cstheme="minorHAnsi"/>
                <w:b/>
                <w:sz w:val="16"/>
                <w:szCs w:val="16"/>
              </w:rPr>
              <w:t>(f)</w:t>
            </w:r>
            <w:r w:rsidRPr="008E4931">
              <w:rPr>
                <w:rFonts w:cstheme="minorHAnsi"/>
                <w:sz w:val="16"/>
                <w:szCs w:val="16"/>
              </w:rPr>
              <w:t xml:space="preserve"> Skill upgrading and retraining; or</w:t>
            </w:r>
          </w:p>
          <w:p w14:paraId="5F3B864D" w14:textId="77777777" w:rsidR="00FC3461" w:rsidRPr="008E4931" w:rsidRDefault="00FC3461" w:rsidP="00FC3461">
            <w:pPr>
              <w:ind w:left="252" w:hanging="90"/>
              <w:rPr>
                <w:rFonts w:cstheme="minorHAnsi"/>
                <w:sz w:val="16"/>
                <w:szCs w:val="16"/>
              </w:rPr>
            </w:pPr>
            <w:r w:rsidRPr="008E4931">
              <w:rPr>
                <w:rFonts w:cstheme="minorHAnsi"/>
                <w:b/>
                <w:sz w:val="16"/>
                <w:szCs w:val="16"/>
              </w:rPr>
              <w:t>(g)</w:t>
            </w:r>
            <w:r w:rsidRPr="008E4931">
              <w:rPr>
                <w:rFonts w:cstheme="minorHAnsi"/>
                <w:sz w:val="16"/>
                <w:szCs w:val="16"/>
              </w:rPr>
              <w:t xml:space="preserve"> Entrepreneurial training.</w:t>
            </w:r>
          </w:p>
          <w:p w14:paraId="099C2FA3" w14:textId="77777777" w:rsidR="00FC3461" w:rsidRPr="008E4931" w:rsidRDefault="00FC3461" w:rsidP="00FC3461">
            <w:pPr>
              <w:ind w:left="309"/>
              <w:contextualSpacing/>
              <w:rPr>
                <w:rFonts w:cstheme="minorHAnsi"/>
                <w:sz w:val="16"/>
                <w:szCs w:val="16"/>
              </w:rPr>
            </w:pPr>
          </w:p>
          <w:p w14:paraId="47DC36C3" w14:textId="77777777" w:rsidR="00FC3461" w:rsidRPr="008E4931" w:rsidRDefault="00FC3461" w:rsidP="00FC3461">
            <w:pPr>
              <w:ind w:left="309"/>
              <w:contextualSpacing/>
              <w:rPr>
                <w:rFonts w:cstheme="minorHAnsi"/>
                <w:sz w:val="16"/>
                <w:szCs w:val="16"/>
              </w:rPr>
            </w:pPr>
          </w:p>
          <w:p w14:paraId="662DB9AB" w14:textId="77777777" w:rsidR="00FC3461" w:rsidRPr="008E4931" w:rsidRDefault="00FC3461" w:rsidP="00FC3461">
            <w:pPr>
              <w:ind w:left="309"/>
              <w:contextualSpacing/>
              <w:rPr>
                <w:rFonts w:cstheme="minorHAnsi"/>
                <w:sz w:val="16"/>
                <w:szCs w:val="16"/>
              </w:rPr>
            </w:pPr>
          </w:p>
          <w:p w14:paraId="0338C55E" w14:textId="77777777" w:rsidR="00FC3461" w:rsidRPr="008E4931" w:rsidRDefault="00FC3461" w:rsidP="00FC3461">
            <w:pPr>
              <w:ind w:left="309"/>
              <w:contextualSpacing/>
              <w:rPr>
                <w:rFonts w:cstheme="minorHAnsi"/>
                <w:sz w:val="16"/>
                <w:szCs w:val="16"/>
              </w:rPr>
            </w:pPr>
          </w:p>
          <w:p w14:paraId="33F85E5F" w14:textId="77777777" w:rsidR="00FC3461" w:rsidRPr="008E4931" w:rsidRDefault="00FC3461" w:rsidP="00FC3461">
            <w:pPr>
              <w:ind w:left="309"/>
              <w:contextualSpacing/>
              <w:rPr>
                <w:rFonts w:cstheme="minorHAnsi"/>
                <w:sz w:val="16"/>
                <w:szCs w:val="16"/>
              </w:rPr>
            </w:pPr>
          </w:p>
          <w:p w14:paraId="5A493755" w14:textId="77777777" w:rsidR="00FC3461" w:rsidRPr="008E4931" w:rsidRDefault="00FC3461" w:rsidP="00FC3461">
            <w:pPr>
              <w:ind w:left="309"/>
              <w:contextualSpacing/>
              <w:rPr>
                <w:rFonts w:cstheme="minorHAnsi"/>
                <w:sz w:val="16"/>
                <w:szCs w:val="16"/>
              </w:rPr>
            </w:pPr>
          </w:p>
          <w:p w14:paraId="45DC9A09" w14:textId="77777777" w:rsidR="00FC3461" w:rsidRPr="008E4931" w:rsidRDefault="00FC3461" w:rsidP="00FC3461">
            <w:pPr>
              <w:ind w:left="309"/>
              <w:contextualSpacing/>
              <w:rPr>
                <w:rFonts w:cstheme="minorHAnsi"/>
                <w:sz w:val="16"/>
                <w:szCs w:val="16"/>
              </w:rPr>
            </w:pPr>
          </w:p>
          <w:p w14:paraId="3B0E2329" w14:textId="77777777" w:rsidR="00FC3461" w:rsidRPr="008E4931" w:rsidRDefault="00FC3461" w:rsidP="00FC3461">
            <w:pPr>
              <w:ind w:left="309"/>
              <w:contextualSpacing/>
              <w:rPr>
                <w:rFonts w:cstheme="minorHAnsi"/>
                <w:sz w:val="16"/>
                <w:szCs w:val="16"/>
              </w:rPr>
            </w:pPr>
          </w:p>
          <w:p w14:paraId="2867B835" w14:textId="77777777" w:rsidR="00FC3461" w:rsidRPr="008E4931" w:rsidRDefault="00FC3461" w:rsidP="00FC3461">
            <w:pPr>
              <w:ind w:left="309"/>
              <w:contextualSpacing/>
              <w:rPr>
                <w:rFonts w:cstheme="minorHAnsi"/>
                <w:sz w:val="16"/>
                <w:szCs w:val="16"/>
              </w:rPr>
            </w:pPr>
          </w:p>
          <w:p w14:paraId="1E3AAF49" w14:textId="77777777" w:rsidR="00FC3461" w:rsidRPr="008E4931" w:rsidRDefault="00FC3461" w:rsidP="00FC3461">
            <w:pPr>
              <w:contextualSpacing/>
              <w:rPr>
                <w:rFonts w:cstheme="minorHAnsi"/>
                <w:sz w:val="16"/>
                <w:szCs w:val="16"/>
              </w:rPr>
            </w:pPr>
          </w:p>
        </w:tc>
        <w:tc>
          <w:tcPr>
            <w:tcW w:w="3960" w:type="dxa"/>
            <w:gridSpan w:val="2"/>
            <w:tcBorders>
              <w:top w:val="single" w:sz="4" w:space="0" w:color="auto"/>
              <w:bottom w:val="single" w:sz="4" w:space="0" w:color="auto"/>
            </w:tcBorders>
            <w:shd w:val="clear" w:color="auto" w:fill="auto"/>
          </w:tcPr>
          <w:p w14:paraId="2E129AB4" w14:textId="77777777" w:rsidR="00FC3461" w:rsidRPr="008E4931" w:rsidRDefault="00ED7F4F" w:rsidP="00FC3461">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N/A, no documented evidence service was </w:t>
            </w:r>
            <w:proofErr w:type="gramStart"/>
            <w:r w:rsidR="00FC3461" w:rsidRPr="008E4931">
              <w:rPr>
                <w:rFonts w:cstheme="minorHAnsi"/>
                <w:bCs/>
                <w:sz w:val="16"/>
                <w:szCs w:val="16"/>
              </w:rPr>
              <w:t>provided</w:t>
            </w:r>
            <w:proofErr w:type="gramEnd"/>
          </w:p>
          <w:p w14:paraId="1AC5AFE1" w14:textId="77777777" w:rsidR="00FC3461" w:rsidRPr="008E4931" w:rsidRDefault="00FC3461" w:rsidP="00FC3461">
            <w:pPr>
              <w:rPr>
                <w:rFonts w:cstheme="minorHAnsi"/>
                <w:sz w:val="6"/>
                <w:szCs w:val="6"/>
              </w:rPr>
            </w:pPr>
          </w:p>
          <w:p w14:paraId="2CF8FEF7" w14:textId="77777777" w:rsidR="00FC3461" w:rsidRPr="008E4931" w:rsidRDefault="00FC3461" w:rsidP="00FC3461">
            <w:pPr>
              <w:spacing w:line="256" w:lineRule="auto"/>
              <w:ind w:left="-18"/>
              <w:contextualSpacing/>
              <w:rPr>
                <w:rFonts w:cstheme="minorHAnsi"/>
                <w:b/>
                <w:bCs/>
                <w:sz w:val="16"/>
                <w:szCs w:val="16"/>
              </w:rPr>
            </w:pPr>
            <w:r w:rsidRPr="008E4931">
              <w:rPr>
                <w:rFonts w:cstheme="minorHAnsi"/>
                <w:b/>
                <w:bCs/>
                <w:sz w:val="16"/>
                <w:szCs w:val="16"/>
              </w:rPr>
              <w:t>If WIOA funds were used for the Adult Education &amp; Literacy Activities, they were provided in concurrence with any of the training activities in WIOA sec. 134(c)(3)(D)(</w:t>
            </w:r>
            <w:proofErr w:type="spellStart"/>
            <w:r w:rsidRPr="008E4931">
              <w:rPr>
                <w:rFonts w:cstheme="minorHAnsi"/>
                <w:b/>
                <w:bCs/>
                <w:sz w:val="16"/>
                <w:szCs w:val="16"/>
              </w:rPr>
              <w:t>i</w:t>
            </w:r>
            <w:proofErr w:type="spellEnd"/>
            <w:r w:rsidRPr="008E4931">
              <w:rPr>
                <w:rFonts w:cstheme="minorHAnsi"/>
                <w:b/>
                <w:bCs/>
                <w:sz w:val="16"/>
                <w:szCs w:val="16"/>
              </w:rPr>
              <w:t>)–(vii) and 20 CFR 680.350.</w:t>
            </w:r>
          </w:p>
          <w:p w14:paraId="675A145B" w14:textId="77777777" w:rsidR="00FC3461" w:rsidRPr="008E4931" w:rsidRDefault="00ED7F4F" w:rsidP="00FC3461">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provided concurrently with </w:t>
            </w:r>
            <w:r w:rsidR="00FC3461" w:rsidRPr="008E4931">
              <w:rPr>
                <w:rFonts w:cstheme="minorHAnsi"/>
                <w:bCs/>
                <w:i/>
                <w:iCs/>
                <w:sz w:val="16"/>
                <w:szCs w:val="16"/>
              </w:rPr>
              <w:t>one or more</w:t>
            </w:r>
            <w:r w:rsidR="00FC3461" w:rsidRPr="008E4931">
              <w:rPr>
                <w:rFonts w:cstheme="minorHAnsi"/>
                <w:bCs/>
                <w:sz w:val="16"/>
                <w:szCs w:val="16"/>
              </w:rPr>
              <w:t xml:space="preserve"> of the following training services:</w:t>
            </w:r>
          </w:p>
          <w:p w14:paraId="05CBE3F8" w14:textId="77777777" w:rsidR="00FC3461" w:rsidRPr="008E4931" w:rsidRDefault="00ED7F4F" w:rsidP="00FC3461">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Occupational Skills Training, including training for nontraditional </w:t>
            </w:r>
            <w:proofErr w:type="gramStart"/>
            <w:r w:rsidR="00FC3461" w:rsidRPr="008E4931">
              <w:rPr>
                <w:rFonts w:cstheme="minorHAnsi"/>
                <w:bCs/>
                <w:sz w:val="16"/>
                <w:szCs w:val="16"/>
              </w:rPr>
              <w:t>employment</w:t>
            </w:r>
            <w:proofErr w:type="gramEnd"/>
          </w:p>
          <w:p w14:paraId="79F54CB3" w14:textId="77777777" w:rsidR="00FC3461" w:rsidRPr="008E4931" w:rsidRDefault="00ED7F4F" w:rsidP="00FC3461">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On-the-job Training (OJT) </w:t>
            </w:r>
          </w:p>
          <w:p w14:paraId="528C644A" w14:textId="77777777" w:rsidR="00FC3461" w:rsidRPr="008E4931" w:rsidRDefault="00ED7F4F" w:rsidP="00FC3461">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Incumbent Worker Training (IWT)</w:t>
            </w:r>
          </w:p>
          <w:p w14:paraId="6EF04F0F" w14:textId="77777777" w:rsidR="00FC3461" w:rsidRPr="008E4931" w:rsidRDefault="00ED7F4F" w:rsidP="00FC3461">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Programs that combine workplace training and related instruction, which may include cooperative education </w:t>
            </w:r>
            <w:proofErr w:type="gramStart"/>
            <w:r w:rsidR="00FC3461" w:rsidRPr="008E4931">
              <w:rPr>
                <w:rFonts w:cstheme="minorHAnsi"/>
                <w:bCs/>
                <w:sz w:val="16"/>
                <w:szCs w:val="16"/>
              </w:rPr>
              <w:t>programs</w:t>
            </w:r>
            <w:proofErr w:type="gramEnd"/>
          </w:p>
          <w:p w14:paraId="1415ED09" w14:textId="77777777" w:rsidR="00FC3461" w:rsidRPr="008E4931" w:rsidRDefault="00ED7F4F" w:rsidP="00FC3461">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Training programs operated by the private </w:t>
            </w:r>
            <w:proofErr w:type="gramStart"/>
            <w:r w:rsidR="00FC3461" w:rsidRPr="008E4931">
              <w:rPr>
                <w:rFonts w:cstheme="minorHAnsi"/>
                <w:bCs/>
                <w:sz w:val="16"/>
                <w:szCs w:val="16"/>
              </w:rPr>
              <w:t>sector</w:t>
            </w:r>
            <w:proofErr w:type="gramEnd"/>
            <w:r w:rsidR="00FC3461" w:rsidRPr="008E4931">
              <w:rPr>
                <w:rFonts w:cstheme="minorHAnsi"/>
                <w:bCs/>
                <w:sz w:val="16"/>
                <w:szCs w:val="16"/>
              </w:rPr>
              <w:t xml:space="preserve"> </w:t>
            </w:r>
          </w:p>
          <w:p w14:paraId="28332C0B" w14:textId="77777777" w:rsidR="00FC3461" w:rsidRPr="008E4931" w:rsidRDefault="00ED7F4F" w:rsidP="00FC3461">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Skill upgrading and </w:t>
            </w:r>
            <w:proofErr w:type="gramStart"/>
            <w:r w:rsidR="00FC3461" w:rsidRPr="008E4931">
              <w:rPr>
                <w:rFonts w:cstheme="minorHAnsi"/>
                <w:bCs/>
                <w:sz w:val="16"/>
                <w:szCs w:val="16"/>
              </w:rPr>
              <w:t>retraining</w:t>
            </w:r>
            <w:proofErr w:type="gramEnd"/>
            <w:r w:rsidR="00FC3461" w:rsidRPr="008E4931">
              <w:rPr>
                <w:rFonts w:cstheme="minorHAnsi"/>
                <w:bCs/>
                <w:sz w:val="16"/>
                <w:szCs w:val="16"/>
              </w:rPr>
              <w:t xml:space="preserve"> </w:t>
            </w:r>
          </w:p>
          <w:p w14:paraId="4E2D5732" w14:textId="77777777" w:rsidR="00FC3461" w:rsidRPr="008E4931" w:rsidRDefault="00ED7F4F" w:rsidP="00FC3461">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Entrepreneurial training </w:t>
            </w:r>
          </w:p>
          <w:p w14:paraId="3C76F1A8" w14:textId="77777777" w:rsidR="00FC3461" w:rsidRPr="008E4931" w:rsidRDefault="00ED7F4F" w:rsidP="00FC3461">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3A21815D" w14:textId="77777777" w:rsidR="00FC3461" w:rsidRPr="008E4931" w:rsidRDefault="00FC3461" w:rsidP="00FC3461">
            <w:pPr>
              <w:rPr>
                <w:rFonts w:cstheme="minorHAnsi"/>
                <w:sz w:val="6"/>
                <w:szCs w:val="6"/>
              </w:rPr>
            </w:pPr>
          </w:p>
          <w:p w14:paraId="326CA3A1" w14:textId="77777777" w:rsidR="00FC3461" w:rsidRPr="008E4931" w:rsidRDefault="00FC3461" w:rsidP="00FC3461">
            <w:pPr>
              <w:shd w:val="clear" w:color="auto" w:fill="E7E6E6" w:themeFill="background2"/>
              <w:spacing w:line="256" w:lineRule="auto"/>
              <w:ind w:right="-108"/>
              <w:rPr>
                <w:rFonts w:cstheme="minorHAnsi"/>
                <w:b/>
                <w:sz w:val="16"/>
                <w:szCs w:val="16"/>
              </w:rPr>
            </w:pPr>
            <w:r w:rsidRPr="008E4931">
              <w:rPr>
                <w:rFonts w:cstheme="minorHAnsi"/>
                <w:b/>
                <w:sz w:val="16"/>
                <w:szCs w:val="16"/>
              </w:rPr>
              <w:t>Secondary Education Program at or above the 9</w:t>
            </w:r>
            <w:r w:rsidRPr="008E4931">
              <w:rPr>
                <w:rFonts w:cstheme="minorHAnsi"/>
                <w:b/>
                <w:sz w:val="16"/>
                <w:szCs w:val="16"/>
                <w:vertAlign w:val="superscript"/>
              </w:rPr>
              <w:t>th</w:t>
            </w:r>
            <w:r w:rsidRPr="008E4931">
              <w:rPr>
                <w:rFonts w:cstheme="minorHAnsi"/>
                <w:b/>
                <w:sz w:val="16"/>
                <w:szCs w:val="16"/>
              </w:rPr>
              <w:t xml:space="preserve">Grade Level: </w:t>
            </w:r>
          </w:p>
          <w:p w14:paraId="0CCE1EF9" w14:textId="77777777" w:rsidR="00FC3461" w:rsidRPr="008E4931" w:rsidRDefault="00FC3461" w:rsidP="00FC3461">
            <w:pPr>
              <w:spacing w:line="256" w:lineRule="auto"/>
              <w:ind w:right="-18"/>
              <w:contextualSpacing/>
              <w:rPr>
                <w:rFonts w:cstheme="minorHAnsi"/>
                <w:b/>
                <w:sz w:val="14"/>
                <w:szCs w:val="14"/>
              </w:rPr>
            </w:pPr>
            <w:r w:rsidRPr="008E4931">
              <w:rPr>
                <w:rFonts w:cstheme="minorHAnsi"/>
                <w:b/>
                <w:bCs/>
                <w:sz w:val="16"/>
                <w:szCs w:val="16"/>
              </w:rPr>
              <w:t>Participant attended a program designed to lead to a HS equivalent credential (GED) at program enrollment or at any point while participating in the program:</w:t>
            </w:r>
            <w:r w:rsidRPr="008E4931">
              <w:rPr>
                <w:rFonts w:cstheme="minorHAnsi"/>
                <w:b/>
                <w:sz w:val="14"/>
                <w:szCs w:val="14"/>
              </w:rPr>
              <w:t xml:space="preserve"> </w:t>
            </w:r>
          </w:p>
          <w:p w14:paraId="5A86F4DF" w14:textId="77777777" w:rsidR="00FC3461" w:rsidRPr="008E4931" w:rsidRDefault="00ED7F4F" w:rsidP="00FC3461">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N/A</w:t>
            </w:r>
          </w:p>
          <w:p w14:paraId="066CF49E" w14:textId="430AE62E" w:rsidR="00FC3461" w:rsidRPr="008E4931" w:rsidRDefault="00ED7F4F" w:rsidP="00FC3461">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Validated by one of the following:</w:t>
            </w:r>
            <w:r w:rsidR="00FC3461" w:rsidRPr="008E4931">
              <w:rPr>
                <w:rFonts w:cstheme="minorHAnsi"/>
                <w:bCs/>
                <w:i/>
                <w:sz w:val="16"/>
                <w:szCs w:val="16"/>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1CF11091" w14:textId="77777777" w:rsidR="00FC3461" w:rsidRPr="008E4931" w:rsidRDefault="00ED7F4F" w:rsidP="00FC3461">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Copy of enrollment record</w:t>
            </w:r>
          </w:p>
          <w:p w14:paraId="671542DF" w14:textId="77777777" w:rsidR="00FC3461" w:rsidRPr="008E4931" w:rsidRDefault="00ED7F4F" w:rsidP="00FC3461">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File documentation with notes from program staff</w:t>
            </w:r>
          </w:p>
          <w:p w14:paraId="35B347B1" w14:textId="77777777" w:rsidR="00FC3461" w:rsidRPr="008E4931" w:rsidRDefault="00ED7F4F" w:rsidP="00FC3461">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School Records</w:t>
            </w:r>
          </w:p>
          <w:p w14:paraId="39D2339B" w14:textId="77777777" w:rsidR="00FC3461" w:rsidRPr="008E4931" w:rsidRDefault="00ED7F4F" w:rsidP="00FC3461">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Transcript or report card</w:t>
            </w:r>
          </w:p>
          <w:p w14:paraId="5012A723" w14:textId="77777777" w:rsidR="00FC3461" w:rsidRPr="008E4931" w:rsidRDefault="00ED7F4F" w:rsidP="00FC3461">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Data match to State K-12 data system</w:t>
            </w:r>
          </w:p>
          <w:p w14:paraId="76A2BDC8" w14:textId="77777777" w:rsidR="00FC3461" w:rsidRPr="008E4931" w:rsidRDefault="00ED7F4F" w:rsidP="00FC3461">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5C579A37" w14:textId="77777777" w:rsidR="00FC3461" w:rsidRPr="008E4931" w:rsidRDefault="00FC3461" w:rsidP="00FC3461">
            <w:pPr>
              <w:rPr>
                <w:rFonts w:cstheme="minorHAnsi"/>
                <w:sz w:val="6"/>
                <w:szCs w:val="6"/>
              </w:rPr>
            </w:pPr>
          </w:p>
          <w:p w14:paraId="27C413DD" w14:textId="77777777" w:rsidR="00FC3461" w:rsidRPr="008E4931" w:rsidRDefault="00FC3461" w:rsidP="00FC3461">
            <w:pPr>
              <w:spacing w:line="256" w:lineRule="auto"/>
              <w:ind w:left="512" w:firstLine="10"/>
              <w:rPr>
                <w:rFonts w:cstheme="minorHAnsi"/>
                <w:b/>
                <w:sz w:val="16"/>
                <w:szCs w:val="16"/>
                <w:u w:val="single"/>
              </w:rPr>
            </w:pPr>
          </w:p>
          <w:p w14:paraId="283ABDA2" w14:textId="77777777" w:rsidR="00FC3461" w:rsidRPr="008E4931" w:rsidRDefault="00FC3461" w:rsidP="00FC3461">
            <w:pPr>
              <w:spacing w:line="256" w:lineRule="auto"/>
              <w:ind w:left="512" w:firstLine="10"/>
              <w:rPr>
                <w:rFonts w:cstheme="minorHAnsi"/>
                <w:b/>
                <w:sz w:val="16"/>
                <w:szCs w:val="16"/>
                <w:u w:val="single"/>
              </w:rPr>
            </w:pPr>
          </w:p>
          <w:p w14:paraId="7089BA1A" w14:textId="77777777" w:rsidR="00FC3461" w:rsidRPr="008E4931" w:rsidRDefault="00FC3461" w:rsidP="00FC3461">
            <w:pPr>
              <w:pStyle w:val="Default"/>
            </w:pPr>
          </w:p>
          <w:p w14:paraId="453F069D" w14:textId="77777777" w:rsidR="00FC3461" w:rsidRPr="008E4931" w:rsidRDefault="00FC3461" w:rsidP="00FC3461">
            <w:pPr>
              <w:ind w:left="342"/>
              <w:rPr>
                <w:rFonts w:cstheme="minorHAnsi"/>
                <w:b/>
                <w:sz w:val="16"/>
                <w:szCs w:val="16"/>
                <w:u w:val="single"/>
              </w:rPr>
            </w:pPr>
          </w:p>
        </w:tc>
        <w:tc>
          <w:tcPr>
            <w:tcW w:w="1980" w:type="dxa"/>
            <w:tcBorders>
              <w:top w:val="single" w:sz="2" w:space="0" w:color="auto"/>
              <w:bottom w:val="single" w:sz="4" w:space="0" w:color="auto"/>
            </w:tcBorders>
            <w:shd w:val="clear" w:color="auto" w:fill="auto"/>
          </w:tcPr>
          <w:p w14:paraId="6EB577DF" w14:textId="77777777" w:rsidR="00FC3461" w:rsidRPr="008E4931" w:rsidRDefault="00ED7F4F" w:rsidP="00FC3461">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42C48CBD" w14:textId="77777777" w:rsidR="00FC3461" w:rsidRPr="008E4931" w:rsidRDefault="00FC3461" w:rsidP="00FC3461">
            <w:pPr>
              <w:rPr>
                <w:rFonts w:cstheme="minorHAnsi"/>
                <w:sz w:val="16"/>
                <w:szCs w:val="16"/>
              </w:rPr>
            </w:pPr>
          </w:p>
          <w:p w14:paraId="095809B4" w14:textId="77777777" w:rsidR="00FC3461" w:rsidRPr="008E4931" w:rsidRDefault="00ED7F4F" w:rsidP="00FC3461">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1178E61B" w14:textId="77777777" w:rsidR="00FC3461" w:rsidRPr="008E4931" w:rsidRDefault="00FC3461" w:rsidP="00FC3461">
            <w:pPr>
              <w:rPr>
                <w:rFonts w:cstheme="minorHAnsi"/>
                <w:sz w:val="16"/>
                <w:szCs w:val="16"/>
              </w:rPr>
            </w:pPr>
          </w:p>
          <w:p w14:paraId="6620579F" w14:textId="77777777" w:rsidR="00FC3461" w:rsidRPr="008E4931" w:rsidRDefault="00ED7F4F" w:rsidP="00FC3461">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sz w:val="16"/>
                    <w:szCs w:val="16"/>
                  </w:rPr>
                  <w:t>☐</w:t>
                </w:r>
              </w:sdtContent>
            </w:sdt>
            <w:r w:rsidR="00FC3461" w:rsidRPr="008E4931">
              <w:rPr>
                <w:rFonts w:cstheme="minorHAnsi"/>
                <w:sz w:val="16"/>
                <w:szCs w:val="16"/>
              </w:rPr>
              <w:t xml:space="preserve"> Questioned Cost</w:t>
            </w:r>
          </w:p>
          <w:p w14:paraId="01CE6959" w14:textId="77777777" w:rsidR="00FC3461" w:rsidRPr="008E4931" w:rsidRDefault="00FC3461" w:rsidP="00FC3461">
            <w:pPr>
              <w:rPr>
                <w:rFonts w:cstheme="minorHAnsi"/>
                <w:sz w:val="16"/>
                <w:szCs w:val="16"/>
              </w:rPr>
            </w:pPr>
          </w:p>
          <w:p w14:paraId="66AC351A" w14:textId="77777777" w:rsidR="00FC3461" w:rsidRPr="008E4931" w:rsidRDefault="00ED7F4F" w:rsidP="00FC3461">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777E0202" w14:textId="77777777" w:rsidR="00FC3461" w:rsidRPr="008E4931" w:rsidRDefault="00FC3461" w:rsidP="00FC3461">
            <w:pPr>
              <w:rPr>
                <w:rFonts w:cstheme="minorHAnsi"/>
                <w:sz w:val="16"/>
                <w:szCs w:val="16"/>
              </w:rPr>
            </w:pPr>
          </w:p>
          <w:p w14:paraId="381FF638" w14:textId="77777777" w:rsidR="00FC3461" w:rsidRPr="008E4931" w:rsidRDefault="00ED7F4F" w:rsidP="00FC3461">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3D35A6F9" w14:textId="77777777" w:rsidR="00FC3461" w:rsidRPr="008E4931" w:rsidRDefault="00FC3461" w:rsidP="00FC3461">
            <w:pPr>
              <w:rPr>
                <w:rFonts w:cstheme="minorHAnsi"/>
                <w:sz w:val="16"/>
                <w:szCs w:val="16"/>
              </w:rPr>
            </w:pPr>
          </w:p>
          <w:p w14:paraId="4E53761F" w14:textId="77777777" w:rsidR="00FC3461" w:rsidRPr="008E4931" w:rsidRDefault="00FC3461" w:rsidP="00FC3461">
            <w:pPr>
              <w:rPr>
                <w:rFonts w:cstheme="minorHAnsi"/>
                <w:sz w:val="10"/>
                <w:szCs w:val="10"/>
              </w:rPr>
            </w:pPr>
          </w:p>
          <w:p w14:paraId="59429544" w14:textId="77777777" w:rsidR="00FC3461" w:rsidRPr="008E4931" w:rsidRDefault="00FC3461" w:rsidP="00FC3461">
            <w:pPr>
              <w:rPr>
                <w:rFonts w:cstheme="minorHAnsi"/>
                <w:sz w:val="16"/>
                <w:szCs w:val="16"/>
              </w:rPr>
            </w:pPr>
          </w:p>
        </w:tc>
        <w:tc>
          <w:tcPr>
            <w:tcW w:w="2070" w:type="dxa"/>
            <w:tcBorders>
              <w:top w:val="single" w:sz="2" w:space="0" w:color="auto"/>
              <w:bottom w:val="single" w:sz="4" w:space="0" w:color="auto"/>
            </w:tcBorders>
            <w:shd w:val="clear" w:color="auto" w:fill="auto"/>
          </w:tcPr>
          <w:p w14:paraId="72E77107" w14:textId="77777777" w:rsidR="00FC3461" w:rsidRPr="008E4931" w:rsidRDefault="00ED7F4F" w:rsidP="00FC3461">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33E81DB8" w14:textId="77777777" w:rsidR="00FC3461" w:rsidRPr="008E4931" w:rsidRDefault="00FC3461" w:rsidP="00FC3461">
            <w:pPr>
              <w:rPr>
                <w:rFonts w:cstheme="minorHAnsi"/>
                <w:sz w:val="16"/>
                <w:szCs w:val="16"/>
              </w:rPr>
            </w:pPr>
          </w:p>
          <w:p w14:paraId="6AC8DF34" w14:textId="77777777" w:rsidR="00FC3461" w:rsidRPr="008E4931" w:rsidRDefault="00ED7F4F" w:rsidP="00FC3461">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3727B30B" w14:textId="77777777" w:rsidR="00FC3461" w:rsidRPr="008E4931" w:rsidRDefault="00FC3461" w:rsidP="00FC3461">
            <w:pPr>
              <w:rPr>
                <w:rFonts w:cstheme="minorHAnsi"/>
                <w:b/>
                <w:sz w:val="16"/>
                <w:szCs w:val="16"/>
              </w:rPr>
            </w:pPr>
          </w:p>
          <w:p w14:paraId="090C8F3B" w14:textId="77777777" w:rsidR="00FC3461" w:rsidRPr="008E4931" w:rsidRDefault="00ED7F4F" w:rsidP="00FC3461">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41DF82EE" w14:textId="77777777" w:rsidR="00FC3461" w:rsidRPr="008E4931" w:rsidRDefault="00FC3461" w:rsidP="00FC3461">
            <w:pPr>
              <w:rPr>
                <w:rFonts w:cstheme="minorHAnsi"/>
                <w:sz w:val="16"/>
                <w:szCs w:val="16"/>
              </w:rPr>
            </w:pPr>
          </w:p>
          <w:p w14:paraId="36AEBCA7" w14:textId="77777777" w:rsidR="00FC3461" w:rsidRPr="008E4931" w:rsidRDefault="00FC3461" w:rsidP="00FC3461">
            <w:pPr>
              <w:rPr>
                <w:rFonts w:cstheme="minorHAnsi"/>
                <w:sz w:val="16"/>
                <w:szCs w:val="16"/>
              </w:rPr>
            </w:pPr>
          </w:p>
          <w:p w14:paraId="43B4D395" w14:textId="77777777" w:rsidR="00FC3461" w:rsidRPr="008E4931" w:rsidRDefault="00FC3461" w:rsidP="00FC3461">
            <w:pPr>
              <w:rPr>
                <w:rFonts w:cstheme="minorHAnsi"/>
                <w:sz w:val="16"/>
                <w:szCs w:val="16"/>
              </w:rPr>
            </w:pPr>
          </w:p>
        </w:tc>
      </w:tr>
      <w:tr w:rsidR="00610816" w:rsidRPr="008E4931" w14:paraId="167EE4E8" w14:textId="77777777" w:rsidTr="0079355B">
        <w:tc>
          <w:tcPr>
            <w:tcW w:w="11610"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45458151" w14:textId="77777777" w:rsidR="00610816" w:rsidRPr="008E4931" w:rsidRDefault="00A348C0" w:rsidP="00605FA0">
            <w:pPr>
              <w:spacing w:before="60" w:after="60"/>
              <w:rPr>
                <w:rFonts w:cstheme="minorHAnsi"/>
              </w:rPr>
            </w:pPr>
            <w:r w:rsidRPr="008E4931">
              <w:rPr>
                <w:rFonts w:cstheme="minorHAnsi"/>
              </w:rPr>
              <w:lastRenderedPageBreak/>
              <w:br w:type="page"/>
            </w:r>
            <w:r w:rsidR="00610816" w:rsidRPr="008E4931">
              <w:rPr>
                <w:rFonts w:cstheme="minorHAnsi"/>
                <w:b/>
                <w:caps/>
              </w:rPr>
              <w:t>work-based training</w:t>
            </w:r>
          </w:p>
        </w:tc>
      </w:tr>
      <w:tr w:rsidR="00FC3461" w:rsidRPr="008E4931" w14:paraId="11F68E04" w14:textId="77777777" w:rsidTr="0079355B">
        <w:trPr>
          <w:trHeight w:val="20"/>
        </w:trPr>
        <w:tc>
          <w:tcPr>
            <w:tcW w:w="3600" w:type="dxa"/>
            <w:tcBorders>
              <w:top w:val="single" w:sz="4" w:space="0" w:color="auto"/>
            </w:tcBorders>
            <w:shd w:val="clear" w:color="auto" w:fill="E2EFD9"/>
          </w:tcPr>
          <w:p w14:paraId="34D6511C" w14:textId="77777777" w:rsidR="00FC3461" w:rsidRPr="008E4931" w:rsidRDefault="00FC3461" w:rsidP="00FC3461">
            <w:pPr>
              <w:rPr>
                <w:rFonts w:cstheme="minorHAnsi"/>
                <w:b/>
                <w:caps/>
                <w:sz w:val="20"/>
                <w:szCs w:val="20"/>
              </w:rPr>
            </w:pPr>
            <w:r w:rsidRPr="008E4931">
              <w:rPr>
                <w:rFonts w:cstheme="minorHAnsi"/>
                <w:b/>
                <w:sz w:val="20"/>
                <w:szCs w:val="20"/>
              </w:rPr>
              <w:t>On-the-Job Training (</w:t>
            </w:r>
            <w:r w:rsidRPr="008E4931">
              <w:rPr>
                <w:rFonts w:cstheme="minorHAnsi"/>
                <w:b/>
                <w:caps/>
                <w:sz w:val="20"/>
                <w:szCs w:val="20"/>
              </w:rPr>
              <w:t>OJT)</w:t>
            </w:r>
          </w:p>
          <w:p w14:paraId="1CF27C3C" w14:textId="77777777" w:rsidR="00FC3461" w:rsidRPr="008E4931" w:rsidRDefault="00FC3461" w:rsidP="00FC3461">
            <w:pPr>
              <w:ind w:hanging="63"/>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MIS</w:t>
            </w:r>
          </w:p>
          <w:p w14:paraId="1D94D434" w14:textId="77777777" w:rsidR="00FC3461" w:rsidRPr="008E4931" w:rsidRDefault="00FC3461" w:rsidP="00FC3461">
            <w:pPr>
              <w:contextualSpacing/>
              <w:rPr>
                <w:rFonts w:cstheme="minorHAnsi"/>
                <w:b/>
                <w:sz w:val="16"/>
                <w:szCs w:val="16"/>
              </w:rPr>
            </w:pPr>
            <w:r w:rsidRPr="008E4931">
              <w:rPr>
                <w:rFonts w:cstheme="minorHAnsi"/>
                <w:b/>
                <w:sz w:val="16"/>
                <w:szCs w:val="16"/>
              </w:rPr>
              <w:t>WIN 0077, Change 15</w:t>
            </w:r>
            <w:r w:rsidRPr="008E4931">
              <w:rPr>
                <w:rFonts w:cstheme="minorHAnsi"/>
                <w:b/>
                <w:caps/>
                <w:sz w:val="16"/>
                <w:szCs w:val="16"/>
              </w:rPr>
              <w:t xml:space="preserve">; </w:t>
            </w:r>
            <w:r w:rsidRPr="008E4931">
              <w:rPr>
                <w:rFonts w:cstheme="minorHAnsi"/>
                <w:b/>
                <w:sz w:val="16"/>
                <w:szCs w:val="16"/>
              </w:rPr>
              <w:t>WorkSource Services Catalog</w:t>
            </w:r>
            <w:r w:rsidRPr="008E4931">
              <w:rPr>
                <w:rFonts w:cstheme="minorHAnsi"/>
                <w:b/>
                <w:caps/>
                <w:sz w:val="16"/>
                <w:szCs w:val="16"/>
              </w:rPr>
              <w:t>:</w:t>
            </w:r>
          </w:p>
          <w:p w14:paraId="719D9086" w14:textId="77777777" w:rsidR="00FC3461" w:rsidRPr="008E4931" w:rsidRDefault="00FC3461" w:rsidP="00A7572F">
            <w:pPr>
              <w:numPr>
                <w:ilvl w:val="1"/>
                <w:numId w:val="6"/>
              </w:numPr>
              <w:ind w:left="297" w:hanging="180"/>
              <w:contextualSpacing/>
              <w:rPr>
                <w:rFonts w:cstheme="minorHAnsi"/>
                <w:b/>
                <w:sz w:val="16"/>
                <w:szCs w:val="16"/>
              </w:rPr>
            </w:pPr>
            <w:r w:rsidRPr="008E4931">
              <w:rPr>
                <w:rFonts w:cstheme="minorHAnsi"/>
                <w:b/>
                <w:sz w:val="16"/>
                <w:szCs w:val="16"/>
              </w:rPr>
              <w:t>Training, On-the-Job Training (2.0):</w:t>
            </w:r>
          </w:p>
          <w:p w14:paraId="44BE6961" w14:textId="77777777" w:rsidR="00FC3461" w:rsidRPr="008E4931" w:rsidRDefault="00FC3461" w:rsidP="00A7572F">
            <w:pPr>
              <w:numPr>
                <w:ilvl w:val="2"/>
                <w:numId w:val="6"/>
              </w:numPr>
              <w:ind w:left="477" w:hanging="90"/>
              <w:contextualSpacing/>
              <w:rPr>
                <w:rFonts w:cstheme="minorHAnsi"/>
                <w:sz w:val="16"/>
                <w:szCs w:val="16"/>
              </w:rPr>
            </w:pPr>
            <w:r w:rsidRPr="008E4931">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8E4931">
              <w:rPr>
                <w:rFonts w:cstheme="minorHAnsi"/>
                <w:sz w:val="16"/>
                <w:szCs w:val="16"/>
              </w:rPr>
              <w:t>job;</w:t>
            </w:r>
            <w:proofErr w:type="gramEnd"/>
            <w:r w:rsidRPr="008E4931">
              <w:rPr>
                <w:rFonts w:cstheme="minorHAnsi"/>
                <w:sz w:val="16"/>
                <w:szCs w:val="16"/>
              </w:rPr>
              <w:t xml:space="preserve"> </w:t>
            </w:r>
          </w:p>
          <w:p w14:paraId="57DD7C16" w14:textId="77777777" w:rsidR="00FC3461" w:rsidRPr="008E4931" w:rsidRDefault="00FC3461" w:rsidP="00A7572F">
            <w:pPr>
              <w:numPr>
                <w:ilvl w:val="2"/>
                <w:numId w:val="6"/>
              </w:numPr>
              <w:ind w:left="477" w:hanging="90"/>
              <w:contextualSpacing/>
              <w:rPr>
                <w:rFonts w:cstheme="minorHAnsi"/>
                <w:sz w:val="16"/>
                <w:szCs w:val="16"/>
              </w:rPr>
            </w:pPr>
            <w:r w:rsidRPr="008E4931">
              <w:rPr>
                <w:rFonts w:cstheme="minorHAnsi"/>
                <w:sz w:val="16"/>
                <w:szCs w:val="16"/>
              </w:rPr>
              <w:t xml:space="preserve">Provides reimbursement to the employer of up to 75% of the wage rate of the participant, for the extraordinary costs of providing the training and additional supervision related to the </w:t>
            </w:r>
            <w:proofErr w:type="gramStart"/>
            <w:r w:rsidRPr="008E4931">
              <w:rPr>
                <w:rFonts w:cstheme="minorHAnsi"/>
                <w:sz w:val="16"/>
                <w:szCs w:val="16"/>
              </w:rPr>
              <w:t>training;</w:t>
            </w:r>
            <w:proofErr w:type="gramEnd"/>
            <w:r w:rsidRPr="008E4931">
              <w:rPr>
                <w:rFonts w:cstheme="minorHAnsi"/>
                <w:sz w:val="16"/>
                <w:szCs w:val="16"/>
              </w:rPr>
              <w:t xml:space="preserve"> </w:t>
            </w:r>
          </w:p>
          <w:p w14:paraId="66EE4DA1" w14:textId="77777777" w:rsidR="00FC3461" w:rsidRPr="008E4931" w:rsidRDefault="00FC3461" w:rsidP="00A7572F">
            <w:pPr>
              <w:numPr>
                <w:ilvl w:val="2"/>
                <w:numId w:val="6"/>
              </w:numPr>
              <w:ind w:left="477" w:hanging="90"/>
              <w:contextualSpacing/>
              <w:rPr>
                <w:rFonts w:cstheme="minorHAnsi"/>
                <w:sz w:val="16"/>
                <w:szCs w:val="16"/>
              </w:rPr>
            </w:pPr>
            <w:r w:rsidRPr="008E4931">
              <w:rPr>
                <w:rFonts w:cstheme="minorHAnsi"/>
                <w:sz w:val="16"/>
                <w:szCs w:val="16"/>
              </w:rPr>
              <w:t xml:space="preserve">Limited in duration as is appropriate to the occupation for which the participant is being trained, </w:t>
            </w:r>
            <w:proofErr w:type="gramStart"/>
            <w:r w:rsidRPr="008E4931">
              <w:rPr>
                <w:rFonts w:cstheme="minorHAnsi"/>
                <w:sz w:val="16"/>
                <w:szCs w:val="16"/>
              </w:rPr>
              <w:t>taking into account</w:t>
            </w:r>
            <w:proofErr w:type="gramEnd"/>
            <w:r w:rsidRPr="008E4931">
              <w:rPr>
                <w:rFonts w:cstheme="minorHAnsi"/>
                <w:sz w:val="16"/>
                <w:szCs w:val="16"/>
              </w:rPr>
              <w:t xml:space="preserve"> the content of the training, the prior work experience of the participant, and the service strategy of the participants, as appropriate.</w:t>
            </w:r>
          </w:p>
          <w:p w14:paraId="5F24FA12" w14:textId="77777777" w:rsidR="00FC3461" w:rsidRPr="008E4931" w:rsidRDefault="00FC3461" w:rsidP="00FC3461">
            <w:pPr>
              <w:rPr>
                <w:rFonts w:cstheme="minorHAnsi"/>
                <w:b/>
                <w:caps/>
                <w:sz w:val="6"/>
                <w:szCs w:val="6"/>
              </w:rPr>
            </w:pPr>
          </w:p>
          <w:p w14:paraId="289A638D" w14:textId="77777777" w:rsidR="00FC3461" w:rsidRPr="008E4931" w:rsidRDefault="00FC3461" w:rsidP="00FC3461">
            <w:pPr>
              <w:ind w:left="-51"/>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 xml:space="preserve">ojt </w:t>
            </w:r>
            <w:r w:rsidRPr="008E4931">
              <w:rPr>
                <w:rFonts w:cstheme="minorHAnsi"/>
                <w:b/>
                <w:color w:val="2F5496" w:themeColor="accent5" w:themeShade="BF"/>
                <w:sz w:val="16"/>
                <w:szCs w:val="16"/>
                <w:u w:val="single"/>
              </w:rPr>
              <w:t>Definition &amp; Design</w:t>
            </w:r>
          </w:p>
          <w:p w14:paraId="45E9D7FD" w14:textId="77777777" w:rsidR="00FC3461" w:rsidRPr="008E4931" w:rsidRDefault="00FC3461" w:rsidP="00FC3461">
            <w:pPr>
              <w:tabs>
                <w:tab w:val="left" w:pos="1125"/>
              </w:tabs>
              <w:contextualSpacing/>
              <w:rPr>
                <w:rFonts w:cstheme="minorHAnsi"/>
                <w:sz w:val="16"/>
                <w:szCs w:val="16"/>
              </w:rPr>
            </w:pPr>
            <w:r w:rsidRPr="008E4931">
              <w:rPr>
                <w:rFonts w:cstheme="minorHAnsi"/>
                <w:b/>
                <w:sz w:val="16"/>
                <w:szCs w:val="16"/>
              </w:rPr>
              <w:t>WIOA Sec. 3(44):</w:t>
            </w:r>
            <w:r w:rsidRPr="008E4931">
              <w:rPr>
                <w:rFonts w:cstheme="minorHAnsi"/>
                <w:b/>
                <w:i/>
                <w:sz w:val="16"/>
                <w:szCs w:val="16"/>
              </w:rPr>
              <w:t xml:space="preserve"> </w:t>
            </w:r>
            <w:r w:rsidRPr="008E4931">
              <w:rPr>
                <w:rFonts w:cstheme="minorHAnsi"/>
                <w:sz w:val="16"/>
                <w:szCs w:val="16"/>
              </w:rPr>
              <w:t>The term “</w:t>
            </w:r>
            <w:r w:rsidRPr="008E4931">
              <w:rPr>
                <w:rFonts w:cstheme="minorHAnsi"/>
                <w:b/>
                <w:sz w:val="16"/>
                <w:szCs w:val="16"/>
                <w:u w:val="single"/>
              </w:rPr>
              <w:t>on-the-job training” means</w:t>
            </w:r>
            <w:r w:rsidRPr="008E4931">
              <w:rPr>
                <w:rFonts w:cstheme="minorHAnsi"/>
                <w:sz w:val="16"/>
                <w:szCs w:val="16"/>
              </w:rPr>
              <w:t xml:space="preserve"> training by an employer that is provided to a paid participant while engaged in productive work in a job that-</w:t>
            </w:r>
          </w:p>
          <w:p w14:paraId="370FCE7E" w14:textId="77777777" w:rsidR="00FC3461" w:rsidRPr="008E4931" w:rsidRDefault="00FC3461" w:rsidP="00A7572F">
            <w:pPr>
              <w:numPr>
                <w:ilvl w:val="0"/>
                <w:numId w:val="19"/>
              </w:numPr>
              <w:tabs>
                <w:tab w:val="left" w:pos="1125"/>
              </w:tabs>
              <w:ind w:left="387" w:hanging="180"/>
              <w:contextualSpacing/>
              <w:rPr>
                <w:rFonts w:cstheme="minorHAnsi"/>
                <w:sz w:val="16"/>
                <w:szCs w:val="16"/>
              </w:rPr>
            </w:pPr>
            <w:r w:rsidRPr="008E4931">
              <w:rPr>
                <w:rFonts w:cstheme="minorHAnsi"/>
                <w:sz w:val="16"/>
                <w:szCs w:val="16"/>
              </w:rPr>
              <w:t xml:space="preserve">Provides knowledge or skills essential to the full and adequate performance of the </w:t>
            </w:r>
            <w:proofErr w:type="gramStart"/>
            <w:r w:rsidRPr="008E4931">
              <w:rPr>
                <w:rFonts w:cstheme="minorHAnsi"/>
                <w:sz w:val="16"/>
                <w:szCs w:val="16"/>
              </w:rPr>
              <w:t>job;</w:t>
            </w:r>
            <w:proofErr w:type="gramEnd"/>
          </w:p>
          <w:p w14:paraId="7471797C" w14:textId="77777777" w:rsidR="00FC3461" w:rsidRPr="008E4931" w:rsidRDefault="00FC3461" w:rsidP="00A7572F">
            <w:pPr>
              <w:numPr>
                <w:ilvl w:val="0"/>
                <w:numId w:val="19"/>
              </w:numPr>
              <w:ind w:left="387" w:hanging="180"/>
              <w:contextualSpacing/>
              <w:rPr>
                <w:rFonts w:cstheme="minorHAnsi"/>
                <w:sz w:val="16"/>
                <w:szCs w:val="16"/>
              </w:rPr>
            </w:pPr>
            <w:r w:rsidRPr="008E4931">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04E6F5A" w14:textId="77777777" w:rsidR="00FC3461" w:rsidRPr="008E4931" w:rsidRDefault="00FC3461" w:rsidP="00A7572F">
            <w:pPr>
              <w:numPr>
                <w:ilvl w:val="0"/>
                <w:numId w:val="19"/>
              </w:numPr>
              <w:ind w:left="387" w:right="-108" w:hanging="180"/>
              <w:contextualSpacing/>
              <w:rPr>
                <w:rFonts w:cstheme="minorHAnsi"/>
                <w:sz w:val="16"/>
                <w:szCs w:val="16"/>
              </w:rPr>
            </w:pPr>
            <w:r w:rsidRPr="008E4931">
              <w:rPr>
                <w:rFonts w:cstheme="minorHAnsi"/>
                <w:sz w:val="16"/>
                <w:szCs w:val="16"/>
              </w:rPr>
              <w:t xml:space="preserve">Is limited in duration as appropriate to the occupation for which the participant is being trained, </w:t>
            </w:r>
            <w:proofErr w:type="gramStart"/>
            <w:r w:rsidRPr="008E4931">
              <w:rPr>
                <w:rFonts w:cstheme="minorHAnsi"/>
                <w:sz w:val="16"/>
                <w:szCs w:val="16"/>
              </w:rPr>
              <w:t>taking into account</w:t>
            </w:r>
            <w:proofErr w:type="gramEnd"/>
            <w:r w:rsidRPr="008E4931">
              <w:rPr>
                <w:rFonts w:cstheme="minorHAnsi"/>
                <w:sz w:val="16"/>
                <w:szCs w:val="16"/>
              </w:rPr>
              <w:t xml:space="preserve"> the content of the training, the prior work experience of the participant, and the service strategy of the participant.</w:t>
            </w:r>
          </w:p>
          <w:p w14:paraId="1C12995A" w14:textId="77777777" w:rsidR="00FC3461" w:rsidRPr="008E4931" w:rsidRDefault="00FC3461" w:rsidP="00FC3461">
            <w:pPr>
              <w:ind w:left="387" w:right="-108"/>
              <w:contextualSpacing/>
              <w:rPr>
                <w:rFonts w:cstheme="minorHAnsi"/>
                <w:sz w:val="4"/>
                <w:szCs w:val="4"/>
              </w:rPr>
            </w:pPr>
          </w:p>
          <w:p w14:paraId="1091DA61" w14:textId="77777777" w:rsidR="00FC3461" w:rsidRPr="008E4931" w:rsidRDefault="00FC3461" w:rsidP="00FC3461">
            <w:pPr>
              <w:ind w:left="-51"/>
              <w:contextualSpacing/>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 xml:space="preserve">OJT </w:t>
            </w:r>
            <w:r w:rsidRPr="008E4931">
              <w:rPr>
                <w:rFonts w:cstheme="minorHAnsi"/>
                <w:b/>
                <w:color w:val="2F5496" w:themeColor="accent5" w:themeShade="BF"/>
                <w:sz w:val="16"/>
                <w:szCs w:val="16"/>
                <w:u w:val="single"/>
              </w:rPr>
              <w:t>Wages &amp; Benefits</w:t>
            </w:r>
          </w:p>
          <w:p w14:paraId="4673760F" w14:textId="77777777" w:rsidR="00FC3461" w:rsidRPr="008E4931" w:rsidRDefault="00FC3461" w:rsidP="00FC3461">
            <w:pPr>
              <w:contextualSpacing/>
              <w:rPr>
                <w:rFonts w:cstheme="minorHAnsi"/>
                <w:b/>
                <w:sz w:val="16"/>
                <w:szCs w:val="16"/>
                <w:u w:val="single"/>
              </w:rPr>
            </w:pPr>
            <w:r w:rsidRPr="008E4931">
              <w:rPr>
                <w:rFonts w:cstheme="minorHAnsi"/>
                <w:b/>
                <w:caps/>
                <w:sz w:val="16"/>
                <w:szCs w:val="16"/>
              </w:rPr>
              <w:t xml:space="preserve">20 CFR 683.275: </w:t>
            </w:r>
          </w:p>
          <w:p w14:paraId="5684E77A" w14:textId="77777777" w:rsidR="00FC3461" w:rsidRPr="008E4931" w:rsidRDefault="00FC3461" w:rsidP="00FC3461">
            <w:pPr>
              <w:ind w:left="117"/>
              <w:contextualSpacing/>
              <w:rPr>
                <w:rFonts w:cstheme="minorHAnsi"/>
                <w:sz w:val="16"/>
                <w:szCs w:val="16"/>
              </w:rPr>
            </w:pPr>
            <w:r w:rsidRPr="008E4931">
              <w:rPr>
                <w:rFonts w:cstheme="minorHAnsi"/>
                <w:b/>
                <w:caps/>
                <w:sz w:val="16"/>
                <w:szCs w:val="16"/>
              </w:rPr>
              <w:t>(</w:t>
            </w:r>
            <w:r w:rsidRPr="008E4931">
              <w:rPr>
                <w:rFonts w:cstheme="minorHAnsi"/>
                <w:b/>
                <w:sz w:val="16"/>
                <w:szCs w:val="16"/>
              </w:rPr>
              <w:t>a</w:t>
            </w:r>
            <w:r w:rsidRPr="008E4931">
              <w:rPr>
                <w:rFonts w:cstheme="minorHAnsi"/>
                <w:b/>
                <w:caps/>
                <w:sz w:val="16"/>
                <w:szCs w:val="16"/>
              </w:rPr>
              <w:t xml:space="preserve">) </w:t>
            </w:r>
            <w:r w:rsidRPr="008E4931">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43B11ED8" w14:textId="77777777" w:rsidR="00FC3461" w:rsidRPr="008E4931" w:rsidRDefault="00FC3461" w:rsidP="00FC3461">
            <w:pPr>
              <w:ind w:left="117"/>
              <w:contextualSpacing/>
              <w:rPr>
                <w:rFonts w:cstheme="minorHAnsi"/>
                <w:sz w:val="16"/>
                <w:szCs w:val="16"/>
              </w:rPr>
            </w:pPr>
            <w:r w:rsidRPr="008E4931">
              <w:rPr>
                <w:rFonts w:cstheme="minorHAnsi"/>
                <w:b/>
                <w:sz w:val="16"/>
                <w:szCs w:val="16"/>
              </w:rPr>
              <w:t>(c)</w:t>
            </w:r>
            <w:r w:rsidRPr="008E4931">
              <w:rPr>
                <w:rFonts w:cstheme="minorHAnsi"/>
                <w:sz w:val="16"/>
                <w:szCs w:val="16"/>
              </w:rPr>
              <w:t xml:space="preserve"> Individuals in OJT must be </w:t>
            </w:r>
            <w:proofErr w:type="gramStart"/>
            <w:r w:rsidRPr="008E4931">
              <w:rPr>
                <w:rFonts w:cstheme="minorHAnsi"/>
                <w:sz w:val="16"/>
                <w:szCs w:val="16"/>
              </w:rPr>
              <w:t>provided</w:t>
            </w:r>
            <w:proofErr w:type="gramEnd"/>
            <w:r w:rsidRPr="008E4931">
              <w:rPr>
                <w:rFonts w:cstheme="minorHAnsi"/>
                <w:sz w:val="16"/>
                <w:szCs w:val="16"/>
              </w:rPr>
              <w:t xml:space="preserve"> benefits and working conditions at the same level and to the same extent as other trainees or employees working a similar length of time and doing the same type of work.</w:t>
            </w:r>
          </w:p>
          <w:p w14:paraId="7CF9110B" w14:textId="77777777" w:rsidR="00FC3461" w:rsidRPr="008E4931" w:rsidRDefault="00FC3461" w:rsidP="00FC3461">
            <w:pPr>
              <w:ind w:left="117"/>
              <w:contextualSpacing/>
              <w:rPr>
                <w:rFonts w:cstheme="minorHAnsi"/>
                <w:sz w:val="16"/>
                <w:szCs w:val="16"/>
              </w:rPr>
            </w:pPr>
          </w:p>
          <w:p w14:paraId="7A0FC542" w14:textId="77777777" w:rsidR="00FC3461" w:rsidRPr="008E4931" w:rsidRDefault="00FC3461" w:rsidP="00FC3461">
            <w:pPr>
              <w:ind w:left="117"/>
              <w:contextualSpacing/>
              <w:rPr>
                <w:rFonts w:cstheme="minorHAnsi"/>
                <w:sz w:val="16"/>
                <w:szCs w:val="16"/>
              </w:rPr>
            </w:pPr>
          </w:p>
          <w:p w14:paraId="4A0F7554" w14:textId="77777777" w:rsidR="00FC3461" w:rsidRPr="008E4931" w:rsidRDefault="00FC3461" w:rsidP="00FC3461">
            <w:pPr>
              <w:ind w:left="117"/>
              <w:contextualSpacing/>
              <w:rPr>
                <w:rFonts w:cstheme="minorHAnsi"/>
                <w:sz w:val="16"/>
                <w:szCs w:val="16"/>
              </w:rPr>
            </w:pPr>
          </w:p>
          <w:p w14:paraId="4E14F733" w14:textId="77777777" w:rsidR="00FC3461" w:rsidRPr="008E4931" w:rsidRDefault="00FC3461" w:rsidP="00FC3461">
            <w:pPr>
              <w:ind w:left="117"/>
              <w:contextualSpacing/>
              <w:rPr>
                <w:rFonts w:cstheme="minorHAnsi"/>
                <w:sz w:val="16"/>
                <w:szCs w:val="16"/>
              </w:rPr>
            </w:pPr>
          </w:p>
          <w:p w14:paraId="155C37A5" w14:textId="77777777" w:rsidR="00FC3461" w:rsidRPr="008E4931" w:rsidRDefault="00FC3461" w:rsidP="00FC3461">
            <w:pPr>
              <w:ind w:left="117"/>
              <w:contextualSpacing/>
              <w:rPr>
                <w:rFonts w:cstheme="minorHAnsi"/>
                <w:sz w:val="16"/>
                <w:szCs w:val="16"/>
              </w:rPr>
            </w:pPr>
          </w:p>
          <w:p w14:paraId="0DCF7FCC" w14:textId="77777777" w:rsidR="00FC3461" w:rsidRPr="008E4931" w:rsidRDefault="00FC3461" w:rsidP="00FC3461">
            <w:pPr>
              <w:ind w:left="117"/>
              <w:contextualSpacing/>
              <w:rPr>
                <w:rFonts w:cstheme="minorHAnsi"/>
                <w:i/>
                <w:iCs/>
                <w:sz w:val="16"/>
                <w:szCs w:val="16"/>
              </w:rPr>
            </w:pPr>
          </w:p>
          <w:p w14:paraId="6C667A31" w14:textId="77777777" w:rsidR="00FC3461" w:rsidRPr="008E4931" w:rsidRDefault="00FC3461" w:rsidP="00FC3461">
            <w:pPr>
              <w:ind w:left="117"/>
              <w:contextualSpacing/>
              <w:rPr>
                <w:rFonts w:cstheme="minorHAnsi"/>
                <w:i/>
                <w:iCs/>
                <w:sz w:val="16"/>
                <w:szCs w:val="16"/>
              </w:rPr>
            </w:pPr>
            <w:r w:rsidRPr="008E4931">
              <w:rPr>
                <w:rFonts w:cstheme="minorHAnsi"/>
                <w:i/>
                <w:iCs/>
                <w:sz w:val="16"/>
                <w:szCs w:val="16"/>
              </w:rPr>
              <w:t>Continued…</w:t>
            </w:r>
          </w:p>
          <w:p w14:paraId="326A95C6" w14:textId="77777777" w:rsidR="00FC3461" w:rsidRPr="008E4931" w:rsidRDefault="00FC3461" w:rsidP="00FC3461">
            <w:pPr>
              <w:ind w:left="117"/>
              <w:contextualSpacing/>
              <w:rPr>
                <w:rFonts w:cstheme="minorHAnsi"/>
                <w:sz w:val="16"/>
                <w:szCs w:val="16"/>
              </w:rPr>
            </w:pPr>
          </w:p>
          <w:p w14:paraId="3E009D07" w14:textId="77777777" w:rsidR="00FC3461" w:rsidRPr="008E4931" w:rsidRDefault="00FC3461" w:rsidP="00FC3461">
            <w:pPr>
              <w:contextualSpacing/>
              <w:rPr>
                <w:rFonts w:cstheme="minorHAnsi"/>
                <w:sz w:val="16"/>
                <w:szCs w:val="16"/>
              </w:rPr>
            </w:pPr>
            <w:r w:rsidRPr="008E4931">
              <w:rPr>
                <w:rFonts w:cstheme="minorHAnsi"/>
                <w:b/>
                <w:sz w:val="20"/>
                <w:szCs w:val="20"/>
              </w:rPr>
              <w:lastRenderedPageBreak/>
              <w:t>On-the-Job Training</w:t>
            </w:r>
            <w:r w:rsidRPr="008E4931">
              <w:rPr>
                <w:rFonts w:cstheme="minorHAnsi"/>
                <w:b/>
                <w:caps/>
                <w:sz w:val="20"/>
                <w:szCs w:val="20"/>
              </w:rPr>
              <w:t xml:space="preserve"> (OJT), </w:t>
            </w:r>
            <w:r w:rsidRPr="008E4931">
              <w:rPr>
                <w:rFonts w:cstheme="minorHAnsi"/>
                <w:i/>
                <w:sz w:val="16"/>
                <w:szCs w:val="16"/>
              </w:rPr>
              <w:t>continued…</w:t>
            </w:r>
          </w:p>
          <w:p w14:paraId="3894F60D" w14:textId="77777777" w:rsidR="00FC3461" w:rsidRPr="008E4931" w:rsidRDefault="00FC3461" w:rsidP="00FC3461">
            <w:pPr>
              <w:ind w:left="117"/>
              <w:contextualSpacing/>
              <w:rPr>
                <w:rFonts w:cstheme="minorHAnsi"/>
                <w:sz w:val="4"/>
                <w:szCs w:val="4"/>
              </w:rPr>
            </w:pPr>
          </w:p>
          <w:p w14:paraId="45B028C3" w14:textId="77777777" w:rsidR="00FC3461" w:rsidRPr="008E4931" w:rsidRDefault="00FC3461" w:rsidP="00FC3461">
            <w:pPr>
              <w:ind w:left="-51"/>
              <w:contextualSpacing/>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 xml:space="preserve">ojt </w:t>
            </w:r>
            <w:r w:rsidRPr="008E4931">
              <w:rPr>
                <w:rFonts w:cstheme="minorHAnsi"/>
                <w:b/>
                <w:color w:val="2F5496" w:themeColor="accent5" w:themeShade="BF"/>
                <w:sz w:val="16"/>
                <w:szCs w:val="16"/>
                <w:u w:val="single"/>
              </w:rPr>
              <w:t>Contracts</w:t>
            </w:r>
          </w:p>
          <w:p w14:paraId="1218AB17" w14:textId="77777777" w:rsidR="00FC3461" w:rsidRPr="008E4931" w:rsidRDefault="00FC3461" w:rsidP="00FC3461">
            <w:pPr>
              <w:contextualSpacing/>
              <w:rPr>
                <w:rFonts w:cstheme="minorHAnsi"/>
                <w:i/>
                <w:sz w:val="16"/>
                <w:szCs w:val="16"/>
                <w:u w:val="single"/>
              </w:rPr>
            </w:pPr>
            <w:r w:rsidRPr="008E4931">
              <w:rPr>
                <w:rFonts w:cstheme="minorHAnsi"/>
                <w:b/>
                <w:sz w:val="16"/>
                <w:szCs w:val="16"/>
              </w:rPr>
              <w:t xml:space="preserve">20 CFR 680.710: </w:t>
            </w:r>
            <w:r w:rsidRPr="008E4931">
              <w:rPr>
                <w:rFonts w:cstheme="minorHAnsi"/>
                <w:b/>
                <w:i/>
                <w:sz w:val="16"/>
                <w:szCs w:val="16"/>
                <w:u w:val="single"/>
              </w:rPr>
              <w:t>OJT</w:t>
            </w:r>
            <w:r w:rsidRPr="008E4931">
              <w:rPr>
                <w:rFonts w:cstheme="minorHAnsi"/>
                <w:b/>
                <w:sz w:val="16"/>
                <w:szCs w:val="16"/>
              </w:rPr>
              <w:t xml:space="preserve"> </w:t>
            </w:r>
            <w:r w:rsidRPr="008E4931">
              <w:rPr>
                <w:rFonts w:cstheme="minorHAnsi"/>
                <w:sz w:val="16"/>
                <w:szCs w:val="16"/>
              </w:rPr>
              <w:t xml:space="preserve">contracts may be written for </w:t>
            </w:r>
            <w:r w:rsidRPr="008E4931">
              <w:rPr>
                <w:rFonts w:cstheme="minorHAnsi"/>
                <w:i/>
                <w:sz w:val="16"/>
                <w:szCs w:val="16"/>
                <w:u w:val="single"/>
              </w:rPr>
              <w:t>eligible employed workers when:</w:t>
            </w:r>
          </w:p>
          <w:p w14:paraId="57685A8F" w14:textId="77777777" w:rsidR="00FC3461" w:rsidRPr="008E4931" w:rsidRDefault="00FC3461" w:rsidP="00FC3461">
            <w:pPr>
              <w:ind w:left="207"/>
              <w:rPr>
                <w:rFonts w:cstheme="minorHAnsi"/>
                <w:sz w:val="16"/>
                <w:szCs w:val="16"/>
              </w:rPr>
            </w:pPr>
            <w:r w:rsidRPr="008E4931">
              <w:rPr>
                <w:rFonts w:cstheme="minorHAnsi"/>
                <w:b/>
                <w:sz w:val="16"/>
                <w:szCs w:val="16"/>
              </w:rPr>
              <w:t>(a)</w:t>
            </w:r>
            <w:r w:rsidRPr="008E4931">
              <w:rPr>
                <w:rFonts w:cstheme="minorHAnsi"/>
                <w:sz w:val="16"/>
                <w:szCs w:val="16"/>
              </w:rPr>
              <w:t xml:space="preserve"> The employee is not earning a self-sufficient wage or wages comparable to or higher than wages from previous </w:t>
            </w:r>
            <w:proofErr w:type="gramStart"/>
            <w:r w:rsidRPr="008E4931">
              <w:rPr>
                <w:rFonts w:cstheme="minorHAnsi"/>
                <w:sz w:val="16"/>
                <w:szCs w:val="16"/>
              </w:rPr>
              <w:t>employment;</w:t>
            </w:r>
            <w:proofErr w:type="gramEnd"/>
          </w:p>
          <w:p w14:paraId="59670B8C" w14:textId="77777777" w:rsidR="00FC3461" w:rsidRPr="008E4931" w:rsidRDefault="00FC3461" w:rsidP="00FC3461">
            <w:pPr>
              <w:ind w:left="207"/>
              <w:rPr>
                <w:rFonts w:cstheme="minorHAnsi"/>
                <w:sz w:val="16"/>
                <w:szCs w:val="16"/>
              </w:rPr>
            </w:pPr>
            <w:r w:rsidRPr="008E4931">
              <w:rPr>
                <w:rFonts w:cstheme="minorHAnsi"/>
                <w:b/>
                <w:sz w:val="16"/>
                <w:szCs w:val="16"/>
              </w:rPr>
              <w:t>(b)</w:t>
            </w:r>
            <w:r w:rsidRPr="008E4931">
              <w:rPr>
                <w:rFonts w:cstheme="minorHAnsi"/>
                <w:sz w:val="16"/>
                <w:szCs w:val="16"/>
              </w:rPr>
              <w:t xml:space="preserve"> The requirements of sec. 680.700 are met; and</w:t>
            </w:r>
          </w:p>
          <w:p w14:paraId="6132CD67" w14:textId="77777777" w:rsidR="00FC3461" w:rsidRPr="008E4931" w:rsidRDefault="00FC3461" w:rsidP="00FC3461">
            <w:pPr>
              <w:ind w:left="207"/>
              <w:rPr>
                <w:rFonts w:cstheme="minorHAnsi"/>
                <w:sz w:val="16"/>
                <w:szCs w:val="16"/>
              </w:rPr>
            </w:pPr>
            <w:r w:rsidRPr="008E4931">
              <w:rPr>
                <w:rFonts w:cstheme="minorHAnsi"/>
                <w:b/>
                <w:sz w:val="16"/>
                <w:szCs w:val="16"/>
              </w:rPr>
              <w:t>(c)</w:t>
            </w:r>
            <w:r w:rsidRPr="008E4931">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74FED68F" w14:textId="77777777" w:rsidR="00FC3461" w:rsidRPr="008E4931" w:rsidRDefault="00FC3461" w:rsidP="00FC3461">
            <w:pPr>
              <w:contextualSpacing/>
              <w:rPr>
                <w:rFonts w:cstheme="minorHAnsi"/>
                <w:sz w:val="16"/>
                <w:szCs w:val="16"/>
              </w:rPr>
            </w:pPr>
            <w:r w:rsidRPr="008E4931">
              <w:rPr>
                <w:rFonts w:cstheme="minorHAnsi"/>
                <w:b/>
                <w:sz w:val="16"/>
                <w:szCs w:val="16"/>
              </w:rPr>
              <w:t>WIOA Final Rules, page 56149:</w:t>
            </w:r>
          </w:p>
          <w:p w14:paraId="6F7A2C99" w14:textId="77777777" w:rsidR="00FC3461" w:rsidRPr="008E4931" w:rsidRDefault="00FC3461" w:rsidP="00A7572F">
            <w:pPr>
              <w:numPr>
                <w:ilvl w:val="1"/>
                <w:numId w:val="20"/>
              </w:numPr>
              <w:ind w:left="427" w:hanging="208"/>
              <w:contextualSpacing/>
              <w:rPr>
                <w:rFonts w:cstheme="minorHAnsi"/>
                <w:sz w:val="16"/>
                <w:szCs w:val="16"/>
              </w:rPr>
            </w:pPr>
            <w:r w:rsidRPr="008E4931">
              <w:rPr>
                <w:rFonts w:cstheme="minorHAnsi"/>
                <w:sz w:val="16"/>
                <w:szCs w:val="16"/>
              </w:rPr>
              <w:t xml:space="preserve">OJT contracts </w:t>
            </w:r>
            <w:r w:rsidRPr="008E4931">
              <w:rPr>
                <w:rFonts w:cstheme="minorHAnsi"/>
                <w:i/>
                <w:sz w:val="16"/>
                <w:szCs w:val="16"/>
                <w:u w:val="single"/>
              </w:rPr>
              <w:t>must be continually monitored</w:t>
            </w:r>
            <w:r w:rsidRPr="008E4931">
              <w:rPr>
                <w:rFonts w:cstheme="minorHAnsi"/>
                <w:sz w:val="16"/>
                <w:szCs w:val="16"/>
              </w:rPr>
              <w:t xml:space="preserve"> so that WIOA funds provided through OJT contracts are providing participants the training to retain employment successfully.</w:t>
            </w:r>
          </w:p>
          <w:p w14:paraId="13CFEDCA" w14:textId="3A74EFBB" w:rsidR="00FC3461" w:rsidRPr="008E4931" w:rsidRDefault="00FC3461" w:rsidP="00FC3461">
            <w:pPr>
              <w:contextualSpacing/>
              <w:rPr>
                <w:rFonts w:cstheme="minorHAnsi"/>
                <w:sz w:val="16"/>
                <w:szCs w:val="16"/>
              </w:rPr>
            </w:pPr>
          </w:p>
        </w:tc>
        <w:tc>
          <w:tcPr>
            <w:tcW w:w="3960" w:type="dxa"/>
            <w:gridSpan w:val="2"/>
            <w:tcBorders>
              <w:top w:val="single" w:sz="4" w:space="0" w:color="auto"/>
              <w:bottom w:val="single" w:sz="4" w:space="0" w:color="auto"/>
            </w:tcBorders>
            <w:shd w:val="clear" w:color="auto" w:fill="auto"/>
          </w:tcPr>
          <w:p w14:paraId="3D0DE524" w14:textId="77777777" w:rsidR="00FC3461" w:rsidRPr="008E4931" w:rsidRDefault="00ED7F4F" w:rsidP="00FC3461">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 no documented evidence service was </w:t>
            </w:r>
            <w:proofErr w:type="gramStart"/>
            <w:r w:rsidR="00FC3461" w:rsidRPr="008E4931">
              <w:rPr>
                <w:rFonts w:cstheme="minorHAnsi"/>
                <w:bCs/>
                <w:sz w:val="16"/>
                <w:szCs w:val="16"/>
              </w:rPr>
              <w:t>provided</w:t>
            </w:r>
            <w:proofErr w:type="gramEnd"/>
            <w:r w:rsidR="00FC3461" w:rsidRPr="008E4931">
              <w:rPr>
                <w:rFonts w:cstheme="minorHAnsi"/>
                <w:bCs/>
                <w:sz w:val="16"/>
                <w:szCs w:val="16"/>
              </w:rPr>
              <w:t xml:space="preserve"> </w:t>
            </w:r>
          </w:p>
          <w:p w14:paraId="591C5DC9" w14:textId="77777777" w:rsidR="00FC3461" w:rsidRPr="008E4931" w:rsidRDefault="00FC3461" w:rsidP="00FC3461">
            <w:pPr>
              <w:rPr>
                <w:rFonts w:cstheme="minorHAnsi"/>
                <w:sz w:val="6"/>
                <w:szCs w:val="6"/>
              </w:rPr>
            </w:pPr>
          </w:p>
          <w:p w14:paraId="3046BB57" w14:textId="77777777" w:rsidR="00FC3461" w:rsidRPr="008E4931" w:rsidRDefault="00FC3461" w:rsidP="00FC3461">
            <w:pPr>
              <w:ind w:left="-18"/>
              <w:contextualSpacing/>
              <w:rPr>
                <w:rFonts w:cstheme="minorHAnsi"/>
                <w:b/>
                <w:bCs/>
                <w:i/>
                <w:sz w:val="16"/>
                <w:szCs w:val="16"/>
              </w:rPr>
            </w:pPr>
            <w:r w:rsidRPr="008E4931">
              <w:rPr>
                <w:rFonts w:cstheme="minorHAnsi"/>
                <w:b/>
                <w:bCs/>
                <w:sz w:val="16"/>
                <w:szCs w:val="16"/>
              </w:rPr>
              <w:t>The participant’s work experience and existing knowledge and skills were considered when developing the OJT:</w:t>
            </w:r>
            <w:r w:rsidRPr="008E4931">
              <w:rPr>
                <w:rFonts w:cstheme="minorHAnsi"/>
                <w:b/>
                <w:bCs/>
                <w:i/>
                <w:sz w:val="16"/>
                <w:szCs w:val="16"/>
              </w:rPr>
              <w:t xml:space="preserve"> </w:t>
            </w:r>
            <w:r w:rsidRPr="008E4931">
              <w:rPr>
                <w:rFonts w:cstheme="minorHAnsi"/>
                <w:i/>
                <w:sz w:val="10"/>
                <w:szCs w:val="10"/>
              </w:rPr>
              <w:t>[WIOA Sec. 3(44)]</w:t>
            </w:r>
          </w:p>
          <w:p w14:paraId="248DD1D9" w14:textId="77777777" w:rsidR="00FC3461" w:rsidRPr="008E4931" w:rsidRDefault="00ED7F4F" w:rsidP="00FC3461">
            <w:pPr>
              <w:ind w:left="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6FB8321E" w14:textId="77777777" w:rsidR="00FC3461" w:rsidRPr="008E4931" w:rsidRDefault="00ED7F4F" w:rsidP="00FC3461">
            <w:pPr>
              <w:ind w:left="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0867A343" w14:textId="77777777" w:rsidR="00FC3461" w:rsidRPr="008E4931" w:rsidRDefault="00FC3461" w:rsidP="00FC3461">
            <w:pPr>
              <w:ind w:left="162"/>
              <w:rPr>
                <w:rFonts w:cstheme="minorHAnsi"/>
                <w:b/>
                <w:sz w:val="6"/>
                <w:szCs w:val="6"/>
              </w:rPr>
            </w:pPr>
          </w:p>
          <w:p w14:paraId="0AEEE648" w14:textId="77777777" w:rsidR="00FC3461" w:rsidRPr="008E4931" w:rsidRDefault="00FC3461" w:rsidP="00FC3461">
            <w:pPr>
              <w:contextualSpacing/>
              <w:rPr>
                <w:rFonts w:cstheme="minorHAnsi"/>
                <w:b/>
                <w:bCs/>
                <w:sz w:val="16"/>
                <w:szCs w:val="16"/>
              </w:rPr>
            </w:pPr>
            <w:r w:rsidRPr="008E4931">
              <w:rPr>
                <w:rFonts w:cstheme="minorHAnsi"/>
                <w:b/>
                <w:bCs/>
                <w:sz w:val="16"/>
                <w:szCs w:val="16"/>
              </w:rPr>
              <w:t xml:space="preserve">Contracts, time sheets, performance evaluations, and similar documentation supporting the OJT was on file for the participant: </w:t>
            </w:r>
            <w:r w:rsidRPr="008E4931">
              <w:rPr>
                <w:rFonts w:cstheme="minorHAnsi"/>
                <w:i/>
                <w:sz w:val="10"/>
                <w:szCs w:val="10"/>
              </w:rPr>
              <w:t>(DOL, State guidance)</w:t>
            </w:r>
          </w:p>
          <w:p w14:paraId="0A0520B1" w14:textId="77777777" w:rsidR="00FC3461" w:rsidRPr="008E4931" w:rsidRDefault="00ED7F4F" w:rsidP="00FC3461">
            <w:pPr>
              <w:ind w:left="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01C3D330" w14:textId="77777777" w:rsidR="00FC3461" w:rsidRPr="008E4931" w:rsidRDefault="00ED7F4F" w:rsidP="00FC3461">
            <w:pPr>
              <w:ind w:left="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Could Not Locate</w:t>
            </w:r>
          </w:p>
          <w:p w14:paraId="50898458" w14:textId="77777777" w:rsidR="00FC3461" w:rsidRPr="008E4931" w:rsidRDefault="00FC3461" w:rsidP="00FC3461">
            <w:pPr>
              <w:tabs>
                <w:tab w:val="left" w:pos="522"/>
              </w:tabs>
              <w:spacing w:line="256" w:lineRule="auto"/>
              <w:ind w:left="522"/>
              <w:rPr>
                <w:rFonts w:cstheme="minorHAnsi"/>
                <w:bCs/>
                <w:sz w:val="16"/>
                <w:szCs w:val="16"/>
              </w:rPr>
            </w:pPr>
            <w:r w:rsidRPr="008E4931">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8E4931">
                  <w:rPr>
                    <w:rFonts w:ascii="Segoe UI Symbol" w:hAnsi="Segoe UI Symbol" w:cs="Segoe UI Symbol"/>
                    <w:bCs/>
                    <w:sz w:val="16"/>
                    <w:szCs w:val="16"/>
                  </w:rPr>
                  <w:t>☐</w:t>
                </w:r>
              </w:sdtContent>
            </w:sdt>
            <w:r w:rsidRPr="008E4931">
              <w:rPr>
                <w:rFonts w:cstheme="minorHAnsi"/>
                <w:bCs/>
                <w:sz w:val="16"/>
                <w:szCs w:val="16"/>
              </w:rPr>
              <w:t xml:space="preserve"> Contract(s) </w:t>
            </w:r>
          </w:p>
          <w:p w14:paraId="46A70EBE" w14:textId="77777777" w:rsidR="00FC3461" w:rsidRPr="008E4931" w:rsidRDefault="00FC3461" w:rsidP="00FC3461">
            <w:pPr>
              <w:tabs>
                <w:tab w:val="left" w:pos="612"/>
              </w:tabs>
              <w:spacing w:line="256" w:lineRule="auto"/>
              <w:ind w:left="522"/>
              <w:rPr>
                <w:rFonts w:cstheme="minorHAnsi"/>
                <w:bCs/>
                <w:sz w:val="16"/>
                <w:szCs w:val="16"/>
              </w:rPr>
            </w:pPr>
            <w:r w:rsidRPr="008E4931">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8E4931">
                  <w:rPr>
                    <w:rFonts w:ascii="Segoe UI Symbol" w:hAnsi="Segoe UI Symbol" w:cs="Segoe UI Symbol"/>
                    <w:bCs/>
                    <w:sz w:val="16"/>
                    <w:szCs w:val="16"/>
                  </w:rPr>
                  <w:t>☐</w:t>
                </w:r>
              </w:sdtContent>
            </w:sdt>
            <w:r w:rsidRPr="008E4931">
              <w:rPr>
                <w:rFonts w:cstheme="minorHAnsi"/>
                <w:bCs/>
                <w:sz w:val="16"/>
                <w:szCs w:val="16"/>
              </w:rPr>
              <w:t xml:space="preserve"> Time sheets and paystubs</w:t>
            </w:r>
          </w:p>
          <w:p w14:paraId="11ED79A6" w14:textId="77777777" w:rsidR="00FC3461" w:rsidRPr="008E4931" w:rsidRDefault="00FC3461" w:rsidP="00FC3461">
            <w:pPr>
              <w:spacing w:line="256" w:lineRule="auto"/>
              <w:ind w:left="522"/>
              <w:rPr>
                <w:rFonts w:cstheme="minorHAnsi"/>
                <w:bCs/>
                <w:sz w:val="16"/>
                <w:szCs w:val="16"/>
              </w:rPr>
            </w:pPr>
            <w:r w:rsidRPr="008E4931">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8E4931">
                  <w:rPr>
                    <w:rFonts w:ascii="Segoe UI Symbol" w:hAnsi="Segoe UI Symbol" w:cs="Segoe UI Symbol"/>
                    <w:bCs/>
                    <w:sz w:val="16"/>
                    <w:szCs w:val="16"/>
                  </w:rPr>
                  <w:t>☐</w:t>
                </w:r>
              </w:sdtContent>
            </w:sdt>
            <w:r w:rsidRPr="008E4931">
              <w:rPr>
                <w:rFonts w:cstheme="minorHAnsi"/>
                <w:bCs/>
                <w:sz w:val="16"/>
                <w:szCs w:val="16"/>
              </w:rPr>
              <w:t xml:space="preserve"> Performance evaluations</w:t>
            </w:r>
          </w:p>
          <w:p w14:paraId="5E609AFD" w14:textId="77777777" w:rsidR="00FC3461" w:rsidRPr="008E4931" w:rsidRDefault="00FC3461" w:rsidP="00FC3461">
            <w:pPr>
              <w:ind w:left="162"/>
              <w:contextualSpacing/>
              <w:rPr>
                <w:rFonts w:cstheme="minorHAnsi"/>
                <w:sz w:val="6"/>
                <w:szCs w:val="6"/>
              </w:rPr>
            </w:pPr>
          </w:p>
          <w:p w14:paraId="3B26B2E7" w14:textId="77777777" w:rsidR="00FC3461" w:rsidRPr="008E4931" w:rsidRDefault="00FC3461" w:rsidP="00FC3461">
            <w:pPr>
              <w:contextualSpacing/>
              <w:rPr>
                <w:rFonts w:cstheme="minorHAnsi"/>
                <w:b/>
                <w:bCs/>
                <w:sz w:val="16"/>
                <w:szCs w:val="16"/>
              </w:rPr>
            </w:pPr>
            <w:r w:rsidRPr="008E4931">
              <w:rPr>
                <w:rFonts w:cstheme="minorHAnsi"/>
                <w:b/>
                <w:bCs/>
                <w:sz w:val="16"/>
                <w:szCs w:val="16"/>
              </w:rPr>
              <w:t xml:space="preserve">Knowledge and skills essential to the full and adequate performance of the job was documented: </w:t>
            </w:r>
            <w:r w:rsidRPr="008E4931">
              <w:rPr>
                <w:rFonts w:cstheme="minorHAnsi"/>
                <w:i/>
                <w:sz w:val="10"/>
                <w:szCs w:val="10"/>
              </w:rPr>
              <w:t>[WIOA Sec. 3(44)]</w:t>
            </w:r>
          </w:p>
          <w:p w14:paraId="56AA1D56" w14:textId="77777777" w:rsidR="00FC3461" w:rsidRPr="008E4931" w:rsidRDefault="00ED7F4F" w:rsidP="00FC3461">
            <w:pPr>
              <w:ind w:left="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573448C7" w14:textId="77777777" w:rsidR="00FC3461" w:rsidRPr="008E4931" w:rsidRDefault="00ED7F4F" w:rsidP="00FC3461">
            <w:pPr>
              <w:ind w:left="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0BD8E0A6" w14:textId="77777777" w:rsidR="00FC3461" w:rsidRPr="008E4931" w:rsidRDefault="00FC3461" w:rsidP="00FC3461">
            <w:pPr>
              <w:ind w:left="162"/>
              <w:contextualSpacing/>
              <w:rPr>
                <w:rFonts w:cstheme="minorHAnsi"/>
                <w:b/>
                <w:sz w:val="6"/>
                <w:szCs w:val="6"/>
              </w:rPr>
            </w:pPr>
          </w:p>
          <w:p w14:paraId="1A2EF86E" w14:textId="77777777" w:rsidR="00FC3461" w:rsidRPr="008E4931" w:rsidRDefault="00FC3461" w:rsidP="00FC3461">
            <w:pPr>
              <w:ind w:left="-18"/>
              <w:contextualSpacing/>
              <w:rPr>
                <w:rFonts w:cstheme="minorHAnsi"/>
                <w:b/>
                <w:bCs/>
                <w:i/>
                <w:sz w:val="16"/>
                <w:szCs w:val="16"/>
              </w:rPr>
            </w:pPr>
            <w:r w:rsidRPr="008E4931">
              <w:rPr>
                <w:rFonts w:cstheme="minorHAnsi"/>
                <w:b/>
                <w:bCs/>
                <w:sz w:val="16"/>
                <w:szCs w:val="16"/>
              </w:rPr>
              <w:t>The length of the OJT was appropriate to the occupation for which the participant was trained.</w:t>
            </w:r>
            <w:r w:rsidRPr="008E4931">
              <w:rPr>
                <w:rFonts w:cstheme="minorHAnsi"/>
                <w:b/>
                <w:bCs/>
                <w:i/>
                <w:sz w:val="16"/>
                <w:szCs w:val="16"/>
              </w:rPr>
              <w:t xml:space="preserve"> </w:t>
            </w:r>
            <w:r w:rsidRPr="008E4931">
              <w:rPr>
                <w:rFonts w:cstheme="minorHAnsi"/>
                <w:i/>
                <w:sz w:val="10"/>
                <w:szCs w:val="10"/>
              </w:rPr>
              <w:t>[WIOA Sec. 3(44)]</w:t>
            </w:r>
          </w:p>
          <w:p w14:paraId="16FD4950" w14:textId="77777777" w:rsidR="00FC3461" w:rsidRPr="008E4931" w:rsidRDefault="00ED7F4F" w:rsidP="00FC3461">
            <w:pPr>
              <w:ind w:left="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0DF24221" w14:textId="77777777" w:rsidR="00FC3461" w:rsidRPr="008E4931" w:rsidRDefault="00ED7F4F" w:rsidP="00FC3461">
            <w:pPr>
              <w:ind w:left="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21DFAB14" w14:textId="77777777" w:rsidR="00FC3461" w:rsidRPr="008E4931" w:rsidRDefault="00FC3461" w:rsidP="00FC3461">
            <w:pPr>
              <w:ind w:left="162"/>
              <w:rPr>
                <w:rFonts w:cstheme="minorHAnsi"/>
                <w:b/>
                <w:sz w:val="6"/>
                <w:szCs w:val="6"/>
              </w:rPr>
            </w:pPr>
          </w:p>
          <w:p w14:paraId="1CB2F5DC" w14:textId="77777777" w:rsidR="00FC3461" w:rsidRPr="008E4931" w:rsidRDefault="00FC3461" w:rsidP="00FC3461">
            <w:pPr>
              <w:ind w:left="-18"/>
              <w:contextualSpacing/>
              <w:rPr>
                <w:rFonts w:cstheme="minorHAnsi"/>
                <w:b/>
                <w:bCs/>
                <w:i/>
                <w:sz w:val="16"/>
                <w:szCs w:val="16"/>
              </w:rPr>
            </w:pPr>
            <w:r w:rsidRPr="008E4931">
              <w:rPr>
                <w:rFonts w:cstheme="minorHAnsi"/>
                <w:b/>
                <w:bCs/>
                <w:sz w:val="16"/>
                <w:szCs w:val="16"/>
              </w:rPr>
              <w:t xml:space="preserve">The participant was compensated at the same rate and provided benefits and working conditions as other employees in similar occupations by the same employer: </w:t>
            </w:r>
            <w:r w:rsidRPr="008E4931">
              <w:rPr>
                <w:rFonts w:cstheme="minorHAnsi"/>
                <w:i/>
                <w:sz w:val="10"/>
                <w:szCs w:val="10"/>
              </w:rPr>
              <w:t>(20 CFR 683.275)</w:t>
            </w:r>
          </w:p>
          <w:p w14:paraId="188EB95D" w14:textId="77777777" w:rsidR="00FC3461" w:rsidRPr="008E4931" w:rsidRDefault="00ED7F4F" w:rsidP="00FC3461">
            <w:pPr>
              <w:ind w:left="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3669E05B" w14:textId="77777777" w:rsidR="00FC3461" w:rsidRPr="008E4931" w:rsidRDefault="00ED7F4F" w:rsidP="00FC3461">
            <w:pPr>
              <w:ind w:left="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16D0C60C" w14:textId="77777777" w:rsidR="00FC3461" w:rsidRPr="008E4931" w:rsidRDefault="00FC3461" w:rsidP="00FC3461">
            <w:pPr>
              <w:ind w:left="162"/>
              <w:contextualSpacing/>
              <w:rPr>
                <w:rFonts w:cstheme="minorHAnsi"/>
                <w:sz w:val="6"/>
                <w:szCs w:val="6"/>
              </w:rPr>
            </w:pPr>
          </w:p>
          <w:p w14:paraId="624A7CAB" w14:textId="77777777" w:rsidR="00FC3461" w:rsidRPr="008E4931" w:rsidRDefault="00FC3461" w:rsidP="00FC3461">
            <w:pPr>
              <w:contextualSpacing/>
              <w:rPr>
                <w:rFonts w:cstheme="minorHAnsi"/>
                <w:b/>
                <w:bCs/>
                <w:sz w:val="16"/>
                <w:szCs w:val="16"/>
              </w:rPr>
            </w:pPr>
            <w:r w:rsidRPr="008E4931">
              <w:rPr>
                <w:rFonts w:cstheme="minorHAnsi"/>
                <w:b/>
                <w:bCs/>
                <w:sz w:val="16"/>
                <w:szCs w:val="16"/>
              </w:rPr>
              <w:t xml:space="preserve">The OJT did not displace or partially displace other employees of the employer: </w:t>
            </w:r>
            <w:r w:rsidRPr="008E4931">
              <w:rPr>
                <w:rFonts w:cstheme="minorHAnsi"/>
                <w:i/>
                <w:sz w:val="10"/>
                <w:szCs w:val="10"/>
              </w:rPr>
              <w:t>[WIOA Sec. 181(b)]</w:t>
            </w:r>
          </w:p>
          <w:p w14:paraId="5E9DA2CE" w14:textId="77777777" w:rsidR="00FC3461" w:rsidRPr="008E4931" w:rsidRDefault="00ED7F4F" w:rsidP="00FC3461">
            <w:pPr>
              <w:ind w:left="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607BAE3F" w14:textId="77777777" w:rsidR="00FC3461" w:rsidRPr="008E4931" w:rsidRDefault="00ED7F4F" w:rsidP="00FC3461">
            <w:pPr>
              <w:ind w:left="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03D898EE" w14:textId="77777777" w:rsidR="00FC3461" w:rsidRPr="008E4931" w:rsidRDefault="00FC3461" w:rsidP="00FC3461">
            <w:pPr>
              <w:ind w:left="162"/>
              <w:rPr>
                <w:rFonts w:cstheme="minorHAnsi"/>
                <w:sz w:val="6"/>
                <w:szCs w:val="6"/>
              </w:rPr>
            </w:pPr>
          </w:p>
          <w:p w14:paraId="276FA779" w14:textId="77777777" w:rsidR="00FC3461" w:rsidRPr="008E4931" w:rsidRDefault="00FC3461" w:rsidP="00FC3461">
            <w:pPr>
              <w:contextualSpacing/>
              <w:rPr>
                <w:rFonts w:cstheme="minorHAnsi"/>
                <w:b/>
                <w:bCs/>
                <w:sz w:val="16"/>
                <w:szCs w:val="16"/>
              </w:rPr>
            </w:pPr>
            <w:r w:rsidRPr="008E4931">
              <w:rPr>
                <w:rFonts w:cstheme="minorHAnsi"/>
                <w:b/>
                <w:bCs/>
                <w:sz w:val="16"/>
                <w:szCs w:val="16"/>
              </w:rPr>
              <w:t xml:space="preserve">Written concurrence of the labor organization and employer was obtained, if applicable: </w:t>
            </w:r>
            <w:r w:rsidRPr="008E4931">
              <w:rPr>
                <w:rFonts w:cstheme="minorHAnsi"/>
                <w:i/>
                <w:sz w:val="10"/>
                <w:szCs w:val="10"/>
              </w:rPr>
              <w:t>[WIOA Sec. 181(b)]</w:t>
            </w:r>
          </w:p>
          <w:p w14:paraId="01788B9A" w14:textId="77777777" w:rsidR="00FC3461" w:rsidRPr="008E4931" w:rsidRDefault="00ED7F4F" w:rsidP="00FC3461">
            <w:pPr>
              <w:ind w:left="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w:t>
            </w:r>
          </w:p>
          <w:p w14:paraId="089040BB" w14:textId="77777777" w:rsidR="00FC3461" w:rsidRPr="008E4931" w:rsidRDefault="00ED7F4F" w:rsidP="00FC3461">
            <w:pPr>
              <w:ind w:left="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210FF8BD" w14:textId="77777777" w:rsidR="00FC3461" w:rsidRPr="008E4931" w:rsidRDefault="00ED7F4F" w:rsidP="00FC3461">
            <w:pPr>
              <w:ind w:left="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7CC62F7A" w14:textId="77777777" w:rsidR="00FC3461" w:rsidRPr="008E4931" w:rsidRDefault="00FC3461" w:rsidP="00FC3461">
            <w:pPr>
              <w:rPr>
                <w:rFonts w:cstheme="minorHAnsi"/>
                <w:b/>
                <w:sz w:val="6"/>
                <w:szCs w:val="6"/>
              </w:rPr>
            </w:pPr>
          </w:p>
          <w:p w14:paraId="5A186872" w14:textId="77777777" w:rsidR="00FC3461" w:rsidRPr="008E4931" w:rsidRDefault="00FC3461" w:rsidP="00FC3461">
            <w:pPr>
              <w:contextualSpacing/>
              <w:rPr>
                <w:rFonts w:cstheme="minorHAnsi"/>
                <w:b/>
                <w:bCs/>
                <w:i/>
                <w:sz w:val="16"/>
                <w:szCs w:val="16"/>
              </w:rPr>
            </w:pPr>
            <w:r w:rsidRPr="008E4931">
              <w:rPr>
                <w:rFonts w:cstheme="minorHAnsi"/>
                <w:b/>
                <w:bCs/>
                <w:sz w:val="16"/>
                <w:szCs w:val="16"/>
              </w:rPr>
              <w:t xml:space="preserve">The OJT was developed with an employer who does not continuously fail to provide long-term employment with equal benefits and wages: </w:t>
            </w:r>
            <w:r w:rsidRPr="008E4931">
              <w:rPr>
                <w:rFonts w:cstheme="minorHAnsi"/>
                <w:i/>
                <w:sz w:val="10"/>
                <w:szCs w:val="10"/>
              </w:rPr>
              <w:t>[WIOA Sec. 194(4)]</w:t>
            </w:r>
          </w:p>
          <w:p w14:paraId="756BCF14" w14:textId="77777777" w:rsidR="00FC3461" w:rsidRPr="008E4931" w:rsidRDefault="00ED7F4F" w:rsidP="00FC3461">
            <w:pPr>
              <w:ind w:left="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43F42129" w14:textId="77777777" w:rsidR="00FC3461" w:rsidRPr="008E4931" w:rsidRDefault="00ED7F4F" w:rsidP="00FC3461">
            <w:pPr>
              <w:ind w:left="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07A8F525" w14:textId="77777777" w:rsidR="00FC3461" w:rsidRPr="008E4931" w:rsidRDefault="00FC3461" w:rsidP="00FC3461">
            <w:pPr>
              <w:ind w:left="162"/>
              <w:contextualSpacing/>
              <w:rPr>
                <w:rFonts w:cstheme="minorHAnsi"/>
                <w:i/>
                <w:sz w:val="6"/>
                <w:szCs w:val="6"/>
              </w:rPr>
            </w:pPr>
          </w:p>
          <w:p w14:paraId="77D13859" w14:textId="77777777" w:rsidR="00FC3461" w:rsidRPr="008E4931" w:rsidRDefault="00FC3461" w:rsidP="00FC3461">
            <w:pPr>
              <w:contextualSpacing/>
              <w:rPr>
                <w:rFonts w:cstheme="minorHAnsi"/>
                <w:b/>
                <w:bCs/>
                <w:i/>
                <w:sz w:val="16"/>
                <w:szCs w:val="16"/>
              </w:rPr>
            </w:pPr>
            <w:r w:rsidRPr="008E4931">
              <w:rPr>
                <w:rFonts w:cstheme="minorHAnsi"/>
                <w:b/>
                <w:bCs/>
                <w:sz w:val="16"/>
                <w:szCs w:val="16"/>
              </w:rPr>
              <w:t>The service provider confirmed the employer had not relocated less than 120 days prior to the OJT and did not lay off employees at the prior location:</w:t>
            </w:r>
            <w:r w:rsidRPr="008E4931">
              <w:rPr>
                <w:rFonts w:cstheme="minorHAnsi"/>
                <w:i/>
                <w:sz w:val="10"/>
                <w:szCs w:val="10"/>
              </w:rPr>
              <w:t xml:space="preserve"> [WIOA Sec. 181(d)]</w:t>
            </w:r>
          </w:p>
          <w:p w14:paraId="306B991B" w14:textId="77777777" w:rsidR="00FC3461" w:rsidRPr="008E4931" w:rsidRDefault="00ED7F4F" w:rsidP="00FC3461">
            <w:pPr>
              <w:ind w:left="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2ADD7481" w14:textId="77777777" w:rsidR="00FC3461" w:rsidRPr="008E4931" w:rsidRDefault="00ED7F4F" w:rsidP="00FC3461">
            <w:pPr>
              <w:ind w:left="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0CCB4E96" w14:textId="77777777" w:rsidR="00FC3461" w:rsidRPr="008E4931" w:rsidRDefault="00FC3461" w:rsidP="00FC3461">
            <w:pPr>
              <w:ind w:left="162"/>
              <w:contextualSpacing/>
              <w:rPr>
                <w:rFonts w:cstheme="minorHAnsi"/>
                <w:i/>
                <w:sz w:val="6"/>
                <w:szCs w:val="6"/>
              </w:rPr>
            </w:pPr>
          </w:p>
          <w:p w14:paraId="6E927C2C" w14:textId="77777777" w:rsidR="00FC3461" w:rsidRPr="008E4931" w:rsidRDefault="00FC3461" w:rsidP="00FC3461">
            <w:pPr>
              <w:contextualSpacing/>
              <w:rPr>
                <w:rFonts w:cstheme="minorHAnsi"/>
                <w:b/>
                <w:bCs/>
                <w:i/>
                <w:sz w:val="16"/>
                <w:szCs w:val="16"/>
              </w:rPr>
            </w:pPr>
            <w:r w:rsidRPr="008E4931">
              <w:rPr>
                <w:rFonts w:cstheme="minorHAnsi"/>
                <w:b/>
                <w:bCs/>
                <w:sz w:val="16"/>
                <w:szCs w:val="16"/>
              </w:rPr>
              <w:t xml:space="preserve">Factors were documented if employer was reimbursed above 50% and up to 75%: </w:t>
            </w:r>
            <w:r w:rsidRPr="008E4931">
              <w:rPr>
                <w:rFonts w:cstheme="minorHAnsi"/>
                <w:i/>
                <w:sz w:val="10"/>
                <w:szCs w:val="10"/>
              </w:rPr>
              <w:t>[20 CFR 680.730(b); TEGL 19-16]</w:t>
            </w:r>
          </w:p>
          <w:p w14:paraId="04B2A038" w14:textId="77777777" w:rsidR="00FC3461" w:rsidRPr="008E4931" w:rsidRDefault="00ED7F4F" w:rsidP="00FC3461">
            <w:pPr>
              <w:ind w:firstLine="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 </w:t>
            </w:r>
          </w:p>
          <w:p w14:paraId="53B93E1D" w14:textId="77777777" w:rsidR="00FC3461" w:rsidRPr="008E4931" w:rsidRDefault="00ED7F4F" w:rsidP="00FC3461">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0490BA1A" w14:textId="77777777" w:rsidR="00FC3461" w:rsidRPr="008E4931" w:rsidRDefault="00ED7F4F" w:rsidP="00FC3461">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3F402993" w14:textId="77777777" w:rsidR="00FC3461" w:rsidRPr="008E4931" w:rsidRDefault="00FC3461" w:rsidP="00FC3461">
            <w:pPr>
              <w:contextualSpacing/>
              <w:rPr>
                <w:rFonts w:cstheme="minorHAnsi"/>
                <w:b/>
                <w:bCs/>
                <w:i/>
                <w:sz w:val="16"/>
                <w:szCs w:val="16"/>
              </w:rPr>
            </w:pPr>
            <w:r w:rsidRPr="008E4931">
              <w:rPr>
                <w:rFonts w:cstheme="minorHAnsi"/>
                <w:b/>
                <w:bCs/>
                <w:sz w:val="16"/>
                <w:szCs w:val="16"/>
              </w:rPr>
              <w:t xml:space="preserve">OJT contract was regularly monitored: </w:t>
            </w:r>
            <w:r w:rsidRPr="008E4931">
              <w:rPr>
                <w:rFonts w:cstheme="minorHAnsi"/>
                <w:i/>
                <w:sz w:val="10"/>
                <w:szCs w:val="10"/>
              </w:rPr>
              <w:t>(WIOA Final Rules, page 56149)</w:t>
            </w:r>
          </w:p>
          <w:p w14:paraId="1B87B3BD" w14:textId="77777777" w:rsidR="00FC3461" w:rsidRPr="008E4931" w:rsidRDefault="00ED7F4F" w:rsidP="00FC3461">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691CCE8F" w14:textId="6DC32220" w:rsidR="00FC3461" w:rsidRPr="008E4931" w:rsidRDefault="00ED7F4F" w:rsidP="00AB0A71">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Validate</w:t>
            </w:r>
          </w:p>
          <w:p w14:paraId="112D28BB"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lastRenderedPageBreak/>
              <w:t>Fiscal review of Direct participant costs:</w:t>
            </w:r>
          </w:p>
          <w:p w14:paraId="0C804D2D"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were reasonable, allowable, and allocable:</w:t>
            </w:r>
          </w:p>
          <w:p w14:paraId="311D7683"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35060967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52585E26"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16759916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2320BA7D" w14:textId="77777777" w:rsidR="00FC3461" w:rsidRPr="008E4931" w:rsidRDefault="00FC3461" w:rsidP="00FC3461">
            <w:pPr>
              <w:spacing w:after="160" w:line="256" w:lineRule="auto"/>
              <w:ind w:left="162" w:right="-108"/>
              <w:contextualSpacing/>
              <w:rPr>
                <w:rFonts w:cstheme="minorHAnsi"/>
                <w:b/>
                <w:bCs/>
                <w:sz w:val="16"/>
                <w:szCs w:val="16"/>
              </w:rPr>
            </w:pPr>
          </w:p>
          <w:p w14:paraId="399F095A"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were the correct amounts across the timesheets, paystubs, vouchers, and general ledger:</w:t>
            </w:r>
          </w:p>
          <w:p w14:paraId="2536A786"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210934225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3CC593C0"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90657802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02C1FEF3" w14:textId="77777777" w:rsidR="00FC3461" w:rsidRPr="008E4931" w:rsidRDefault="00FC3461" w:rsidP="00FC3461">
            <w:pPr>
              <w:spacing w:line="256" w:lineRule="auto"/>
              <w:ind w:left="612" w:hanging="450"/>
              <w:rPr>
                <w:rFonts w:cstheme="minorHAnsi"/>
                <w:bCs/>
                <w:sz w:val="16"/>
                <w:szCs w:val="16"/>
              </w:rPr>
            </w:pPr>
          </w:p>
          <w:p w14:paraId="675E6DB7"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did not exceed approved amounts and were within local policy:</w:t>
            </w:r>
          </w:p>
          <w:p w14:paraId="2CA40397"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80407908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2B2A76DF"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81821923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171F19A3" w14:textId="77777777" w:rsidR="00FC3461" w:rsidRPr="008E4931" w:rsidRDefault="00FC3461" w:rsidP="00FC3461">
            <w:pPr>
              <w:spacing w:line="256" w:lineRule="auto"/>
              <w:rPr>
                <w:rFonts w:cstheme="minorHAnsi"/>
                <w:bCs/>
                <w:sz w:val="14"/>
                <w:szCs w:val="14"/>
              </w:rPr>
            </w:pPr>
          </w:p>
          <w:p w14:paraId="1F2746C7"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were charged to the correct programs:</w:t>
            </w:r>
          </w:p>
          <w:p w14:paraId="40D2FB7D"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140711215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7906B0EA"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80790007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6F4DEC47" w14:textId="77777777" w:rsidR="00FC3461" w:rsidRPr="008E4931" w:rsidRDefault="00FC3461" w:rsidP="00FC3461">
            <w:pPr>
              <w:spacing w:after="160" w:line="259" w:lineRule="auto"/>
              <w:ind w:firstLine="162"/>
              <w:rPr>
                <w:rFonts w:cstheme="minorHAnsi"/>
                <w:b/>
                <w:sz w:val="14"/>
                <w:szCs w:val="14"/>
              </w:rPr>
            </w:pPr>
          </w:p>
        </w:tc>
        <w:tc>
          <w:tcPr>
            <w:tcW w:w="1980" w:type="dxa"/>
            <w:tcBorders>
              <w:top w:val="single" w:sz="4" w:space="0" w:color="auto"/>
            </w:tcBorders>
          </w:tcPr>
          <w:p w14:paraId="10BDFE4B" w14:textId="77777777" w:rsidR="00FC3461" w:rsidRPr="008E4931" w:rsidRDefault="00ED7F4F" w:rsidP="00FC3461">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63D12B55" w14:textId="77777777" w:rsidR="00FC3461" w:rsidRPr="008E4931" w:rsidRDefault="00FC3461" w:rsidP="00FC3461">
            <w:pPr>
              <w:rPr>
                <w:rFonts w:cstheme="minorHAnsi"/>
                <w:sz w:val="16"/>
                <w:szCs w:val="16"/>
              </w:rPr>
            </w:pPr>
          </w:p>
          <w:p w14:paraId="6A783C89" w14:textId="77777777" w:rsidR="00FC3461" w:rsidRPr="008E4931" w:rsidRDefault="00ED7F4F" w:rsidP="00FC3461">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21B739C0" w14:textId="77777777" w:rsidR="00FC3461" w:rsidRPr="008E4931" w:rsidRDefault="00FC3461" w:rsidP="00FC3461">
            <w:pPr>
              <w:rPr>
                <w:rFonts w:cstheme="minorHAnsi"/>
                <w:sz w:val="16"/>
                <w:szCs w:val="16"/>
              </w:rPr>
            </w:pPr>
          </w:p>
          <w:p w14:paraId="0D2F3665" w14:textId="77777777" w:rsidR="00FC3461" w:rsidRPr="008E4931" w:rsidRDefault="00ED7F4F" w:rsidP="00FC3461">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Questioned Cost</w:t>
            </w:r>
          </w:p>
          <w:p w14:paraId="67468AA5" w14:textId="77777777" w:rsidR="00FC3461" w:rsidRPr="008E4931" w:rsidRDefault="00FC3461" w:rsidP="00FC3461">
            <w:pPr>
              <w:rPr>
                <w:rFonts w:cstheme="minorHAnsi"/>
                <w:sz w:val="16"/>
                <w:szCs w:val="16"/>
              </w:rPr>
            </w:pPr>
          </w:p>
          <w:p w14:paraId="1841C07F" w14:textId="77777777" w:rsidR="00FC3461" w:rsidRPr="008E4931" w:rsidRDefault="00ED7F4F" w:rsidP="00FC3461">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2D8298D6" w14:textId="77777777" w:rsidR="00FC3461" w:rsidRPr="008E4931" w:rsidRDefault="00FC3461" w:rsidP="00FC3461">
            <w:pPr>
              <w:rPr>
                <w:rFonts w:cstheme="minorHAnsi"/>
                <w:sz w:val="16"/>
                <w:szCs w:val="16"/>
              </w:rPr>
            </w:pPr>
          </w:p>
          <w:p w14:paraId="062E1546" w14:textId="77777777" w:rsidR="00FC3461" w:rsidRPr="008E4931" w:rsidRDefault="00ED7F4F" w:rsidP="00FC3461">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sz w:val="16"/>
                    <w:szCs w:val="16"/>
                  </w:rPr>
                  <w:t>☐</w:t>
                </w:r>
              </w:sdtContent>
            </w:sdt>
            <w:r w:rsidR="00FC3461" w:rsidRPr="008E4931">
              <w:rPr>
                <w:rFonts w:cstheme="minorHAnsi"/>
                <w:sz w:val="16"/>
                <w:szCs w:val="16"/>
              </w:rPr>
              <w:t xml:space="preserve"> Observation</w:t>
            </w:r>
          </w:p>
          <w:p w14:paraId="30F2D581" w14:textId="77777777" w:rsidR="00FC3461" w:rsidRPr="008E4931" w:rsidRDefault="00FC3461" w:rsidP="00FC3461">
            <w:pPr>
              <w:rPr>
                <w:rFonts w:cstheme="minorHAnsi"/>
                <w:sz w:val="16"/>
                <w:szCs w:val="16"/>
              </w:rPr>
            </w:pPr>
          </w:p>
          <w:p w14:paraId="6EF57CBE" w14:textId="77777777" w:rsidR="00FC3461" w:rsidRPr="008E4931" w:rsidRDefault="00FC3461" w:rsidP="00FC3461">
            <w:pPr>
              <w:rPr>
                <w:rFonts w:cstheme="minorHAnsi"/>
                <w:sz w:val="10"/>
                <w:szCs w:val="10"/>
              </w:rPr>
            </w:pPr>
          </w:p>
          <w:p w14:paraId="0249F014" w14:textId="77777777" w:rsidR="00FC3461" w:rsidRPr="008E4931" w:rsidRDefault="00FC3461" w:rsidP="00FC3461">
            <w:pPr>
              <w:rPr>
                <w:rFonts w:cstheme="minorHAnsi"/>
                <w:sz w:val="16"/>
                <w:szCs w:val="16"/>
              </w:rPr>
            </w:pPr>
          </w:p>
        </w:tc>
        <w:tc>
          <w:tcPr>
            <w:tcW w:w="2070" w:type="dxa"/>
            <w:tcBorders>
              <w:top w:val="single" w:sz="4" w:space="0" w:color="auto"/>
            </w:tcBorders>
          </w:tcPr>
          <w:p w14:paraId="5ABF7EC8" w14:textId="77777777" w:rsidR="00FC3461" w:rsidRPr="008E4931" w:rsidRDefault="00ED7F4F" w:rsidP="00FC3461">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7F6F9EF0" w14:textId="77777777" w:rsidR="00FC3461" w:rsidRPr="008E4931" w:rsidRDefault="00FC3461" w:rsidP="00FC3461">
            <w:pPr>
              <w:rPr>
                <w:rFonts w:cstheme="minorHAnsi"/>
                <w:sz w:val="16"/>
                <w:szCs w:val="16"/>
              </w:rPr>
            </w:pPr>
          </w:p>
          <w:p w14:paraId="783146AF" w14:textId="77777777" w:rsidR="00FC3461" w:rsidRPr="008E4931" w:rsidRDefault="00ED7F4F" w:rsidP="00FC3461">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15719E30" w14:textId="77777777" w:rsidR="00FC3461" w:rsidRPr="008E4931" w:rsidRDefault="00FC3461" w:rsidP="00FC3461">
            <w:pPr>
              <w:rPr>
                <w:rFonts w:cstheme="minorHAnsi"/>
                <w:b/>
                <w:sz w:val="16"/>
                <w:szCs w:val="16"/>
              </w:rPr>
            </w:pPr>
          </w:p>
          <w:p w14:paraId="42CE5F98" w14:textId="77777777" w:rsidR="00FC3461" w:rsidRPr="008E4931" w:rsidRDefault="00ED7F4F" w:rsidP="00FC3461">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023620FD" w14:textId="77777777" w:rsidR="00FC3461" w:rsidRPr="008E4931" w:rsidRDefault="00FC3461" w:rsidP="00FC3461">
            <w:pPr>
              <w:rPr>
                <w:rFonts w:cstheme="minorHAnsi"/>
                <w:sz w:val="16"/>
                <w:szCs w:val="16"/>
              </w:rPr>
            </w:pPr>
          </w:p>
          <w:p w14:paraId="719C4A6C" w14:textId="77777777" w:rsidR="00FC3461" w:rsidRPr="008E4931" w:rsidRDefault="00FC3461" w:rsidP="00FC3461">
            <w:pPr>
              <w:rPr>
                <w:rFonts w:cstheme="minorHAnsi"/>
                <w:sz w:val="16"/>
                <w:szCs w:val="16"/>
              </w:rPr>
            </w:pPr>
          </w:p>
          <w:p w14:paraId="18E48608" w14:textId="77777777" w:rsidR="00FC3461" w:rsidRPr="008E4931" w:rsidRDefault="00FC3461" w:rsidP="00FC3461">
            <w:pPr>
              <w:rPr>
                <w:rFonts w:cstheme="minorHAnsi"/>
                <w:sz w:val="16"/>
                <w:szCs w:val="16"/>
              </w:rPr>
            </w:pPr>
          </w:p>
        </w:tc>
      </w:tr>
      <w:tr w:rsidR="00FC3461" w:rsidRPr="008E4931" w14:paraId="04DBE981" w14:textId="77777777" w:rsidTr="0079355B">
        <w:tc>
          <w:tcPr>
            <w:tcW w:w="3600" w:type="dxa"/>
            <w:tcBorders>
              <w:top w:val="single" w:sz="4" w:space="0" w:color="auto"/>
              <w:bottom w:val="single" w:sz="4" w:space="0" w:color="auto"/>
            </w:tcBorders>
            <w:shd w:val="clear" w:color="auto" w:fill="E2EFD9"/>
          </w:tcPr>
          <w:p w14:paraId="03CFF074" w14:textId="77777777" w:rsidR="00FC3461" w:rsidRPr="008E4931" w:rsidRDefault="00FC3461" w:rsidP="00FC3461">
            <w:pPr>
              <w:rPr>
                <w:rFonts w:cstheme="minorHAnsi"/>
                <w:b/>
                <w:sz w:val="20"/>
                <w:szCs w:val="20"/>
              </w:rPr>
            </w:pPr>
            <w:r w:rsidRPr="008E4931">
              <w:rPr>
                <w:rFonts w:cstheme="minorHAnsi"/>
                <w:b/>
                <w:sz w:val="20"/>
                <w:szCs w:val="20"/>
              </w:rPr>
              <w:t xml:space="preserve">Internship or Work Experience </w:t>
            </w:r>
            <w:r w:rsidRPr="008E4931">
              <w:rPr>
                <w:rFonts w:cstheme="minorHAnsi"/>
                <w:b/>
                <w:sz w:val="16"/>
                <w:szCs w:val="16"/>
              </w:rPr>
              <w:t>(WEX)</w:t>
            </w:r>
          </w:p>
          <w:p w14:paraId="5B48337B" w14:textId="77777777" w:rsidR="00FC3461" w:rsidRPr="008E4931" w:rsidRDefault="00FC3461" w:rsidP="00FC3461">
            <w:pPr>
              <w:rPr>
                <w:rFonts w:cstheme="minorHAnsi"/>
                <w:b/>
                <w:sz w:val="6"/>
                <w:szCs w:val="6"/>
              </w:rPr>
            </w:pPr>
          </w:p>
          <w:p w14:paraId="7BEBEF5D" w14:textId="77777777" w:rsidR="00FC3461" w:rsidRPr="008E4931" w:rsidRDefault="00FC3461" w:rsidP="00FC3461">
            <w:pPr>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MIS</w:t>
            </w:r>
          </w:p>
          <w:p w14:paraId="254AC264" w14:textId="77777777" w:rsidR="00FC3461" w:rsidRPr="008E4931" w:rsidRDefault="00FC3461" w:rsidP="00FC3461">
            <w:pPr>
              <w:contextualSpacing/>
              <w:rPr>
                <w:rFonts w:cstheme="minorHAnsi"/>
                <w:b/>
                <w:caps/>
                <w:sz w:val="16"/>
                <w:szCs w:val="16"/>
                <w:u w:val="single"/>
              </w:rPr>
            </w:pPr>
            <w:r w:rsidRPr="008E4931">
              <w:rPr>
                <w:rFonts w:cstheme="minorHAnsi"/>
                <w:b/>
                <w:sz w:val="16"/>
                <w:szCs w:val="16"/>
              </w:rPr>
              <w:t>WIN 0077, Change 15</w:t>
            </w:r>
            <w:r w:rsidRPr="008E4931">
              <w:rPr>
                <w:rFonts w:cstheme="minorHAnsi"/>
                <w:b/>
                <w:caps/>
                <w:sz w:val="16"/>
                <w:szCs w:val="16"/>
              </w:rPr>
              <w:t xml:space="preserve">; </w:t>
            </w:r>
            <w:r w:rsidRPr="008E4931">
              <w:rPr>
                <w:rFonts w:cstheme="minorHAnsi"/>
                <w:b/>
                <w:sz w:val="16"/>
                <w:szCs w:val="16"/>
              </w:rPr>
              <w:t>WorkSource Services Catalog</w:t>
            </w:r>
            <w:r w:rsidRPr="008E4931">
              <w:rPr>
                <w:rFonts w:cstheme="minorHAnsi"/>
                <w:b/>
                <w:caps/>
                <w:sz w:val="16"/>
                <w:szCs w:val="16"/>
              </w:rPr>
              <w:t>:</w:t>
            </w:r>
          </w:p>
          <w:p w14:paraId="401036B1" w14:textId="77777777" w:rsidR="00FC3461" w:rsidRPr="008E4931" w:rsidRDefault="00FC3461" w:rsidP="00A7572F">
            <w:pPr>
              <w:numPr>
                <w:ilvl w:val="1"/>
                <w:numId w:val="23"/>
              </w:numPr>
              <w:ind w:left="309" w:hanging="180"/>
              <w:contextualSpacing/>
              <w:rPr>
                <w:rFonts w:cstheme="minorHAnsi"/>
                <w:b/>
                <w:caps/>
                <w:sz w:val="16"/>
                <w:szCs w:val="16"/>
                <w:u w:val="single"/>
              </w:rPr>
            </w:pPr>
            <w:r w:rsidRPr="008E4931">
              <w:rPr>
                <w:rFonts w:cstheme="minorHAnsi"/>
                <w:b/>
                <w:caps/>
                <w:sz w:val="16"/>
                <w:szCs w:val="16"/>
              </w:rPr>
              <w:t xml:space="preserve"> </w:t>
            </w:r>
            <w:r w:rsidRPr="008E4931">
              <w:rPr>
                <w:rFonts w:cstheme="minorHAnsi"/>
                <w:b/>
                <w:sz w:val="16"/>
                <w:szCs w:val="16"/>
              </w:rPr>
              <w:t>Individualized, Work/Internship Experience:</w:t>
            </w:r>
          </w:p>
          <w:p w14:paraId="490EFF43" w14:textId="77777777" w:rsidR="00FC3461" w:rsidRPr="008E4931" w:rsidRDefault="00FC3461" w:rsidP="00A7572F">
            <w:pPr>
              <w:numPr>
                <w:ilvl w:val="2"/>
                <w:numId w:val="23"/>
              </w:numPr>
              <w:ind w:left="399" w:hanging="90"/>
              <w:contextualSpacing/>
              <w:rPr>
                <w:rFonts w:cstheme="minorHAnsi"/>
                <w:sz w:val="16"/>
                <w:szCs w:val="16"/>
              </w:rPr>
            </w:pPr>
            <w:r w:rsidRPr="008E4931">
              <w:rPr>
                <w:rFonts w:cstheme="minorHAnsi"/>
                <w:sz w:val="16"/>
                <w:szCs w:val="16"/>
              </w:rPr>
              <w:t xml:space="preserve">For adults and dislocated workers, work experience is a planned, structured learning experience that takes place in a workplace for a limited </w:t>
            </w:r>
            <w:proofErr w:type="gramStart"/>
            <w:r w:rsidRPr="008E4931">
              <w:rPr>
                <w:rFonts w:cstheme="minorHAnsi"/>
                <w:sz w:val="16"/>
                <w:szCs w:val="16"/>
              </w:rPr>
              <w:t>period of time</w:t>
            </w:r>
            <w:proofErr w:type="gramEnd"/>
            <w:r w:rsidRPr="008E4931">
              <w:rPr>
                <w:rFonts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5F639ACF" w14:textId="77777777" w:rsidR="00FC3461" w:rsidRPr="008E4931" w:rsidRDefault="00FC3461" w:rsidP="00FC3461">
            <w:pPr>
              <w:rPr>
                <w:rFonts w:cstheme="minorHAnsi"/>
                <w:b/>
                <w:sz w:val="6"/>
                <w:szCs w:val="6"/>
              </w:rPr>
            </w:pPr>
          </w:p>
          <w:p w14:paraId="0B36DF81" w14:textId="77777777" w:rsidR="00FC3461" w:rsidRPr="008E4931" w:rsidRDefault="00FC3461" w:rsidP="00FC3461">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Definition</w:t>
            </w:r>
          </w:p>
          <w:p w14:paraId="53290558" w14:textId="77777777" w:rsidR="00FC3461" w:rsidRPr="008E4931" w:rsidRDefault="00FC3461" w:rsidP="00FC3461">
            <w:pPr>
              <w:contextualSpacing/>
              <w:rPr>
                <w:rFonts w:cstheme="minorHAnsi"/>
                <w:sz w:val="16"/>
                <w:szCs w:val="16"/>
              </w:rPr>
            </w:pPr>
            <w:r w:rsidRPr="008E4931">
              <w:rPr>
                <w:rFonts w:cstheme="minorHAnsi"/>
                <w:b/>
                <w:sz w:val="16"/>
                <w:szCs w:val="16"/>
              </w:rPr>
              <w:t>20 CFR 680.180</w:t>
            </w:r>
            <w:r w:rsidRPr="008E4931">
              <w:rPr>
                <w:rFonts w:cstheme="minorHAnsi"/>
                <w:sz w:val="16"/>
                <w:szCs w:val="16"/>
              </w:rPr>
              <w:t xml:space="preserve">: </w:t>
            </w:r>
          </w:p>
          <w:p w14:paraId="67BEE49F" w14:textId="77777777" w:rsidR="00FC3461" w:rsidRPr="008E4931" w:rsidRDefault="00FC3461" w:rsidP="00A7572F">
            <w:pPr>
              <w:numPr>
                <w:ilvl w:val="1"/>
                <w:numId w:val="23"/>
              </w:numPr>
              <w:ind w:left="309" w:hanging="180"/>
              <w:contextualSpacing/>
              <w:rPr>
                <w:rFonts w:cstheme="minorHAnsi"/>
                <w:sz w:val="16"/>
                <w:szCs w:val="16"/>
              </w:rPr>
            </w:pPr>
            <w:r w:rsidRPr="008E4931">
              <w:rPr>
                <w:rFonts w:cstheme="minorHAnsi"/>
                <w:sz w:val="16"/>
                <w:szCs w:val="16"/>
              </w:rPr>
              <w:t xml:space="preserve">An </w:t>
            </w:r>
            <w:r w:rsidRPr="008E4931">
              <w:rPr>
                <w:rFonts w:cstheme="minorHAnsi"/>
                <w:b/>
                <w:sz w:val="16"/>
                <w:szCs w:val="16"/>
                <w:u w:val="single"/>
              </w:rPr>
              <w:t>internship or work experience</w:t>
            </w:r>
            <w:r w:rsidRPr="008E4931">
              <w:rPr>
                <w:rFonts w:cstheme="minorHAnsi"/>
                <w:sz w:val="16"/>
                <w:szCs w:val="16"/>
              </w:rPr>
              <w:t xml:space="preserve"> is a planned, structured learning experience that takes place in a workplace for a limited </w:t>
            </w:r>
            <w:proofErr w:type="gramStart"/>
            <w:r w:rsidRPr="008E4931">
              <w:rPr>
                <w:rFonts w:cstheme="minorHAnsi"/>
                <w:sz w:val="16"/>
                <w:szCs w:val="16"/>
              </w:rPr>
              <w:t>period of time</w:t>
            </w:r>
            <w:proofErr w:type="gramEnd"/>
            <w:r w:rsidRPr="008E4931">
              <w:rPr>
                <w:rFonts w:cstheme="minorHAnsi"/>
                <w:sz w:val="16"/>
                <w:szCs w:val="16"/>
              </w:rPr>
              <w:t xml:space="preserve">. </w:t>
            </w:r>
          </w:p>
          <w:p w14:paraId="215597EE" w14:textId="77777777" w:rsidR="00FC3461" w:rsidRPr="008E4931" w:rsidRDefault="00FC3461" w:rsidP="00A7572F">
            <w:pPr>
              <w:numPr>
                <w:ilvl w:val="1"/>
                <w:numId w:val="23"/>
              </w:numPr>
              <w:ind w:left="309" w:hanging="180"/>
              <w:contextualSpacing/>
              <w:rPr>
                <w:rFonts w:cstheme="minorHAnsi"/>
                <w:sz w:val="16"/>
                <w:szCs w:val="16"/>
              </w:rPr>
            </w:pPr>
            <w:r w:rsidRPr="008E4931">
              <w:rPr>
                <w:rFonts w:cstheme="minorHAnsi"/>
                <w:sz w:val="16"/>
                <w:szCs w:val="16"/>
              </w:rPr>
              <w:t xml:space="preserve">Internships and other work experience may be paid or unpaid, as </w:t>
            </w:r>
            <w:proofErr w:type="gramStart"/>
            <w:r w:rsidRPr="008E4931">
              <w:rPr>
                <w:rFonts w:cstheme="minorHAnsi"/>
                <w:sz w:val="16"/>
                <w:szCs w:val="16"/>
              </w:rPr>
              <w:t>appropriate</w:t>
            </w:r>
            <w:proofErr w:type="gramEnd"/>
            <w:r w:rsidRPr="008E4931">
              <w:rPr>
                <w:rFonts w:cstheme="minorHAnsi"/>
                <w:sz w:val="16"/>
                <w:szCs w:val="16"/>
              </w:rPr>
              <w:t xml:space="preserve"> and consistent with other laws, such as the Fair Labor Standards Act. </w:t>
            </w:r>
          </w:p>
          <w:p w14:paraId="6BB25C13" w14:textId="77777777" w:rsidR="00FC3461" w:rsidRPr="008E4931" w:rsidRDefault="00FC3461" w:rsidP="00A7572F">
            <w:pPr>
              <w:numPr>
                <w:ilvl w:val="1"/>
                <w:numId w:val="23"/>
              </w:numPr>
              <w:ind w:left="309" w:hanging="180"/>
              <w:contextualSpacing/>
              <w:rPr>
                <w:rFonts w:cstheme="minorHAnsi"/>
                <w:sz w:val="16"/>
                <w:szCs w:val="16"/>
              </w:rPr>
            </w:pPr>
            <w:r w:rsidRPr="008E4931">
              <w:rPr>
                <w:rFonts w:cstheme="minorHAnsi"/>
                <w:sz w:val="16"/>
                <w:szCs w:val="16"/>
              </w:rPr>
              <w:t xml:space="preserve">An internship or other work experience may be arranged within the private for-profit sector, the non-profit sector, or the public sector. </w:t>
            </w:r>
          </w:p>
          <w:p w14:paraId="34834435" w14:textId="77777777" w:rsidR="00FC3461" w:rsidRPr="008E4931" w:rsidRDefault="00FC3461" w:rsidP="00A7572F">
            <w:pPr>
              <w:numPr>
                <w:ilvl w:val="1"/>
                <w:numId w:val="23"/>
              </w:numPr>
              <w:ind w:left="309" w:hanging="180"/>
              <w:contextualSpacing/>
              <w:rPr>
                <w:rFonts w:cstheme="minorHAnsi"/>
                <w:sz w:val="16"/>
                <w:szCs w:val="16"/>
              </w:rPr>
            </w:pPr>
            <w:r w:rsidRPr="008E4931">
              <w:rPr>
                <w:rFonts w:cstheme="minorHAnsi"/>
                <w:b/>
                <w:sz w:val="16"/>
                <w:szCs w:val="16"/>
              </w:rPr>
              <w:t>Labor standards apply</w:t>
            </w:r>
            <w:r w:rsidRPr="008E4931">
              <w:rPr>
                <w:rFonts w:cstheme="minorHAnsi"/>
                <w:sz w:val="16"/>
                <w:szCs w:val="16"/>
              </w:rPr>
              <w:t xml:space="preserve"> in any work experience setting where an employee/employer relationship, as defined by the Fair Labor Standards Act, exists. </w:t>
            </w:r>
          </w:p>
          <w:p w14:paraId="2ADC701C" w14:textId="77777777" w:rsidR="00FC3461" w:rsidRPr="008E4931" w:rsidRDefault="00FC3461" w:rsidP="00FC3461">
            <w:pPr>
              <w:ind w:left="309"/>
              <w:contextualSpacing/>
              <w:rPr>
                <w:rFonts w:cstheme="minorHAnsi"/>
                <w:sz w:val="16"/>
                <w:szCs w:val="16"/>
              </w:rPr>
            </w:pPr>
          </w:p>
          <w:p w14:paraId="5884E58C" w14:textId="3F73166C" w:rsidR="00FC3461" w:rsidRPr="008E4931" w:rsidRDefault="00FC3461" w:rsidP="00FC3461">
            <w:pPr>
              <w:rPr>
                <w:rFonts w:cstheme="minorHAnsi"/>
                <w:b/>
                <w:caps/>
                <w:sz w:val="18"/>
                <w:szCs w:val="18"/>
              </w:rPr>
            </w:pPr>
          </w:p>
        </w:tc>
        <w:tc>
          <w:tcPr>
            <w:tcW w:w="3960" w:type="dxa"/>
            <w:gridSpan w:val="2"/>
            <w:tcBorders>
              <w:top w:val="single" w:sz="4" w:space="0" w:color="auto"/>
              <w:bottom w:val="single" w:sz="4" w:space="0" w:color="auto"/>
            </w:tcBorders>
            <w:shd w:val="clear" w:color="auto" w:fill="auto"/>
          </w:tcPr>
          <w:p w14:paraId="6AAE5495" w14:textId="77777777" w:rsidR="00FC3461" w:rsidRPr="008E4931" w:rsidRDefault="00ED7F4F" w:rsidP="00FC3461">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N/A, no documented evidence service was </w:t>
            </w:r>
            <w:proofErr w:type="gramStart"/>
            <w:r w:rsidR="00FC3461" w:rsidRPr="008E4931">
              <w:rPr>
                <w:rFonts w:cstheme="minorHAnsi"/>
                <w:bCs/>
                <w:sz w:val="16"/>
                <w:szCs w:val="16"/>
              </w:rPr>
              <w:t>provided</w:t>
            </w:r>
            <w:proofErr w:type="gramEnd"/>
          </w:p>
          <w:p w14:paraId="3CEFCE84" w14:textId="77777777" w:rsidR="00FC3461" w:rsidRPr="008E4931" w:rsidRDefault="00FC3461" w:rsidP="00FC3461">
            <w:pPr>
              <w:contextualSpacing/>
              <w:rPr>
                <w:rFonts w:cstheme="minorHAnsi"/>
                <w:b/>
                <w:sz w:val="6"/>
                <w:szCs w:val="6"/>
              </w:rPr>
            </w:pPr>
          </w:p>
          <w:p w14:paraId="56D2777E" w14:textId="77777777" w:rsidR="00FC3461" w:rsidRPr="008E4931" w:rsidRDefault="00FC3461" w:rsidP="00FC3461">
            <w:pPr>
              <w:shd w:val="clear" w:color="auto" w:fill="E7E6E6" w:themeFill="background2"/>
              <w:tabs>
                <w:tab w:val="center" w:pos="1827"/>
                <w:tab w:val="left" w:pos="2783"/>
              </w:tabs>
              <w:rPr>
                <w:rFonts w:cstheme="minorHAnsi"/>
                <w:b/>
                <w:sz w:val="16"/>
                <w:szCs w:val="16"/>
              </w:rPr>
            </w:pPr>
            <w:r w:rsidRPr="008E4931">
              <w:rPr>
                <w:rFonts w:cstheme="minorHAnsi"/>
                <w:b/>
                <w:sz w:val="16"/>
                <w:szCs w:val="16"/>
              </w:rPr>
              <w:t>FILE REVIEW:</w:t>
            </w:r>
            <w:r w:rsidRPr="008E4931">
              <w:rPr>
                <w:rFonts w:cstheme="minorHAnsi"/>
                <w:b/>
                <w:sz w:val="16"/>
                <w:szCs w:val="16"/>
              </w:rPr>
              <w:tab/>
            </w:r>
            <w:r w:rsidRPr="008E4931">
              <w:rPr>
                <w:rFonts w:cstheme="minorHAnsi"/>
                <w:b/>
                <w:sz w:val="16"/>
                <w:szCs w:val="16"/>
              </w:rPr>
              <w:tab/>
            </w:r>
          </w:p>
          <w:p w14:paraId="633EF8EF" w14:textId="77777777" w:rsidR="00FC3461" w:rsidRPr="008E4931" w:rsidRDefault="00FC3461" w:rsidP="00FC3461">
            <w:pPr>
              <w:contextualSpacing/>
              <w:rPr>
                <w:rFonts w:cstheme="minorHAnsi"/>
                <w:sz w:val="10"/>
                <w:szCs w:val="10"/>
              </w:rPr>
            </w:pPr>
          </w:p>
          <w:p w14:paraId="01E0D2B4" w14:textId="77777777" w:rsidR="00FC3461" w:rsidRPr="008E4931" w:rsidRDefault="00FC3461" w:rsidP="00FC3461">
            <w:pPr>
              <w:contextualSpacing/>
              <w:rPr>
                <w:rFonts w:cstheme="minorHAnsi"/>
                <w:sz w:val="10"/>
                <w:szCs w:val="10"/>
              </w:rPr>
            </w:pPr>
            <w:r w:rsidRPr="008E4931">
              <w:rPr>
                <w:rFonts w:cstheme="minorHAnsi"/>
                <w:b/>
                <w:bCs/>
                <w:sz w:val="16"/>
                <w:szCs w:val="16"/>
              </w:rPr>
              <w:t>Contracts, time sheets, performance evaluations, and similar documentation supporting the WEX was on file for the participant:</w:t>
            </w:r>
            <w:r w:rsidRPr="008E4931">
              <w:rPr>
                <w:rFonts w:cstheme="minorHAnsi"/>
                <w:i/>
                <w:sz w:val="16"/>
                <w:szCs w:val="16"/>
              </w:rPr>
              <w:t xml:space="preserve"> </w:t>
            </w:r>
            <w:r w:rsidRPr="008E4931">
              <w:rPr>
                <w:rFonts w:cstheme="minorHAnsi"/>
                <w:i/>
                <w:sz w:val="10"/>
                <w:szCs w:val="10"/>
              </w:rPr>
              <w:t>(DOL, State guidance)</w:t>
            </w:r>
          </w:p>
          <w:p w14:paraId="28FFE9C1" w14:textId="77777777" w:rsidR="00FC3461" w:rsidRPr="008E4931" w:rsidRDefault="00ED7F4F" w:rsidP="00FC3461">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7CB76AF4" w14:textId="77777777" w:rsidR="00FC3461" w:rsidRPr="008E4931" w:rsidRDefault="00ED7F4F" w:rsidP="00FC3461">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Locate</w:t>
            </w:r>
          </w:p>
          <w:p w14:paraId="238EFB51" w14:textId="77777777" w:rsidR="00FC3461" w:rsidRPr="008E4931" w:rsidRDefault="00FC3461" w:rsidP="00FC3461">
            <w:pPr>
              <w:tabs>
                <w:tab w:val="left" w:pos="522"/>
              </w:tabs>
              <w:spacing w:line="256" w:lineRule="auto"/>
              <w:ind w:firstLine="522"/>
              <w:rPr>
                <w:rFonts w:cstheme="minorHAnsi"/>
                <w:sz w:val="16"/>
                <w:szCs w:val="16"/>
              </w:rPr>
            </w:pPr>
            <w:r w:rsidRPr="008E4931">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EndPr/>
              <w:sdtContent>
                <w:r w:rsidRPr="008E4931">
                  <w:rPr>
                    <w:rFonts w:ascii="Segoe UI Symbol" w:hAnsi="Segoe UI Symbol" w:cs="Segoe UI Symbol"/>
                    <w:sz w:val="16"/>
                    <w:szCs w:val="16"/>
                  </w:rPr>
                  <w:t>☐</w:t>
                </w:r>
              </w:sdtContent>
            </w:sdt>
            <w:r w:rsidRPr="008E4931">
              <w:rPr>
                <w:rFonts w:cstheme="minorHAnsi"/>
                <w:sz w:val="16"/>
                <w:szCs w:val="16"/>
              </w:rPr>
              <w:t xml:space="preserve"> Contract(s) </w:t>
            </w:r>
          </w:p>
          <w:p w14:paraId="3F4C22D3" w14:textId="77777777" w:rsidR="00FC3461" w:rsidRPr="008E4931" w:rsidRDefault="00FC3461" w:rsidP="00FC3461">
            <w:pPr>
              <w:tabs>
                <w:tab w:val="left" w:pos="612"/>
              </w:tabs>
              <w:spacing w:line="256" w:lineRule="auto"/>
              <w:ind w:left="522"/>
              <w:rPr>
                <w:rFonts w:cstheme="minorHAnsi"/>
                <w:sz w:val="16"/>
                <w:szCs w:val="16"/>
              </w:rPr>
            </w:pPr>
            <w:r w:rsidRPr="008E4931">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EndPr/>
              <w:sdtContent>
                <w:r w:rsidRPr="008E4931">
                  <w:rPr>
                    <w:rFonts w:ascii="Segoe UI Symbol" w:hAnsi="Segoe UI Symbol" w:cs="Segoe UI Symbol"/>
                    <w:sz w:val="16"/>
                    <w:szCs w:val="16"/>
                  </w:rPr>
                  <w:t>☐</w:t>
                </w:r>
              </w:sdtContent>
            </w:sdt>
            <w:r w:rsidRPr="008E4931">
              <w:rPr>
                <w:rFonts w:cstheme="minorHAnsi"/>
                <w:sz w:val="16"/>
                <w:szCs w:val="16"/>
              </w:rPr>
              <w:t xml:space="preserve"> Time sheets and paystubs</w:t>
            </w:r>
          </w:p>
          <w:p w14:paraId="66E0CEAB" w14:textId="77777777" w:rsidR="00FC3461" w:rsidRPr="008E4931" w:rsidRDefault="00FC3461" w:rsidP="00FC3461">
            <w:pPr>
              <w:tabs>
                <w:tab w:val="left" w:pos="612"/>
              </w:tabs>
              <w:spacing w:line="256" w:lineRule="auto"/>
              <w:ind w:left="522"/>
              <w:rPr>
                <w:rFonts w:cstheme="minorHAnsi"/>
                <w:sz w:val="16"/>
                <w:szCs w:val="16"/>
              </w:rPr>
            </w:pPr>
            <w:r w:rsidRPr="008E4931">
              <w:rPr>
                <w:rFonts w:cstheme="minorHAnsi"/>
                <w:sz w:val="16"/>
                <w:szCs w:val="16"/>
              </w:rPr>
              <w:t xml:space="preserve"> </w:t>
            </w:r>
            <w:sdt>
              <w:sdtPr>
                <w:rPr>
                  <w:rFonts w:cstheme="minorHAnsi"/>
                  <w:sz w:val="16"/>
                  <w:szCs w:val="16"/>
                </w:rPr>
                <w:id w:val="689647451"/>
                <w14:checkbox>
                  <w14:checked w14:val="0"/>
                  <w14:checkedState w14:val="2612" w14:font="MS Gothic"/>
                  <w14:uncheckedState w14:val="2610" w14:font="MS Gothic"/>
                </w14:checkbox>
              </w:sdtPr>
              <w:sdtEndPr/>
              <w:sdtContent>
                <w:r w:rsidRPr="008E4931">
                  <w:rPr>
                    <w:rFonts w:ascii="Segoe UI Symbol" w:hAnsi="Segoe UI Symbol" w:cs="Segoe UI Symbol"/>
                    <w:sz w:val="16"/>
                    <w:szCs w:val="16"/>
                  </w:rPr>
                  <w:t>☐</w:t>
                </w:r>
              </w:sdtContent>
            </w:sdt>
            <w:r w:rsidRPr="008E4931">
              <w:rPr>
                <w:rFonts w:cstheme="minorHAnsi"/>
                <w:sz w:val="16"/>
                <w:szCs w:val="16"/>
              </w:rPr>
              <w:t xml:space="preserve"> Performance evaluations</w:t>
            </w:r>
          </w:p>
          <w:p w14:paraId="5965640A" w14:textId="77777777" w:rsidR="00FC3461" w:rsidRPr="008E4931" w:rsidRDefault="00FC3461" w:rsidP="00FC3461">
            <w:pPr>
              <w:tabs>
                <w:tab w:val="left" w:pos="612"/>
              </w:tabs>
              <w:spacing w:line="256" w:lineRule="auto"/>
              <w:ind w:left="522"/>
              <w:rPr>
                <w:rFonts w:cstheme="minorHAnsi"/>
                <w:sz w:val="16"/>
                <w:szCs w:val="16"/>
              </w:rPr>
            </w:pPr>
          </w:p>
          <w:p w14:paraId="21BBBF62"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Fiscal review of Direct participant costs:</w:t>
            </w:r>
          </w:p>
          <w:p w14:paraId="3AA9CDB8"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were reasonable, allowable, and allocable:</w:t>
            </w:r>
          </w:p>
          <w:p w14:paraId="1F45F1C0"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164870603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5958076C"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5422536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2121AEAD" w14:textId="77777777" w:rsidR="00FC3461" w:rsidRPr="008E4931" w:rsidRDefault="00FC3461" w:rsidP="00FC3461">
            <w:pPr>
              <w:spacing w:after="160" w:line="256" w:lineRule="auto"/>
              <w:ind w:left="162" w:right="-108"/>
              <w:contextualSpacing/>
              <w:rPr>
                <w:rFonts w:cstheme="minorHAnsi"/>
                <w:b/>
                <w:bCs/>
                <w:sz w:val="16"/>
                <w:szCs w:val="16"/>
              </w:rPr>
            </w:pPr>
          </w:p>
          <w:p w14:paraId="2436E0AA"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were the correct amounts across the timesheets, paystubs, vouchers, and general ledger:</w:t>
            </w:r>
          </w:p>
          <w:p w14:paraId="6855ADFA"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148728166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3A002FF4"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88570637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343C7F34" w14:textId="77777777" w:rsidR="00FC3461" w:rsidRPr="008E4931" w:rsidRDefault="00FC3461" w:rsidP="00FC3461">
            <w:pPr>
              <w:spacing w:line="256" w:lineRule="auto"/>
              <w:ind w:left="612" w:hanging="450"/>
              <w:rPr>
                <w:rFonts w:cstheme="minorHAnsi"/>
                <w:bCs/>
                <w:sz w:val="16"/>
                <w:szCs w:val="16"/>
              </w:rPr>
            </w:pPr>
          </w:p>
          <w:p w14:paraId="0FE8C662"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did not exceed approved amounts and were within local policy:</w:t>
            </w:r>
          </w:p>
          <w:p w14:paraId="700F64EE"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128795752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199FFBAB" w14:textId="77777777" w:rsidR="00FC3461" w:rsidRPr="008E4931" w:rsidRDefault="00ED7F4F" w:rsidP="00FC3461">
            <w:pPr>
              <w:spacing w:line="256" w:lineRule="auto"/>
              <w:ind w:left="612" w:hanging="450"/>
              <w:rPr>
                <w:rFonts w:cstheme="minorHAnsi"/>
                <w:bCs/>
                <w:sz w:val="16"/>
                <w:szCs w:val="16"/>
              </w:rPr>
            </w:pPr>
            <w:sdt>
              <w:sdtPr>
                <w:rPr>
                  <w:rFonts w:cstheme="minorHAnsi"/>
                  <w:bCs/>
                  <w:sz w:val="16"/>
                  <w:szCs w:val="16"/>
                </w:rPr>
                <w:id w:val="19551030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298696AE" w14:textId="77777777" w:rsidR="00FC3461" w:rsidRPr="008E4931" w:rsidRDefault="00FC3461" w:rsidP="00FC3461">
            <w:pPr>
              <w:spacing w:line="256" w:lineRule="auto"/>
              <w:rPr>
                <w:rFonts w:cstheme="minorHAnsi"/>
                <w:bCs/>
                <w:sz w:val="14"/>
                <w:szCs w:val="14"/>
              </w:rPr>
            </w:pPr>
          </w:p>
          <w:p w14:paraId="2B4F5699" w14:textId="77777777" w:rsidR="00FC3461" w:rsidRPr="008E4931" w:rsidRDefault="00FC3461" w:rsidP="00FC3461">
            <w:pPr>
              <w:spacing w:after="160" w:line="256" w:lineRule="auto"/>
              <w:ind w:right="-108"/>
              <w:contextualSpacing/>
              <w:rPr>
                <w:rFonts w:cstheme="minorHAnsi"/>
                <w:sz w:val="14"/>
                <w:szCs w:val="14"/>
              </w:rPr>
            </w:pPr>
            <w:r w:rsidRPr="008E4931">
              <w:rPr>
                <w:rFonts w:cstheme="minorHAnsi"/>
                <w:b/>
                <w:bCs/>
                <w:sz w:val="16"/>
                <w:szCs w:val="16"/>
              </w:rPr>
              <w:t>Expenditures were charged to the correct programs:</w:t>
            </w:r>
          </w:p>
          <w:p w14:paraId="1DB9E6B4" w14:textId="77777777" w:rsidR="00FC3461" w:rsidRPr="008E4931" w:rsidRDefault="00ED7F4F" w:rsidP="00FC3461">
            <w:pPr>
              <w:spacing w:line="256" w:lineRule="auto"/>
              <w:ind w:left="162"/>
              <w:rPr>
                <w:rFonts w:cstheme="minorHAnsi"/>
                <w:bCs/>
                <w:sz w:val="16"/>
                <w:szCs w:val="16"/>
              </w:rPr>
            </w:pPr>
            <w:sdt>
              <w:sdtPr>
                <w:rPr>
                  <w:rFonts w:cstheme="minorHAnsi"/>
                  <w:bCs/>
                  <w:sz w:val="16"/>
                  <w:szCs w:val="16"/>
                </w:rPr>
                <w:id w:val="-163964525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520614E1" w14:textId="77777777" w:rsidR="00FC3461" w:rsidRPr="008E4931" w:rsidRDefault="00ED7F4F" w:rsidP="00FC3461">
            <w:pPr>
              <w:tabs>
                <w:tab w:val="left" w:pos="612"/>
              </w:tabs>
              <w:spacing w:line="256" w:lineRule="auto"/>
              <w:ind w:firstLine="160"/>
              <w:rPr>
                <w:rFonts w:cstheme="minorHAnsi"/>
                <w:bCs/>
                <w:sz w:val="16"/>
                <w:szCs w:val="16"/>
              </w:rPr>
            </w:pPr>
            <w:sdt>
              <w:sdtPr>
                <w:rPr>
                  <w:rFonts w:cstheme="minorHAnsi"/>
                  <w:bCs/>
                  <w:sz w:val="16"/>
                  <w:szCs w:val="16"/>
                </w:rPr>
                <w:id w:val="-112869938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w:t>
            </w:r>
            <w:proofErr w:type="gramStart"/>
            <w:r w:rsidR="00FC3461" w:rsidRPr="008E4931">
              <w:rPr>
                <w:rFonts w:cstheme="minorHAnsi"/>
                <w:bCs/>
                <w:sz w:val="16"/>
                <w:szCs w:val="16"/>
              </w:rPr>
              <w:t>issue</w:t>
            </w:r>
            <w:proofErr w:type="gramEnd"/>
          </w:p>
          <w:p w14:paraId="32C19016" w14:textId="77777777" w:rsidR="00FC3461" w:rsidRPr="008E4931" w:rsidRDefault="00FC3461" w:rsidP="00FC3461">
            <w:pPr>
              <w:tabs>
                <w:tab w:val="left" w:pos="612"/>
              </w:tabs>
              <w:spacing w:line="256" w:lineRule="auto"/>
              <w:ind w:firstLine="160"/>
              <w:rPr>
                <w:rFonts w:cstheme="minorHAnsi"/>
                <w:bCs/>
                <w:sz w:val="16"/>
                <w:szCs w:val="16"/>
              </w:rPr>
            </w:pPr>
          </w:p>
          <w:p w14:paraId="06BE1EF6" w14:textId="77777777" w:rsidR="00FC3461" w:rsidRPr="008E4931" w:rsidRDefault="00FC3461" w:rsidP="00FC3461">
            <w:pPr>
              <w:tabs>
                <w:tab w:val="left" w:pos="612"/>
              </w:tabs>
              <w:spacing w:line="256" w:lineRule="auto"/>
              <w:ind w:firstLine="160"/>
              <w:rPr>
                <w:rFonts w:cstheme="minorHAnsi"/>
                <w:bCs/>
                <w:sz w:val="16"/>
                <w:szCs w:val="16"/>
              </w:rPr>
            </w:pPr>
          </w:p>
          <w:p w14:paraId="5F7BBF57" w14:textId="77777777" w:rsidR="00FC3461" w:rsidRPr="008E4931" w:rsidRDefault="00FC3461" w:rsidP="00FC3461">
            <w:pPr>
              <w:tabs>
                <w:tab w:val="left" w:pos="612"/>
              </w:tabs>
              <w:spacing w:line="256" w:lineRule="auto"/>
              <w:ind w:firstLine="160"/>
              <w:rPr>
                <w:rFonts w:cstheme="minorHAnsi"/>
                <w:bCs/>
                <w:sz w:val="16"/>
                <w:szCs w:val="16"/>
              </w:rPr>
            </w:pPr>
          </w:p>
          <w:p w14:paraId="2F34FD49" w14:textId="77777777" w:rsidR="00AB0A71" w:rsidRPr="008E4931" w:rsidRDefault="00AB0A71" w:rsidP="00FC3461">
            <w:pPr>
              <w:tabs>
                <w:tab w:val="left" w:pos="612"/>
              </w:tabs>
              <w:spacing w:line="256" w:lineRule="auto"/>
              <w:ind w:firstLine="160"/>
              <w:rPr>
                <w:rFonts w:cstheme="minorHAnsi"/>
                <w:bCs/>
                <w:sz w:val="16"/>
                <w:szCs w:val="16"/>
              </w:rPr>
            </w:pPr>
          </w:p>
          <w:p w14:paraId="21F8A2DA" w14:textId="77777777" w:rsidR="00FC3461" w:rsidRPr="008E4931" w:rsidRDefault="00FC3461" w:rsidP="00FC3461">
            <w:pPr>
              <w:tabs>
                <w:tab w:val="left" w:pos="612"/>
              </w:tabs>
              <w:spacing w:line="256" w:lineRule="auto"/>
              <w:ind w:firstLine="160"/>
              <w:rPr>
                <w:rFonts w:cstheme="minorHAnsi"/>
                <w:bCs/>
                <w:sz w:val="16"/>
                <w:szCs w:val="16"/>
              </w:rPr>
            </w:pPr>
          </w:p>
          <w:p w14:paraId="553DD86A" w14:textId="77777777" w:rsidR="00FC3461" w:rsidRPr="008E4931" w:rsidRDefault="00FC3461" w:rsidP="00FC3461">
            <w:pPr>
              <w:tabs>
                <w:tab w:val="left" w:pos="612"/>
              </w:tabs>
              <w:spacing w:line="256" w:lineRule="auto"/>
              <w:ind w:firstLine="160"/>
              <w:rPr>
                <w:rFonts w:cstheme="minorHAnsi"/>
                <w:bCs/>
                <w:sz w:val="16"/>
                <w:szCs w:val="16"/>
              </w:rPr>
            </w:pPr>
          </w:p>
          <w:p w14:paraId="7A6FBE59" w14:textId="77777777" w:rsidR="00FC3461" w:rsidRPr="008E4931" w:rsidRDefault="00FC3461" w:rsidP="00FC3461">
            <w:pPr>
              <w:tabs>
                <w:tab w:val="left" w:pos="612"/>
              </w:tabs>
              <w:spacing w:line="256" w:lineRule="auto"/>
              <w:ind w:firstLine="160"/>
              <w:rPr>
                <w:rFonts w:cstheme="minorHAnsi"/>
                <w:bCs/>
                <w:sz w:val="16"/>
                <w:szCs w:val="16"/>
              </w:rPr>
            </w:pPr>
          </w:p>
          <w:p w14:paraId="7D671AF9" w14:textId="7FD446ED" w:rsidR="00FC3461" w:rsidRPr="008E4931" w:rsidRDefault="00FC3461" w:rsidP="00FC3461">
            <w:pPr>
              <w:tabs>
                <w:tab w:val="left" w:pos="612"/>
              </w:tabs>
              <w:spacing w:line="256" w:lineRule="auto"/>
              <w:ind w:firstLine="160"/>
              <w:rPr>
                <w:rFonts w:cstheme="minorHAnsi"/>
                <w:bCs/>
                <w:sz w:val="16"/>
                <w:szCs w:val="16"/>
              </w:rPr>
            </w:pPr>
          </w:p>
        </w:tc>
        <w:tc>
          <w:tcPr>
            <w:tcW w:w="1980" w:type="dxa"/>
            <w:tcBorders>
              <w:top w:val="single" w:sz="2" w:space="0" w:color="auto"/>
              <w:bottom w:val="single" w:sz="2" w:space="0" w:color="auto"/>
            </w:tcBorders>
          </w:tcPr>
          <w:p w14:paraId="0DB1F381" w14:textId="77777777" w:rsidR="00FC3461" w:rsidRPr="008E4931" w:rsidRDefault="00ED7F4F" w:rsidP="00FC3461">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7ED743A6" w14:textId="77777777" w:rsidR="00FC3461" w:rsidRPr="008E4931" w:rsidRDefault="00FC3461" w:rsidP="00FC3461">
            <w:pPr>
              <w:rPr>
                <w:rFonts w:cstheme="minorHAnsi"/>
                <w:sz w:val="16"/>
                <w:szCs w:val="16"/>
              </w:rPr>
            </w:pPr>
          </w:p>
          <w:p w14:paraId="234B2274" w14:textId="77777777" w:rsidR="00FC3461" w:rsidRPr="008E4931" w:rsidRDefault="00ED7F4F" w:rsidP="00FC3461">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14758C64" w14:textId="77777777" w:rsidR="00FC3461" w:rsidRPr="008E4931" w:rsidRDefault="00FC3461" w:rsidP="00FC3461">
            <w:pPr>
              <w:rPr>
                <w:rFonts w:cstheme="minorHAnsi"/>
                <w:sz w:val="16"/>
                <w:szCs w:val="16"/>
              </w:rPr>
            </w:pPr>
          </w:p>
          <w:p w14:paraId="7C97A068" w14:textId="77777777" w:rsidR="00FC3461" w:rsidRPr="008E4931" w:rsidRDefault="00ED7F4F" w:rsidP="00FC3461">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Questioned Cost</w:t>
            </w:r>
          </w:p>
          <w:p w14:paraId="5FF1ABF1" w14:textId="77777777" w:rsidR="00FC3461" w:rsidRPr="008E4931" w:rsidRDefault="00FC3461" w:rsidP="00FC3461">
            <w:pPr>
              <w:rPr>
                <w:rFonts w:cstheme="minorHAnsi"/>
                <w:sz w:val="16"/>
                <w:szCs w:val="16"/>
              </w:rPr>
            </w:pPr>
          </w:p>
          <w:p w14:paraId="555E279F" w14:textId="77777777" w:rsidR="00FC3461" w:rsidRPr="008E4931" w:rsidRDefault="00ED7F4F" w:rsidP="00FC3461">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1822EE42" w14:textId="77777777" w:rsidR="00FC3461" w:rsidRPr="008E4931" w:rsidRDefault="00FC3461" w:rsidP="00FC3461">
            <w:pPr>
              <w:rPr>
                <w:rFonts w:cstheme="minorHAnsi"/>
                <w:sz w:val="16"/>
                <w:szCs w:val="16"/>
              </w:rPr>
            </w:pPr>
          </w:p>
          <w:p w14:paraId="0F1B183F" w14:textId="77777777" w:rsidR="00FC3461" w:rsidRPr="008E4931" w:rsidRDefault="00ED7F4F" w:rsidP="00FC3461">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1D7DDA31" w14:textId="77777777" w:rsidR="00FC3461" w:rsidRPr="008E4931" w:rsidRDefault="00FC3461" w:rsidP="00FC3461">
            <w:pPr>
              <w:rPr>
                <w:rFonts w:cstheme="minorHAnsi"/>
                <w:sz w:val="16"/>
                <w:szCs w:val="16"/>
              </w:rPr>
            </w:pPr>
          </w:p>
          <w:p w14:paraId="00285136" w14:textId="77777777" w:rsidR="00FC3461" w:rsidRPr="008E4931" w:rsidRDefault="00FC3461" w:rsidP="00FC3461">
            <w:pPr>
              <w:rPr>
                <w:rFonts w:cstheme="minorHAnsi"/>
                <w:sz w:val="10"/>
                <w:szCs w:val="10"/>
              </w:rPr>
            </w:pPr>
          </w:p>
          <w:p w14:paraId="7782D0F8" w14:textId="77777777" w:rsidR="00FC3461" w:rsidRPr="008E4931" w:rsidRDefault="00FC3461" w:rsidP="00FC3461">
            <w:pPr>
              <w:rPr>
                <w:rFonts w:cstheme="minorHAnsi"/>
                <w:sz w:val="16"/>
                <w:szCs w:val="16"/>
              </w:rPr>
            </w:pPr>
          </w:p>
        </w:tc>
        <w:tc>
          <w:tcPr>
            <w:tcW w:w="2070" w:type="dxa"/>
            <w:tcBorders>
              <w:top w:val="single" w:sz="2" w:space="0" w:color="auto"/>
              <w:bottom w:val="single" w:sz="2" w:space="0" w:color="auto"/>
            </w:tcBorders>
          </w:tcPr>
          <w:p w14:paraId="25C03C11" w14:textId="77777777" w:rsidR="00FC3461" w:rsidRPr="008E4931" w:rsidRDefault="00ED7F4F" w:rsidP="00FC3461">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5ACD1B89" w14:textId="77777777" w:rsidR="00FC3461" w:rsidRPr="008E4931" w:rsidRDefault="00FC3461" w:rsidP="00FC3461">
            <w:pPr>
              <w:rPr>
                <w:rFonts w:cstheme="minorHAnsi"/>
                <w:sz w:val="16"/>
                <w:szCs w:val="16"/>
              </w:rPr>
            </w:pPr>
          </w:p>
          <w:p w14:paraId="09A64A50" w14:textId="77777777" w:rsidR="00FC3461" w:rsidRPr="008E4931" w:rsidRDefault="00ED7F4F" w:rsidP="00FC3461">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4B7D95FC" w14:textId="77777777" w:rsidR="00FC3461" w:rsidRPr="008E4931" w:rsidRDefault="00FC3461" w:rsidP="00FC3461">
            <w:pPr>
              <w:rPr>
                <w:rFonts w:cstheme="minorHAnsi"/>
                <w:b/>
                <w:sz w:val="16"/>
                <w:szCs w:val="16"/>
              </w:rPr>
            </w:pPr>
          </w:p>
          <w:p w14:paraId="2BEFC3DB" w14:textId="77777777" w:rsidR="00FC3461" w:rsidRPr="008E4931" w:rsidRDefault="00ED7F4F" w:rsidP="00FC3461">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28398433" w14:textId="77777777" w:rsidR="00FC3461" w:rsidRPr="008E4931" w:rsidRDefault="00FC3461" w:rsidP="00FC3461">
            <w:pPr>
              <w:rPr>
                <w:rFonts w:cstheme="minorHAnsi"/>
                <w:sz w:val="16"/>
                <w:szCs w:val="16"/>
              </w:rPr>
            </w:pPr>
          </w:p>
          <w:p w14:paraId="4191519F" w14:textId="77777777" w:rsidR="00FC3461" w:rsidRPr="008E4931" w:rsidRDefault="00FC3461" w:rsidP="00FC3461">
            <w:pPr>
              <w:rPr>
                <w:rFonts w:cstheme="minorHAnsi"/>
                <w:sz w:val="16"/>
                <w:szCs w:val="16"/>
              </w:rPr>
            </w:pPr>
          </w:p>
          <w:p w14:paraId="7097A683" w14:textId="77777777" w:rsidR="00FC3461" w:rsidRPr="008E4931" w:rsidRDefault="00FC3461" w:rsidP="00FC3461">
            <w:pPr>
              <w:rPr>
                <w:rFonts w:cstheme="minorHAnsi"/>
                <w:sz w:val="16"/>
                <w:szCs w:val="16"/>
              </w:rPr>
            </w:pPr>
          </w:p>
        </w:tc>
      </w:tr>
      <w:tr w:rsidR="00005010" w:rsidRPr="008E4931" w14:paraId="71437792" w14:textId="77777777" w:rsidTr="0079355B">
        <w:tc>
          <w:tcPr>
            <w:tcW w:w="11610"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379F31BA" w14:textId="77777777" w:rsidR="00005010" w:rsidRPr="008E4931" w:rsidRDefault="00005010" w:rsidP="00005010">
            <w:pPr>
              <w:spacing w:before="60" w:after="60"/>
              <w:rPr>
                <w:rFonts w:cstheme="minorHAnsi"/>
                <w:sz w:val="16"/>
                <w:szCs w:val="16"/>
              </w:rPr>
            </w:pPr>
            <w:r w:rsidRPr="008E4931">
              <w:rPr>
                <w:rFonts w:cstheme="minorHAnsi"/>
                <w:b/>
                <w:caps/>
              </w:rPr>
              <w:lastRenderedPageBreak/>
              <w:t>4. OUTCOMES</w:t>
            </w:r>
          </w:p>
        </w:tc>
      </w:tr>
      <w:tr w:rsidR="00FC3461" w:rsidRPr="008E4931" w14:paraId="12CEDFFD" w14:textId="77777777" w:rsidTr="0079355B">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43057C" w14:textId="77777777" w:rsidR="00FC3461" w:rsidRPr="008E4931" w:rsidRDefault="00FC3461" w:rsidP="00FC3461">
            <w:pPr>
              <w:rPr>
                <w:rFonts w:cstheme="minorHAnsi"/>
                <w:b/>
                <w:sz w:val="20"/>
                <w:szCs w:val="20"/>
              </w:rPr>
            </w:pPr>
            <w:r w:rsidRPr="008E4931">
              <w:rPr>
                <w:rFonts w:cstheme="minorHAnsi"/>
                <w:b/>
                <w:sz w:val="20"/>
                <w:szCs w:val="20"/>
              </w:rPr>
              <w:t>Date of Most Recent Measurable Skill Gains</w:t>
            </w:r>
          </w:p>
          <w:p w14:paraId="6A363099" w14:textId="77777777" w:rsidR="00FC3461" w:rsidRPr="008E4931" w:rsidRDefault="00FC3461" w:rsidP="00FC3461">
            <w:pPr>
              <w:rPr>
                <w:rFonts w:cstheme="minorHAnsi"/>
                <w:i/>
                <w:sz w:val="16"/>
                <w:szCs w:val="16"/>
              </w:rPr>
            </w:pPr>
            <w:r w:rsidRPr="008E4931">
              <w:rPr>
                <w:rFonts w:cstheme="minorHAnsi"/>
                <w:i/>
                <w:caps/>
                <w:sz w:val="16"/>
                <w:szCs w:val="16"/>
              </w:rPr>
              <w:t>-</w:t>
            </w:r>
            <w:r w:rsidRPr="008E4931">
              <w:rPr>
                <w:rFonts w:cstheme="minorHAnsi"/>
                <w:i/>
                <w:sz w:val="16"/>
                <w:szCs w:val="16"/>
              </w:rPr>
              <w:t>In-Program Performance Measure</w:t>
            </w:r>
          </w:p>
          <w:p w14:paraId="3BF35385" w14:textId="77777777" w:rsidR="00FC3461" w:rsidRPr="008E4931" w:rsidRDefault="00FC3461" w:rsidP="00FC3461">
            <w:pPr>
              <w:rPr>
                <w:rFonts w:cstheme="minorHAnsi"/>
                <w:i/>
                <w:sz w:val="6"/>
                <w:szCs w:val="6"/>
              </w:rPr>
            </w:pPr>
          </w:p>
          <w:p w14:paraId="00D7EB6A" w14:textId="77777777" w:rsidR="00FC3461" w:rsidRPr="008E4931" w:rsidRDefault="00FC3461" w:rsidP="00FC3461">
            <w:pPr>
              <w:rPr>
                <w:rFonts w:cstheme="minorHAnsi"/>
                <w:b/>
                <w:caps/>
                <w:sz w:val="2"/>
                <w:szCs w:val="2"/>
              </w:rPr>
            </w:pPr>
          </w:p>
          <w:p w14:paraId="766EE9AB" w14:textId="77777777" w:rsidR="00FC3461" w:rsidRPr="008E4931" w:rsidRDefault="00FC3461" w:rsidP="00FC3461">
            <w:pPr>
              <w:ind w:left="-18" w:hanging="63"/>
              <w:rPr>
                <w:rFonts w:cstheme="minorHAnsi"/>
                <w:b/>
                <w:color w:val="2F5496" w:themeColor="accent5" w:themeShade="BF"/>
                <w:sz w:val="16"/>
                <w:szCs w:val="16"/>
                <w:u w:val="single"/>
              </w:rPr>
            </w:pPr>
            <w:bookmarkStart w:id="4" w:name="_Hlk50636990"/>
            <w:r w:rsidRPr="008E4931">
              <w:rPr>
                <w:rFonts w:cstheme="minorHAnsi"/>
                <w:b/>
                <w:color w:val="2F5496" w:themeColor="accent5" w:themeShade="BF"/>
                <w:sz w:val="16"/>
                <w:szCs w:val="16"/>
                <w:u w:val="single"/>
              </w:rPr>
              <w:t>Reporting/MIS Data Entry Requirements</w:t>
            </w:r>
          </w:p>
          <w:p w14:paraId="456C1FE7" w14:textId="0C5349C4" w:rsidR="000D7F9F" w:rsidRPr="008E4931" w:rsidRDefault="000D7F9F" w:rsidP="000D7F9F">
            <w:pPr>
              <w:rPr>
                <w:rFonts w:cstheme="minorHAnsi"/>
                <w:bCs/>
                <w:sz w:val="16"/>
                <w:szCs w:val="16"/>
              </w:rPr>
            </w:pPr>
            <w:r w:rsidRPr="008E4931">
              <w:rPr>
                <w:rFonts w:cstheme="minorHAnsi"/>
                <w:bCs/>
                <w:sz w:val="16"/>
                <w:szCs w:val="16"/>
              </w:rPr>
              <w:t>Recording MSG in ETO instructions provided via email from Carri Callaghan on 8-11-23:</w:t>
            </w:r>
          </w:p>
          <w:p w14:paraId="6010A866" w14:textId="77777777" w:rsidR="000D7F9F" w:rsidRPr="008E4931" w:rsidRDefault="000D7F9F" w:rsidP="000D7F9F">
            <w:pPr>
              <w:autoSpaceDE w:val="0"/>
              <w:autoSpaceDN w:val="0"/>
              <w:spacing w:before="120" w:after="120"/>
              <w:rPr>
                <w:rFonts w:cstheme="minorHAnsi"/>
                <w:i/>
                <w:iCs/>
                <w:sz w:val="16"/>
                <w:szCs w:val="16"/>
              </w:rPr>
            </w:pPr>
            <w:r w:rsidRPr="008E4931">
              <w:rPr>
                <w:rFonts w:cstheme="minorHAnsi"/>
                <w:i/>
                <w:iCs/>
                <w:sz w:val="16"/>
                <w:szCs w:val="16"/>
              </w:rPr>
              <w:t>Create a new Tests and Results Touchpoint (TP), if the job seeker has a pre-test Tests and Results (TP).</w:t>
            </w:r>
          </w:p>
          <w:p w14:paraId="7A1935D4" w14:textId="77777777" w:rsidR="000D7F9F" w:rsidRPr="008E4931" w:rsidRDefault="000D7F9F" w:rsidP="000D7F9F">
            <w:pPr>
              <w:autoSpaceDE w:val="0"/>
              <w:autoSpaceDN w:val="0"/>
              <w:spacing w:before="120" w:after="120"/>
              <w:rPr>
                <w:rFonts w:cstheme="minorHAnsi"/>
                <w:b/>
                <w:bCs/>
                <w:sz w:val="16"/>
                <w:szCs w:val="16"/>
              </w:rPr>
            </w:pPr>
            <w:r w:rsidRPr="008E4931">
              <w:rPr>
                <w:rFonts w:cstheme="minorHAnsi"/>
                <w:b/>
                <w:bCs/>
                <w:sz w:val="16"/>
                <w:szCs w:val="16"/>
              </w:rPr>
              <w:t xml:space="preserve">On the Record Type Tab: </w:t>
            </w:r>
          </w:p>
          <w:p w14:paraId="343311FC"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“Tests and Results” from the Record Type drop down.</w:t>
            </w:r>
          </w:p>
          <w:p w14:paraId="2645AFB7" w14:textId="77777777" w:rsidR="000D7F9F" w:rsidRPr="008E4931" w:rsidRDefault="000D7F9F" w:rsidP="000D7F9F">
            <w:pPr>
              <w:autoSpaceDE w:val="0"/>
              <w:autoSpaceDN w:val="0"/>
              <w:spacing w:before="120" w:after="120"/>
              <w:rPr>
                <w:rFonts w:cstheme="minorHAnsi"/>
                <w:b/>
                <w:bCs/>
                <w:sz w:val="16"/>
                <w:szCs w:val="16"/>
              </w:rPr>
            </w:pPr>
            <w:r w:rsidRPr="008E4931">
              <w:rPr>
                <w:rFonts w:cstheme="minorHAnsi"/>
                <w:b/>
                <w:bCs/>
                <w:sz w:val="16"/>
                <w:szCs w:val="16"/>
              </w:rPr>
              <w:t>On the Tests and Results Tab:</w:t>
            </w:r>
          </w:p>
          <w:p w14:paraId="5A72B7AD"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program from the Associated Program Enrollment drop down.</w:t>
            </w:r>
          </w:p>
          <w:p w14:paraId="7DFD4A86"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“Post Test” radio button.</w:t>
            </w:r>
          </w:p>
          <w:p w14:paraId="7920FF59"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category from the Assessment Category drop down.</w:t>
            </w:r>
          </w:p>
          <w:p w14:paraId="01F0DF2A"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a date from the Test Date field.</w:t>
            </w:r>
          </w:p>
          <w:p w14:paraId="10ADFC0B" w14:textId="77777777" w:rsidR="000D7F9F" w:rsidRPr="008E4931" w:rsidRDefault="000D7F9F" w:rsidP="000D7F9F">
            <w:pPr>
              <w:pStyle w:val="ListParagraph"/>
              <w:autoSpaceDE w:val="0"/>
              <w:autoSpaceDN w:val="0"/>
              <w:spacing w:before="120" w:after="120"/>
              <w:ind w:left="260"/>
              <w:rPr>
                <w:rFonts w:cstheme="minorHAnsi"/>
                <w:sz w:val="16"/>
                <w:szCs w:val="16"/>
              </w:rPr>
            </w:pPr>
            <w:r w:rsidRPr="008E4931">
              <w:rPr>
                <w:rFonts w:cstheme="minorHAnsi"/>
                <w:sz w:val="16"/>
                <w:szCs w:val="16"/>
              </w:rPr>
              <w:t xml:space="preserve">*For the post-test to count as an MSG it must take place on or after the pre-test, in the same participation episode.  It also must take place during the reporting period.  </w:t>
            </w:r>
          </w:p>
          <w:p w14:paraId="7DAAE4CC"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an appropriate functional area from the Functional Area drop down.</w:t>
            </w:r>
          </w:p>
          <w:p w14:paraId="20185CCC" w14:textId="77777777" w:rsidR="000D7F9F" w:rsidRPr="008E4931" w:rsidRDefault="000D7F9F" w:rsidP="000D7F9F">
            <w:pPr>
              <w:pStyle w:val="ListParagraph"/>
              <w:autoSpaceDE w:val="0"/>
              <w:autoSpaceDN w:val="0"/>
              <w:spacing w:before="120" w:after="120"/>
              <w:ind w:left="260"/>
              <w:rPr>
                <w:rFonts w:cstheme="minorHAnsi"/>
                <w:sz w:val="16"/>
                <w:szCs w:val="16"/>
              </w:rPr>
            </w:pPr>
            <w:r w:rsidRPr="008E4931">
              <w:rPr>
                <w:rFonts w:cstheme="minorHAnsi"/>
                <w:sz w:val="16"/>
                <w:szCs w:val="16"/>
              </w:rPr>
              <w:t>*For the post-test to count as an MSG, it must have the same functional area as the pre-test.</w:t>
            </w:r>
          </w:p>
          <w:p w14:paraId="61ACCD28"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 xml:space="preserve">Select an appropriate level from the Educational Functioning Level drop down.  </w:t>
            </w:r>
          </w:p>
          <w:p w14:paraId="3D476993" w14:textId="77777777" w:rsidR="000D7F9F" w:rsidRPr="008E4931" w:rsidRDefault="000D7F9F" w:rsidP="000D7F9F">
            <w:pPr>
              <w:pStyle w:val="ListParagraph"/>
              <w:autoSpaceDE w:val="0"/>
              <w:autoSpaceDN w:val="0"/>
              <w:spacing w:before="120" w:after="120"/>
              <w:ind w:left="260"/>
              <w:rPr>
                <w:rFonts w:cstheme="minorHAnsi"/>
                <w:sz w:val="16"/>
                <w:szCs w:val="16"/>
              </w:rPr>
            </w:pPr>
            <w:r w:rsidRPr="008E4931">
              <w:rPr>
                <w:rFonts w:cstheme="minorHAnsi"/>
                <w:sz w:val="16"/>
                <w:szCs w:val="16"/>
              </w:rPr>
              <w:t>*For the post-test to count as an MSG, it must have a higher level than the pre-test.</w:t>
            </w:r>
          </w:p>
          <w:p w14:paraId="77A9F169" w14:textId="77777777" w:rsidR="000D7F9F" w:rsidRPr="008E4931" w:rsidRDefault="000D7F9F" w:rsidP="000D7F9F">
            <w:pPr>
              <w:rPr>
                <w:rFonts w:cstheme="minorHAnsi"/>
                <w:b/>
                <w:bCs/>
                <w:color w:val="2F5496" w:themeColor="accent5" w:themeShade="BF"/>
                <w:sz w:val="16"/>
                <w:szCs w:val="16"/>
              </w:rPr>
            </w:pPr>
            <w:r w:rsidRPr="008E4931">
              <w:rPr>
                <w:rFonts w:cstheme="minorHAnsi"/>
                <w:b/>
                <w:bCs/>
                <w:color w:val="2F5496" w:themeColor="accent5" w:themeShade="BF"/>
                <w:sz w:val="16"/>
                <w:szCs w:val="16"/>
              </w:rPr>
              <w:t xml:space="preserve">-OR- </w:t>
            </w:r>
          </w:p>
          <w:p w14:paraId="4D9F2E26" w14:textId="77777777" w:rsidR="000D7F9F" w:rsidRPr="008E4931" w:rsidRDefault="000D7F9F" w:rsidP="000D7F9F">
            <w:pPr>
              <w:rPr>
                <w:rFonts w:cstheme="minorHAnsi"/>
                <w:sz w:val="16"/>
                <w:szCs w:val="16"/>
              </w:rPr>
            </w:pPr>
          </w:p>
          <w:p w14:paraId="6EBA3BF2" w14:textId="77777777" w:rsidR="000D7F9F" w:rsidRPr="008E4931" w:rsidRDefault="000D7F9F" w:rsidP="000D7F9F">
            <w:pPr>
              <w:autoSpaceDE w:val="0"/>
              <w:autoSpaceDN w:val="0"/>
              <w:rPr>
                <w:rFonts w:cstheme="minorHAnsi"/>
                <w:sz w:val="16"/>
                <w:szCs w:val="16"/>
              </w:rPr>
            </w:pPr>
            <w:bookmarkStart w:id="5" w:name="_Hlk95385861"/>
            <w:r w:rsidRPr="008E4931">
              <w:rPr>
                <w:rFonts w:cstheme="minorHAnsi"/>
                <w:sz w:val="16"/>
                <w:szCs w:val="16"/>
              </w:rPr>
              <w:t xml:space="preserve">For Credential Attainments for Secondary School Diploma/or equivalency to be counted for Measurable Skill Gains it does not need to be entered into the system outside of the normal process, see DOL Credential Attainment Performance Measure (PM) Statewide Data Analysis document for </w:t>
            </w:r>
            <w:bookmarkStart w:id="6" w:name="_Hlk89243636"/>
            <w:bookmarkEnd w:id="5"/>
            <w:r w:rsidRPr="008E4931">
              <w:rPr>
                <w:rFonts w:cstheme="minorHAnsi"/>
                <w:sz w:val="16"/>
                <w:szCs w:val="16"/>
              </w:rPr>
              <w:t>more information.</w:t>
            </w:r>
          </w:p>
          <w:p w14:paraId="799AB270" w14:textId="77777777" w:rsidR="000D7F9F" w:rsidRPr="008E4931" w:rsidRDefault="000D7F9F" w:rsidP="000D7F9F">
            <w:pPr>
              <w:autoSpaceDE w:val="0"/>
              <w:autoSpaceDN w:val="0"/>
              <w:spacing w:before="120" w:after="120"/>
              <w:rPr>
                <w:rFonts w:cstheme="minorHAnsi"/>
                <w:b/>
                <w:bCs/>
                <w:color w:val="2F5496" w:themeColor="accent5" w:themeShade="BF"/>
                <w:sz w:val="16"/>
                <w:szCs w:val="16"/>
              </w:rPr>
            </w:pPr>
            <w:r w:rsidRPr="008E4931">
              <w:rPr>
                <w:rFonts w:cstheme="minorHAnsi"/>
                <w:b/>
                <w:bCs/>
                <w:color w:val="2F5496" w:themeColor="accent5" w:themeShade="BF"/>
                <w:sz w:val="16"/>
                <w:szCs w:val="16"/>
              </w:rPr>
              <w:t xml:space="preserve">-OR- </w:t>
            </w:r>
          </w:p>
          <w:p w14:paraId="3EBC78E2" w14:textId="77777777" w:rsidR="000D7F9F" w:rsidRPr="008E4931" w:rsidRDefault="000D7F9F" w:rsidP="000D7F9F">
            <w:pPr>
              <w:autoSpaceDE w:val="0"/>
              <w:autoSpaceDN w:val="0"/>
              <w:spacing w:before="120" w:after="120"/>
              <w:rPr>
                <w:rFonts w:cstheme="minorHAnsi"/>
                <w:i/>
                <w:iCs/>
                <w:sz w:val="16"/>
                <w:szCs w:val="16"/>
              </w:rPr>
            </w:pPr>
            <w:r w:rsidRPr="008E4931">
              <w:rPr>
                <w:rFonts w:cstheme="minorHAnsi"/>
                <w:i/>
                <w:iCs/>
                <w:sz w:val="16"/>
                <w:szCs w:val="16"/>
              </w:rPr>
              <w:t>Create a Transcript/Report Card on the Test and Results Touchpoint (TP)</w:t>
            </w:r>
          </w:p>
          <w:p w14:paraId="5F765C3A" w14:textId="77777777" w:rsidR="000D7F9F" w:rsidRPr="008E4931" w:rsidRDefault="000D7F9F" w:rsidP="000D7F9F">
            <w:pPr>
              <w:autoSpaceDE w:val="0"/>
              <w:autoSpaceDN w:val="0"/>
              <w:spacing w:before="120" w:after="120"/>
              <w:rPr>
                <w:rFonts w:cstheme="minorHAnsi"/>
                <w:b/>
                <w:bCs/>
                <w:sz w:val="16"/>
                <w:szCs w:val="16"/>
              </w:rPr>
            </w:pPr>
            <w:bookmarkStart w:id="7" w:name="_Hlk89245823"/>
            <w:r w:rsidRPr="008E4931">
              <w:rPr>
                <w:rFonts w:cstheme="minorHAnsi"/>
                <w:b/>
                <w:bCs/>
                <w:sz w:val="16"/>
                <w:szCs w:val="16"/>
              </w:rPr>
              <w:t>On Record Type Tab:</w:t>
            </w:r>
          </w:p>
          <w:p w14:paraId="5ABD0D03"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 Select “Report Card or Transcript” from the Record Type drop down.</w:t>
            </w:r>
          </w:p>
          <w:bookmarkEnd w:id="7"/>
          <w:p w14:paraId="21A9142B" w14:textId="77777777" w:rsidR="000D7F9F" w:rsidRPr="008E4931" w:rsidRDefault="000D7F9F" w:rsidP="000D7F9F">
            <w:pPr>
              <w:autoSpaceDE w:val="0"/>
              <w:autoSpaceDN w:val="0"/>
              <w:spacing w:before="120" w:after="120"/>
              <w:rPr>
                <w:rFonts w:cstheme="minorHAnsi"/>
                <w:b/>
                <w:bCs/>
                <w:sz w:val="16"/>
                <w:szCs w:val="16"/>
              </w:rPr>
            </w:pPr>
            <w:r w:rsidRPr="008E4931">
              <w:rPr>
                <w:rFonts w:cstheme="minorHAnsi"/>
                <w:b/>
                <w:bCs/>
                <w:sz w:val="16"/>
                <w:szCs w:val="16"/>
              </w:rPr>
              <w:t>On Report or Transcript Tab:</w:t>
            </w:r>
          </w:p>
          <w:p w14:paraId="6E77748F"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program enrollment from the Associated Program Enrollment drop down.</w:t>
            </w:r>
          </w:p>
          <w:p w14:paraId="77BF81F7"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Enter an appropriate date in the Date of Report Card or Transcript field.</w:t>
            </w:r>
          </w:p>
          <w:p w14:paraId="08E9CFDA"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school type from Secondary or Postsecondary drop down.</w:t>
            </w:r>
          </w:p>
          <w:p w14:paraId="0CD7A010"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lastRenderedPageBreak/>
              <w:t xml:space="preserve">If the school type is “Postsecondary School” enter the appropriate response in the How many credits/units did the participant complete? field. </w:t>
            </w:r>
          </w:p>
          <w:p w14:paraId="47242C53"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 xml:space="preserve">Select the appropriate Radio Button on the Does the transcript or report card meet the state unit’s academic standards? </w:t>
            </w:r>
          </w:p>
          <w:bookmarkEnd w:id="6"/>
          <w:p w14:paraId="51C553ED" w14:textId="77777777" w:rsidR="000D7F9F" w:rsidRPr="008E4931" w:rsidRDefault="000D7F9F" w:rsidP="000D7F9F">
            <w:pPr>
              <w:autoSpaceDE w:val="0"/>
              <w:autoSpaceDN w:val="0"/>
              <w:rPr>
                <w:rFonts w:cstheme="minorHAnsi"/>
                <w:b/>
                <w:bCs/>
                <w:sz w:val="16"/>
                <w:szCs w:val="16"/>
              </w:rPr>
            </w:pPr>
            <w:r w:rsidRPr="008E4931">
              <w:rPr>
                <w:rFonts w:cstheme="minorHAnsi"/>
                <w:b/>
                <w:bCs/>
                <w:color w:val="2F5496" w:themeColor="accent5" w:themeShade="BF"/>
                <w:sz w:val="16"/>
                <w:szCs w:val="16"/>
              </w:rPr>
              <w:t xml:space="preserve">-OR- </w:t>
            </w:r>
          </w:p>
          <w:p w14:paraId="1A319AE5" w14:textId="77777777" w:rsidR="000D7F9F" w:rsidRPr="008E4931" w:rsidRDefault="000D7F9F" w:rsidP="000D7F9F">
            <w:pPr>
              <w:autoSpaceDE w:val="0"/>
              <w:autoSpaceDN w:val="0"/>
              <w:spacing w:before="120" w:after="120"/>
              <w:rPr>
                <w:rFonts w:cstheme="minorHAnsi"/>
                <w:i/>
                <w:iCs/>
                <w:sz w:val="16"/>
                <w:szCs w:val="16"/>
              </w:rPr>
            </w:pPr>
            <w:r w:rsidRPr="008E4931">
              <w:rPr>
                <w:rFonts w:cstheme="minorHAnsi"/>
                <w:i/>
                <w:iCs/>
                <w:sz w:val="16"/>
                <w:szCs w:val="16"/>
              </w:rPr>
              <w:t>Create a Training Milestone on the Test and Results Touchpoint (TP)</w:t>
            </w:r>
          </w:p>
          <w:p w14:paraId="7C0FF6F7" w14:textId="77777777" w:rsidR="000D7F9F" w:rsidRPr="008E4931" w:rsidRDefault="000D7F9F" w:rsidP="000D7F9F">
            <w:pPr>
              <w:autoSpaceDE w:val="0"/>
              <w:autoSpaceDN w:val="0"/>
              <w:spacing w:before="120" w:after="120"/>
              <w:rPr>
                <w:rFonts w:cstheme="minorHAnsi"/>
                <w:b/>
                <w:bCs/>
                <w:sz w:val="16"/>
                <w:szCs w:val="16"/>
              </w:rPr>
            </w:pPr>
            <w:bookmarkStart w:id="8" w:name="_Hlk89240864"/>
            <w:r w:rsidRPr="008E4931">
              <w:rPr>
                <w:rFonts w:cstheme="minorHAnsi"/>
                <w:b/>
                <w:bCs/>
                <w:sz w:val="16"/>
                <w:szCs w:val="16"/>
              </w:rPr>
              <w:t>On Record Type Tab:</w:t>
            </w:r>
          </w:p>
          <w:p w14:paraId="0B824F47"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“Progress Report” from the Record Type drop down.</w:t>
            </w:r>
          </w:p>
          <w:p w14:paraId="21281FDA"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program enrollment from the Associated Program Enrollment drop down.</w:t>
            </w:r>
          </w:p>
          <w:p w14:paraId="1B5AA57F"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progress report type, either “Apprenticeship” or “OJT” from the Progress Report Type drop down.</w:t>
            </w:r>
          </w:p>
          <w:p w14:paraId="7F8BAE8F"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Enter an appropriate date in the Date of Progress Report field.</w:t>
            </w:r>
          </w:p>
          <w:p w14:paraId="2CB49159"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response for the Is the progress satisfactory? radio button.</w:t>
            </w:r>
          </w:p>
          <w:bookmarkEnd w:id="8"/>
          <w:p w14:paraId="2638BE4D" w14:textId="77777777" w:rsidR="000D7F9F" w:rsidRPr="008E4931" w:rsidRDefault="000D7F9F" w:rsidP="000D7F9F">
            <w:pPr>
              <w:spacing w:before="120" w:after="120"/>
              <w:rPr>
                <w:rFonts w:cstheme="minorHAnsi"/>
                <w:b/>
                <w:bCs/>
                <w:color w:val="2F5496" w:themeColor="accent5" w:themeShade="BF"/>
                <w:sz w:val="16"/>
                <w:szCs w:val="16"/>
              </w:rPr>
            </w:pPr>
            <w:r w:rsidRPr="008E4931">
              <w:rPr>
                <w:rFonts w:cstheme="minorHAnsi"/>
                <w:b/>
                <w:bCs/>
                <w:color w:val="2F5496" w:themeColor="accent5" w:themeShade="BF"/>
                <w:sz w:val="16"/>
                <w:szCs w:val="16"/>
              </w:rPr>
              <w:t>-OR-</w:t>
            </w:r>
          </w:p>
          <w:p w14:paraId="69E967F0" w14:textId="77777777" w:rsidR="000D7F9F" w:rsidRPr="008E4931" w:rsidRDefault="000D7F9F" w:rsidP="000D7F9F">
            <w:pPr>
              <w:autoSpaceDE w:val="0"/>
              <w:autoSpaceDN w:val="0"/>
              <w:spacing w:before="120" w:after="120"/>
              <w:rPr>
                <w:rFonts w:cstheme="minorHAnsi"/>
                <w:i/>
                <w:iCs/>
                <w:sz w:val="16"/>
                <w:szCs w:val="16"/>
              </w:rPr>
            </w:pPr>
            <w:r w:rsidRPr="008E4931">
              <w:rPr>
                <w:rFonts w:cstheme="minorHAnsi"/>
                <w:i/>
                <w:iCs/>
                <w:sz w:val="16"/>
                <w:szCs w:val="16"/>
              </w:rPr>
              <w:t>Create a Skills Progression on the Test and Results Touchpoint (TP)</w:t>
            </w:r>
          </w:p>
          <w:p w14:paraId="3A454578" w14:textId="77777777" w:rsidR="000D7F9F" w:rsidRPr="008E4931" w:rsidRDefault="000D7F9F" w:rsidP="000D7F9F">
            <w:pPr>
              <w:autoSpaceDE w:val="0"/>
              <w:autoSpaceDN w:val="0"/>
              <w:spacing w:before="120" w:after="120"/>
              <w:rPr>
                <w:rFonts w:cstheme="minorHAnsi"/>
                <w:b/>
                <w:bCs/>
                <w:sz w:val="16"/>
                <w:szCs w:val="16"/>
              </w:rPr>
            </w:pPr>
            <w:bookmarkStart w:id="9" w:name="_Hlk89243236"/>
            <w:r w:rsidRPr="008E4931">
              <w:rPr>
                <w:rFonts w:cstheme="minorHAnsi"/>
                <w:b/>
                <w:bCs/>
                <w:sz w:val="16"/>
                <w:szCs w:val="16"/>
              </w:rPr>
              <w:t>On Record Type Tab:</w:t>
            </w:r>
          </w:p>
          <w:p w14:paraId="0E86D9EC"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“Progress Report” from the Record Type drop down.</w:t>
            </w:r>
          </w:p>
          <w:p w14:paraId="6662F797" w14:textId="77777777" w:rsidR="000D7F9F" w:rsidRPr="008E4931" w:rsidRDefault="000D7F9F" w:rsidP="000D7F9F">
            <w:pPr>
              <w:autoSpaceDE w:val="0"/>
              <w:autoSpaceDN w:val="0"/>
              <w:spacing w:before="120" w:after="120"/>
              <w:rPr>
                <w:rFonts w:cstheme="minorHAnsi"/>
                <w:b/>
                <w:bCs/>
                <w:sz w:val="16"/>
                <w:szCs w:val="16"/>
              </w:rPr>
            </w:pPr>
            <w:r w:rsidRPr="008E4931">
              <w:rPr>
                <w:rFonts w:cstheme="minorHAnsi"/>
                <w:b/>
                <w:bCs/>
                <w:sz w:val="16"/>
                <w:szCs w:val="16"/>
              </w:rPr>
              <w:t>On Progress Report Tab:</w:t>
            </w:r>
          </w:p>
          <w:p w14:paraId="7DC15948"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program enrollment from the Associated Program Enrollment drop down.</w:t>
            </w:r>
          </w:p>
          <w:bookmarkEnd w:id="9"/>
          <w:p w14:paraId="7D8B21E7"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“Skills Progression” from Progress Report Type drop down.</w:t>
            </w:r>
          </w:p>
          <w:p w14:paraId="5DA099C5"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bookmarkStart w:id="10" w:name="_Hlk89243302"/>
            <w:r w:rsidRPr="008E4931">
              <w:rPr>
                <w:rFonts w:cstheme="minorHAnsi"/>
                <w:sz w:val="16"/>
                <w:szCs w:val="16"/>
              </w:rPr>
              <w:t>Enter an appropriate date in the Date of Progress Report field.</w:t>
            </w:r>
          </w:p>
          <w:bookmarkEnd w:id="10"/>
          <w:p w14:paraId="75380855"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response for the Did the participant successfully pass an exam that is required for a particular occupation, or progress in attaining technical or occupational skills as evidenced by trade-related benchmarks such as knowledge-based exams? radio button.</w:t>
            </w:r>
          </w:p>
          <w:p w14:paraId="01A4A90E" w14:textId="77777777" w:rsidR="000D7F9F" w:rsidRPr="008E4931" w:rsidRDefault="000D7F9F" w:rsidP="00A7572F">
            <w:pPr>
              <w:pStyle w:val="ListParagraph"/>
              <w:numPr>
                <w:ilvl w:val="2"/>
                <w:numId w:val="27"/>
              </w:numPr>
              <w:autoSpaceDE w:val="0"/>
              <w:autoSpaceDN w:val="0"/>
              <w:spacing w:before="120" w:after="120"/>
              <w:ind w:left="260" w:hanging="180"/>
              <w:rPr>
                <w:rFonts w:cstheme="minorHAnsi"/>
                <w:sz w:val="16"/>
                <w:szCs w:val="16"/>
              </w:rPr>
            </w:pPr>
            <w:r w:rsidRPr="008E4931">
              <w:rPr>
                <w:rFonts w:cstheme="minorHAnsi"/>
                <w:sz w:val="16"/>
                <w:szCs w:val="16"/>
              </w:rPr>
              <w:t>Select the appropriate response for the “Is the progress satisfactory?” radio button.</w:t>
            </w:r>
          </w:p>
          <w:p w14:paraId="24F64173" w14:textId="77777777" w:rsidR="000D7F9F" w:rsidRPr="008E4931" w:rsidRDefault="000D7F9F" w:rsidP="000D7F9F">
            <w:pPr>
              <w:rPr>
                <w:rFonts w:cstheme="minorHAnsi"/>
                <w:bCs/>
                <w:caps/>
                <w:sz w:val="16"/>
                <w:szCs w:val="16"/>
                <w:u w:val="single"/>
              </w:rPr>
            </w:pPr>
            <w:r w:rsidRPr="008E4931">
              <w:rPr>
                <w:rFonts w:cstheme="minorHAnsi"/>
                <w:caps/>
                <w:sz w:val="16"/>
                <w:szCs w:val="16"/>
              </w:rPr>
              <w:t>S</w:t>
            </w:r>
            <w:r w:rsidRPr="008E4931">
              <w:rPr>
                <w:rFonts w:cstheme="minorHAnsi"/>
                <w:sz w:val="16"/>
                <w:szCs w:val="16"/>
              </w:rPr>
              <w:t xml:space="preserve">kill gains should be counted using the </w:t>
            </w:r>
            <w:r w:rsidRPr="008E4931">
              <w:rPr>
                <w:rFonts w:cstheme="minorHAnsi"/>
                <w:bCs/>
                <w:i/>
                <w:iCs/>
                <w:sz w:val="16"/>
                <w:szCs w:val="16"/>
              </w:rPr>
              <w:t>date on which they occur</w:t>
            </w:r>
            <w:r w:rsidRPr="008E4931">
              <w:rPr>
                <w:rFonts w:cstheme="minorHAnsi"/>
                <w:sz w:val="16"/>
                <w:szCs w:val="16"/>
              </w:rPr>
              <w:t xml:space="preserve">, </w:t>
            </w:r>
            <w:r w:rsidRPr="008E4931">
              <w:rPr>
                <w:rFonts w:cstheme="minorHAnsi"/>
                <w:bCs/>
                <w:sz w:val="16"/>
                <w:szCs w:val="16"/>
                <w:u w:val="single"/>
              </w:rPr>
              <w:t>not the date on which they are recorded, or documentation is received.</w:t>
            </w:r>
          </w:p>
          <w:p w14:paraId="490DD781" w14:textId="77777777" w:rsidR="00FC3461" w:rsidRPr="008E4931" w:rsidRDefault="00FC3461" w:rsidP="00FC3461">
            <w:pPr>
              <w:spacing w:after="160" w:line="259" w:lineRule="auto"/>
              <w:ind w:left="342"/>
              <w:contextualSpacing/>
              <w:rPr>
                <w:rFonts w:cstheme="minorHAnsi"/>
                <w:caps/>
                <w:sz w:val="16"/>
                <w:szCs w:val="16"/>
              </w:rPr>
            </w:pPr>
          </w:p>
          <w:bookmarkEnd w:id="4"/>
          <w:p w14:paraId="33113DA4" w14:textId="77777777" w:rsidR="00FC3461" w:rsidRPr="008E4931" w:rsidRDefault="00FC3461" w:rsidP="00FC3461">
            <w:pPr>
              <w:spacing w:after="160" w:line="259" w:lineRule="auto"/>
              <w:contextualSpacing/>
              <w:rPr>
                <w:rFonts w:cstheme="minorHAnsi"/>
                <w:caps/>
                <w:sz w:val="16"/>
                <w:szCs w:val="16"/>
              </w:rPr>
            </w:pPr>
            <w:r w:rsidRPr="008E4931">
              <w:rPr>
                <w:rFonts w:cstheme="minorHAnsi"/>
                <w:b/>
                <w:sz w:val="16"/>
                <w:szCs w:val="16"/>
              </w:rPr>
              <w:t>ESD Policy 1020, Rev. 1 Handbook:</w:t>
            </w:r>
          </w:p>
          <w:p w14:paraId="377684E3" w14:textId="77777777" w:rsidR="00FC3461" w:rsidRPr="008E4931" w:rsidRDefault="00FC3461" w:rsidP="00A7572F">
            <w:pPr>
              <w:numPr>
                <w:ilvl w:val="1"/>
                <w:numId w:val="25"/>
              </w:numPr>
              <w:spacing w:after="160" w:line="259" w:lineRule="auto"/>
              <w:ind w:left="332" w:hanging="180"/>
              <w:contextualSpacing/>
              <w:rPr>
                <w:rFonts w:cstheme="minorHAnsi"/>
                <w:caps/>
                <w:sz w:val="16"/>
                <w:szCs w:val="16"/>
              </w:rPr>
            </w:pPr>
            <w:r w:rsidRPr="008E4931">
              <w:rPr>
                <w:rFonts w:cstheme="minorHAnsi"/>
                <w:sz w:val="16"/>
                <w:szCs w:val="16"/>
              </w:rPr>
              <w:t>The State has established the academic standards as a grade of “C” or better.</w:t>
            </w:r>
          </w:p>
          <w:p w14:paraId="0B71743F" w14:textId="77777777" w:rsidR="00FC3461" w:rsidRPr="008E4931" w:rsidRDefault="00FC3461" w:rsidP="00FC3461">
            <w:pPr>
              <w:pStyle w:val="ListParagraph"/>
              <w:ind w:left="252"/>
              <w:rPr>
                <w:rFonts w:cstheme="minorHAnsi"/>
                <w:b/>
                <w:caps/>
                <w:sz w:val="18"/>
                <w:szCs w:val="18"/>
              </w:rPr>
            </w:pPr>
          </w:p>
          <w:p w14:paraId="56016390" w14:textId="77777777" w:rsidR="00FC3461" w:rsidRPr="008E4931" w:rsidRDefault="00FC3461" w:rsidP="001F5BC2">
            <w:pPr>
              <w:rPr>
                <w:rFonts w:cstheme="minorHAnsi"/>
                <w:b/>
                <w:cap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26CCE9C" w14:textId="77777777" w:rsidR="00FC3461" w:rsidRPr="008E4931" w:rsidRDefault="00ED7F4F" w:rsidP="00FC3461">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 not participating in applicable services or no measurable skill gain documented at the time of </w:t>
            </w:r>
            <w:proofErr w:type="gramStart"/>
            <w:r w:rsidR="00FC3461" w:rsidRPr="008E4931">
              <w:rPr>
                <w:rFonts w:cstheme="minorHAnsi"/>
                <w:bCs/>
                <w:sz w:val="16"/>
                <w:szCs w:val="16"/>
              </w:rPr>
              <w:t>monitoring</w:t>
            </w:r>
            <w:proofErr w:type="gramEnd"/>
          </w:p>
          <w:p w14:paraId="633F1C59" w14:textId="77777777" w:rsidR="00FC3461" w:rsidRPr="008E4931" w:rsidRDefault="00FC3461" w:rsidP="00FC3461">
            <w:pPr>
              <w:ind w:firstLine="162"/>
              <w:rPr>
                <w:rFonts w:cstheme="minorHAnsi"/>
                <w:b/>
                <w:sz w:val="16"/>
                <w:szCs w:val="16"/>
              </w:rPr>
            </w:pPr>
          </w:p>
          <w:p w14:paraId="072F6ED5" w14:textId="77777777" w:rsidR="00FC3461" w:rsidRPr="008E4931" w:rsidRDefault="00FC3461" w:rsidP="00FC3461">
            <w:pPr>
              <w:shd w:val="clear" w:color="auto" w:fill="E7E6E6" w:themeFill="background2"/>
              <w:autoSpaceDE w:val="0"/>
              <w:autoSpaceDN w:val="0"/>
              <w:adjustRightInd w:val="0"/>
              <w:ind w:left="162" w:hanging="162"/>
              <w:rPr>
                <w:rFonts w:cstheme="minorHAnsi"/>
                <w:b/>
                <w:sz w:val="16"/>
                <w:szCs w:val="16"/>
              </w:rPr>
            </w:pPr>
            <w:r w:rsidRPr="008E4931">
              <w:rPr>
                <w:rFonts w:cstheme="minorHAnsi"/>
                <w:b/>
                <w:sz w:val="16"/>
                <w:szCs w:val="16"/>
              </w:rPr>
              <w:t>Educational Functioning Level (EFL):</w:t>
            </w:r>
          </w:p>
          <w:p w14:paraId="41BB9574" w14:textId="77777777" w:rsidR="00FC3461" w:rsidRPr="008E4931" w:rsidRDefault="00ED7F4F" w:rsidP="00FC3461">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w:t>
            </w:r>
          </w:p>
          <w:p w14:paraId="54616632" w14:textId="2729A28E" w:rsidR="00FC3461" w:rsidRPr="008E4931" w:rsidRDefault="00ED7F4F" w:rsidP="00FC3461">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w:t>
            </w:r>
            <w:r w:rsidR="00FC3461" w:rsidRPr="008E4931">
              <w:rPr>
                <w:rFonts w:cstheme="minorHAnsi"/>
                <w:b/>
                <w:sz w:val="16"/>
                <w:szCs w:val="16"/>
              </w:rPr>
              <w:t xml:space="preserve">the most recent date </w:t>
            </w:r>
            <w:r w:rsidR="00FC3461" w:rsidRPr="008E4931">
              <w:rPr>
                <w:rFonts w:cstheme="minorHAnsi"/>
                <w:bCs/>
                <w:sz w:val="16"/>
                <w:szCs w:val="16"/>
              </w:rPr>
              <w:t xml:space="preserve">the achieved at least one EFL is </w:t>
            </w:r>
            <w:r w:rsidR="00FC3461" w:rsidRPr="008E4931">
              <w:rPr>
                <w:rFonts w:cstheme="minorHAnsi"/>
                <w:b/>
                <w:sz w:val="16"/>
                <w:szCs w:val="16"/>
              </w:rPr>
              <w:t xml:space="preserve">recorded in MIS </w:t>
            </w:r>
            <w:r w:rsidR="00FC3461" w:rsidRPr="008E4931">
              <w:rPr>
                <w:rFonts w:cstheme="minorHAnsi"/>
                <w:bCs/>
                <w:sz w:val="16"/>
                <w:szCs w:val="16"/>
              </w:rPr>
              <w:t xml:space="preserve">and </w:t>
            </w:r>
            <w:r w:rsidR="00FC3461" w:rsidRPr="008E4931">
              <w:rPr>
                <w:rFonts w:cstheme="minorHAnsi"/>
                <w:b/>
                <w:sz w:val="16"/>
                <w:szCs w:val="16"/>
              </w:rPr>
              <w:t>validated by one of the following</w:t>
            </w:r>
            <w:r w:rsidR="00FC3461" w:rsidRPr="008E4931">
              <w:rPr>
                <w:rFonts w:cstheme="minorHAnsi"/>
                <w:bCs/>
                <w:sz w:val="16"/>
                <w:szCs w:val="16"/>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379A6AF3" w14:textId="77777777" w:rsidR="00FC3461" w:rsidRPr="008E4931" w:rsidRDefault="00ED7F4F" w:rsidP="00FC3461">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 xml:space="preserve">Pre- and post-test results measuring EFL </w:t>
            </w:r>
            <w:proofErr w:type="gramStart"/>
            <w:r w:rsidR="00FC3461" w:rsidRPr="008E4931">
              <w:rPr>
                <w:rFonts w:cstheme="minorHAnsi"/>
                <w:bCs/>
                <w:iCs/>
                <w:sz w:val="16"/>
                <w:szCs w:val="16"/>
              </w:rPr>
              <w:t>gain</w:t>
            </w:r>
            <w:proofErr w:type="gramEnd"/>
            <w:r w:rsidR="00FC3461" w:rsidRPr="008E4931">
              <w:rPr>
                <w:rFonts w:cstheme="minorHAnsi"/>
                <w:bCs/>
                <w:iCs/>
                <w:sz w:val="16"/>
                <w:szCs w:val="16"/>
              </w:rPr>
              <w:t xml:space="preserve">  </w:t>
            </w:r>
          </w:p>
          <w:p w14:paraId="3A05BD80" w14:textId="77777777" w:rsidR="00FC3461" w:rsidRPr="008E4931" w:rsidRDefault="00ED7F4F" w:rsidP="00FC3461">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 xml:space="preserve">Adult High School transcript showing EFL gain through the awarding of credits or Carnegie </w:t>
            </w:r>
            <w:proofErr w:type="gramStart"/>
            <w:r w:rsidR="00FC3461" w:rsidRPr="008E4931">
              <w:rPr>
                <w:rFonts w:cstheme="minorHAnsi"/>
                <w:bCs/>
                <w:iCs/>
                <w:sz w:val="16"/>
                <w:szCs w:val="16"/>
              </w:rPr>
              <w:t>units</w:t>
            </w:r>
            <w:proofErr w:type="gramEnd"/>
          </w:p>
          <w:p w14:paraId="0943AD72" w14:textId="77777777" w:rsidR="00FC3461" w:rsidRPr="008E4931" w:rsidRDefault="00ED7F4F" w:rsidP="00FC3461">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 xml:space="preserve">Post-secondary education or training enrollment </w:t>
            </w:r>
            <w:proofErr w:type="gramStart"/>
            <w:r w:rsidR="00FC3461" w:rsidRPr="008E4931">
              <w:rPr>
                <w:rFonts w:cstheme="minorHAnsi"/>
                <w:bCs/>
                <w:iCs/>
                <w:sz w:val="16"/>
                <w:szCs w:val="16"/>
              </w:rPr>
              <w:t>determined</w:t>
            </w:r>
            <w:proofErr w:type="gramEnd"/>
            <w:r w:rsidR="00FC3461" w:rsidRPr="008E4931">
              <w:rPr>
                <w:rFonts w:cstheme="minorHAnsi"/>
                <w:bCs/>
                <w:iCs/>
                <w:sz w:val="16"/>
                <w:szCs w:val="16"/>
              </w:rPr>
              <w:t xml:space="preserve"> through survey documentation or </w:t>
            </w:r>
            <w:r w:rsidR="00FC3461" w:rsidRPr="008E4931">
              <w:rPr>
                <w:rFonts w:cstheme="minorHAnsi"/>
                <w:bCs/>
                <w:i/>
                <w:sz w:val="16"/>
                <w:szCs w:val="16"/>
              </w:rPr>
              <w:t>program notes.</w:t>
            </w:r>
            <w:r w:rsidR="00FC3461" w:rsidRPr="008E4931">
              <w:rPr>
                <w:rFonts w:cstheme="minorHAnsi"/>
                <w:bCs/>
                <w:i/>
                <w:iCs/>
                <w:sz w:val="16"/>
                <w:szCs w:val="16"/>
              </w:rPr>
              <w:t xml:space="preserve"> </w:t>
            </w:r>
          </w:p>
          <w:p w14:paraId="0461AF02" w14:textId="77777777" w:rsidR="00FC3461" w:rsidRPr="008E4931" w:rsidRDefault="00FC3461" w:rsidP="00FC3461">
            <w:pPr>
              <w:autoSpaceDE w:val="0"/>
              <w:autoSpaceDN w:val="0"/>
              <w:adjustRightInd w:val="0"/>
              <w:ind w:left="416"/>
              <w:contextualSpacing/>
              <w:rPr>
                <w:rFonts w:cstheme="minorHAnsi"/>
                <w:bCs/>
                <w:iCs/>
                <w:sz w:val="2"/>
                <w:szCs w:val="2"/>
              </w:rPr>
            </w:pPr>
          </w:p>
          <w:p w14:paraId="328382DE" w14:textId="77777777" w:rsidR="00FC3461" w:rsidRPr="008E4931" w:rsidRDefault="00ED7F4F" w:rsidP="00FC3461">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NO, Could Not Validate</w:t>
            </w:r>
          </w:p>
          <w:p w14:paraId="7A405FC1" w14:textId="77777777" w:rsidR="00FC3461" w:rsidRPr="008E4931" w:rsidRDefault="00FC3461" w:rsidP="00FC3461">
            <w:pPr>
              <w:ind w:left="416" w:hanging="264"/>
              <w:rPr>
                <w:rFonts w:cstheme="minorHAnsi"/>
                <w:bCs/>
                <w:sz w:val="16"/>
                <w:szCs w:val="16"/>
              </w:rPr>
            </w:pPr>
          </w:p>
          <w:p w14:paraId="12A6588A" w14:textId="77777777" w:rsidR="00FC3461" w:rsidRPr="008E4931" w:rsidRDefault="00FC3461" w:rsidP="00FC3461">
            <w:pPr>
              <w:autoSpaceDE w:val="0"/>
              <w:autoSpaceDN w:val="0"/>
              <w:adjustRightInd w:val="0"/>
              <w:ind w:left="522"/>
              <w:contextualSpacing/>
              <w:rPr>
                <w:rFonts w:cstheme="minorHAnsi"/>
                <w:bCs/>
                <w:iCs/>
                <w:sz w:val="6"/>
                <w:szCs w:val="6"/>
              </w:rPr>
            </w:pPr>
          </w:p>
          <w:p w14:paraId="129F6F7E" w14:textId="77777777" w:rsidR="00FC3461" w:rsidRPr="008E4931" w:rsidRDefault="00FC3461" w:rsidP="00FC3461">
            <w:pPr>
              <w:shd w:val="clear" w:color="auto" w:fill="E7E6E6" w:themeFill="background2"/>
              <w:autoSpaceDE w:val="0"/>
              <w:autoSpaceDN w:val="0"/>
              <w:adjustRightInd w:val="0"/>
              <w:ind w:hanging="18"/>
              <w:rPr>
                <w:rFonts w:cstheme="minorHAnsi"/>
                <w:b/>
                <w:bCs/>
                <w:iCs/>
                <w:sz w:val="16"/>
                <w:szCs w:val="16"/>
              </w:rPr>
            </w:pPr>
            <w:r w:rsidRPr="008E4931">
              <w:rPr>
                <w:rFonts w:cstheme="minorHAnsi"/>
                <w:b/>
                <w:bCs/>
                <w:iCs/>
                <w:sz w:val="16"/>
                <w:szCs w:val="16"/>
              </w:rPr>
              <w:t>Secondary Progress:</w:t>
            </w:r>
          </w:p>
          <w:p w14:paraId="0984E196" w14:textId="77777777" w:rsidR="00FC3461" w:rsidRPr="008E4931" w:rsidRDefault="00ED7F4F" w:rsidP="00FC3461">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w:t>
            </w:r>
          </w:p>
          <w:p w14:paraId="49CEDC6E" w14:textId="5DC54388" w:rsidR="00FC3461" w:rsidRPr="008E4931" w:rsidRDefault="00ED7F4F" w:rsidP="00FC3461">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w:t>
            </w:r>
            <w:r w:rsidR="00FC3461" w:rsidRPr="008E4931">
              <w:rPr>
                <w:rFonts w:cstheme="minorHAnsi"/>
                <w:b/>
                <w:sz w:val="16"/>
                <w:szCs w:val="16"/>
              </w:rPr>
              <w:t xml:space="preserve"> the most recent date </w:t>
            </w:r>
            <w:r w:rsidR="00FC3461" w:rsidRPr="008E4931">
              <w:rPr>
                <w:rFonts w:cstheme="minorHAnsi"/>
                <w:bCs/>
                <w:sz w:val="16"/>
                <w:szCs w:val="16"/>
              </w:rPr>
              <w:t xml:space="preserve">of the participant’s transcript or report card for secondary education for one semester showing that the participant is meeting the State unit’s academic standards </w:t>
            </w:r>
            <w:r w:rsidR="00FC3461" w:rsidRPr="008E4931">
              <w:rPr>
                <w:rFonts w:cstheme="minorHAnsi"/>
                <w:bCs/>
                <w:i/>
                <w:sz w:val="16"/>
                <w:szCs w:val="16"/>
              </w:rPr>
              <w:t>(grade “C” or better per WIN 0098)</w:t>
            </w:r>
            <w:r w:rsidR="00FC3461" w:rsidRPr="008E4931">
              <w:rPr>
                <w:rFonts w:cstheme="minorHAnsi"/>
                <w:b/>
                <w:sz w:val="16"/>
                <w:szCs w:val="16"/>
              </w:rPr>
              <w:t xml:space="preserve"> is recorded in MIS </w:t>
            </w:r>
            <w:r w:rsidR="00FC3461" w:rsidRPr="008E4931">
              <w:rPr>
                <w:rFonts w:cstheme="minorHAnsi"/>
                <w:bCs/>
                <w:sz w:val="16"/>
                <w:szCs w:val="16"/>
              </w:rPr>
              <w:t>and</w:t>
            </w:r>
            <w:r w:rsidR="00FC3461" w:rsidRPr="008E4931">
              <w:rPr>
                <w:rFonts w:cstheme="minorHAnsi"/>
                <w:b/>
                <w:sz w:val="16"/>
                <w:szCs w:val="16"/>
              </w:rPr>
              <w:t xml:space="preserve"> validated by one of the following:</w:t>
            </w:r>
            <w:r w:rsidR="00FC3461" w:rsidRPr="008E4931">
              <w:rPr>
                <w:rFonts w:cstheme="minorHAnsi"/>
                <w:b/>
                <w:sz w:val="14"/>
                <w:szCs w:val="14"/>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1FEB56DB" w14:textId="77777777" w:rsidR="00FC3461" w:rsidRPr="008E4931" w:rsidRDefault="00ED7F4F" w:rsidP="00FC3461">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Transcript</w:t>
            </w:r>
          </w:p>
          <w:p w14:paraId="226FE2CE" w14:textId="77777777" w:rsidR="00FC3461" w:rsidRPr="008E4931" w:rsidRDefault="00ED7F4F" w:rsidP="00FC3461">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
                <w:sz w:val="16"/>
                <w:szCs w:val="16"/>
              </w:rPr>
              <w:t xml:space="preserve"> </w:t>
            </w:r>
            <w:r w:rsidR="00FC3461" w:rsidRPr="008E4931">
              <w:rPr>
                <w:rFonts w:cstheme="minorHAnsi"/>
                <w:bCs/>
                <w:iCs/>
                <w:sz w:val="16"/>
                <w:szCs w:val="16"/>
              </w:rPr>
              <w:t>Report Card</w:t>
            </w:r>
          </w:p>
          <w:p w14:paraId="395CCB1C" w14:textId="77777777" w:rsidR="00FC3461" w:rsidRPr="008E4931" w:rsidRDefault="00FC3461" w:rsidP="00FC3461">
            <w:pPr>
              <w:autoSpaceDE w:val="0"/>
              <w:autoSpaceDN w:val="0"/>
              <w:adjustRightInd w:val="0"/>
              <w:ind w:left="506" w:hanging="90"/>
              <w:contextualSpacing/>
              <w:rPr>
                <w:rFonts w:cstheme="minorHAnsi"/>
                <w:bCs/>
                <w:iCs/>
                <w:sz w:val="2"/>
                <w:szCs w:val="2"/>
              </w:rPr>
            </w:pPr>
          </w:p>
          <w:p w14:paraId="37E8B595" w14:textId="77777777" w:rsidR="00FC3461" w:rsidRPr="008E4931" w:rsidRDefault="00ED7F4F" w:rsidP="00FC3461">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NO, Could Not Validate</w:t>
            </w:r>
          </w:p>
          <w:p w14:paraId="758AE8BF" w14:textId="77777777" w:rsidR="00FC3461" w:rsidRPr="008E4931" w:rsidRDefault="00FC3461" w:rsidP="00FC3461">
            <w:pPr>
              <w:ind w:left="416" w:hanging="264"/>
              <w:rPr>
                <w:rFonts w:cstheme="minorHAnsi"/>
                <w:bCs/>
                <w:sz w:val="16"/>
                <w:szCs w:val="16"/>
              </w:rPr>
            </w:pPr>
          </w:p>
          <w:p w14:paraId="6D0FDC7F" w14:textId="77777777" w:rsidR="00FC3461" w:rsidRPr="008E4931" w:rsidRDefault="00FC3461" w:rsidP="00FC3461">
            <w:pPr>
              <w:autoSpaceDE w:val="0"/>
              <w:autoSpaceDN w:val="0"/>
              <w:adjustRightInd w:val="0"/>
              <w:rPr>
                <w:rFonts w:cstheme="minorHAnsi"/>
                <w:b/>
                <w:caps/>
                <w:sz w:val="6"/>
                <w:szCs w:val="6"/>
                <w:u w:val="single"/>
              </w:rPr>
            </w:pPr>
          </w:p>
          <w:p w14:paraId="148AF0BF" w14:textId="77777777" w:rsidR="00FC3461" w:rsidRPr="008E4931" w:rsidRDefault="00FC3461" w:rsidP="00FC3461">
            <w:pPr>
              <w:shd w:val="clear" w:color="auto" w:fill="E7E6E6" w:themeFill="background2"/>
              <w:autoSpaceDE w:val="0"/>
              <w:autoSpaceDN w:val="0"/>
              <w:adjustRightInd w:val="0"/>
              <w:rPr>
                <w:rFonts w:cstheme="minorHAnsi"/>
                <w:b/>
                <w:sz w:val="16"/>
                <w:szCs w:val="16"/>
              </w:rPr>
            </w:pPr>
            <w:r w:rsidRPr="008E4931">
              <w:rPr>
                <w:rFonts w:cstheme="minorHAnsi"/>
                <w:b/>
                <w:sz w:val="16"/>
                <w:szCs w:val="16"/>
              </w:rPr>
              <w:t xml:space="preserve">Post-Secondary Progress: </w:t>
            </w:r>
          </w:p>
          <w:p w14:paraId="31428590" w14:textId="77777777" w:rsidR="00FC3461" w:rsidRPr="008E4931" w:rsidRDefault="00ED7F4F" w:rsidP="00FC3461">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w:t>
            </w:r>
          </w:p>
          <w:p w14:paraId="600AA54D" w14:textId="27A1BCC4" w:rsidR="00FC3461" w:rsidRPr="008E4931" w:rsidRDefault="00ED7F4F" w:rsidP="00FC3461">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w:t>
            </w:r>
            <w:r w:rsidR="00FC3461" w:rsidRPr="008E4931">
              <w:rPr>
                <w:rFonts w:cstheme="minorHAnsi"/>
                <w:b/>
                <w:sz w:val="16"/>
                <w:szCs w:val="16"/>
              </w:rPr>
              <w:t xml:space="preserve">the most recent date </w:t>
            </w:r>
            <w:r w:rsidR="00FC3461" w:rsidRPr="008E4931">
              <w:rPr>
                <w:rFonts w:cstheme="minorHAnsi"/>
                <w:bCs/>
                <w:sz w:val="16"/>
                <w:szCs w:val="16"/>
              </w:rPr>
              <w:t xml:space="preserve">of the participant’s transcript or report card for post-secondary education that shows a participant is meeting the State unit’s academic standards </w:t>
            </w:r>
            <w:r w:rsidR="00FC3461" w:rsidRPr="008E4931">
              <w:rPr>
                <w:rFonts w:cstheme="minorHAnsi"/>
                <w:bCs/>
                <w:i/>
                <w:sz w:val="16"/>
                <w:szCs w:val="16"/>
              </w:rPr>
              <w:t>(grade “C” or better per WIN 0098)</w:t>
            </w:r>
            <w:r w:rsidR="00FC3461" w:rsidRPr="008E4931">
              <w:rPr>
                <w:rFonts w:cstheme="minorHAnsi"/>
                <w:b/>
                <w:i/>
                <w:sz w:val="16"/>
                <w:szCs w:val="16"/>
              </w:rPr>
              <w:t xml:space="preserve"> </w:t>
            </w:r>
            <w:r w:rsidR="00FC3461" w:rsidRPr="008E4931">
              <w:rPr>
                <w:rFonts w:cstheme="minorHAnsi"/>
                <w:b/>
                <w:sz w:val="16"/>
                <w:szCs w:val="16"/>
              </w:rPr>
              <w:t xml:space="preserve">is recorded in MIS </w:t>
            </w:r>
            <w:r w:rsidR="00FC3461" w:rsidRPr="008E4931">
              <w:rPr>
                <w:rFonts w:cstheme="minorHAnsi"/>
                <w:bCs/>
                <w:sz w:val="16"/>
                <w:szCs w:val="16"/>
              </w:rPr>
              <w:t xml:space="preserve">and </w:t>
            </w:r>
            <w:r w:rsidR="00FC3461" w:rsidRPr="008E4931">
              <w:rPr>
                <w:rFonts w:cstheme="minorHAnsi"/>
                <w:b/>
                <w:sz w:val="16"/>
                <w:szCs w:val="16"/>
              </w:rPr>
              <w:t>validated by one of the following:</w:t>
            </w:r>
            <w:r w:rsidR="00FC3461" w:rsidRPr="008E4931">
              <w:rPr>
                <w:rFonts w:cstheme="minorHAnsi"/>
                <w:b/>
                <w:sz w:val="14"/>
                <w:szCs w:val="14"/>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13745976" w14:textId="77777777" w:rsidR="00FC3461" w:rsidRPr="008E4931" w:rsidRDefault="00ED7F4F" w:rsidP="00FC3461">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Transcript</w:t>
            </w:r>
          </w:p>
          <w:p w14:paraId="7198B937" w14:textId="77777777" w:rsidR="00FC3461" w:rsidRPr="008E4931" w:rsidRDefault="00ED7F4F" w:rsidP="00FC3461">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Report card</w:t>
            </w:r>
          </w:p>
          <w:p w14:paraId="0B065969" w14:textId="77777777" w:rsidR="00FC3461" w:rsidRPr="008E4931" w:rsidRDefault="00FC3461" w:rsidP="00FC3461">
            <w:pPr>
              <w:autoSpaceDE w:val="0"/>
              <w:autoSpaceDN w:val="0"/>
              <w:adjustRightInd w:val="0"/>
              <w:ind w:left="252" w:firstLine="90"/>
              <w:contextualSpacing/>
              <w:rPr>
                <w:rFonts w:cstheme="minorHAnsi"/>
                <w:bCs/>
                <w:iCs/>
                <w:sz w:val="2"/>
                <w:szCs w:val="2"/>
              </w:rPr>
            </w:pPr>
          </w:p>
          <w:p w14:paraId="0DA0D050" w14:textId="77777777" w:rsidR="00FC3461" w:rsidRPr="008E4931" w:rsidRDefault="00ED7F4F" w:rsidP="00FC3461">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NO, Could Not Validate</w:t>
            </w:r>
          </w:p>
          <w:p w14:paraId="6D644542" w14:textId="77777777" w:rsidR="00FC3461" w:rsidRPr="008E4931" w:rsidRDefault="00FC3461" w:rsidP="00FC3461">
            <w:pPr>
              <w:autoSpaceDE w:val="0"/>
              <w:autoSpaceDN w:val="0"/>
              <w:adjustRightInd w:val="0"/>
              <w:ind w:left="162" w:hanging="10"/>
              <w:contextualSpacing/>
              <w:rPr>
                <w:rFonts w:cstheme="minorHAnsi"/>
                <w:bCs/>
                <w:sz w:val="2"/>
                <w:szCs w:val="2"/>
              </w:rPr>
            </w:pPr>
          </w:p>
          <w:p w14:paraId="3AC1D7A8" w14:textId="77777777" w:rsidR="00FC3461" w:rsidRPr="008E4931" w:rsidRDefault="00FC3461" w:rsidP="00FC3461">
            <w:pPr>
              <w:autoSpaceDE w:val="0"/>
              <w:autoSpaceDN w:val="0"/>
              <w:adjustRightInd w:val="0"/>
              <w:rPr>
                <w:rFonts w:cstheme="minorHAnsi"/>
                <w:bCs/>
                <w:iCs/>
                <w:sz w:val="16"/>
                <w:szCs w:val="16"/>
              </w:rPr>
            </w:pPr>
          </w:p>
          <w:p w14:paraId="397B2A6A" w14:textId="77777777" w:rsidR="00FC3461" w:rsidRPr="008E4931" w:rsidRDefault="00FC3461" w:rsidP="00FC3461">
            <w:pPr>
              <w:shd w:val="clear" w:color="auto" w:fill="E7E6E6" w:themeFill="background2"/>
              <w:autoSpaceDE w:val="0"/>
              <w:autoSpaceDN w:val="0"/>
              <w:adjustRightInd w:val="0"/>
              <w:ind w:left="162" w:hanging="180"/>
              <w:rPr>
                <w:rFonts w:cstheme="minorHAnsi"/>
                <w:b/>
                <w:sz w:val="16"/>
                <w:szCs w:val="16"/>
                <w:u w:val="single"/>
              </w:rPr>
            </w:pPr>
            <w:r w:rsidRPr="008E4931">
              <w:rPr>
                <w:rFonts w:cstheme="minorHAnsi"/>
                <w:b/>
                <w:sz w:val="16"/>
                <w:szCs w:val="16"/>
              </w:rPr>
              <w:t>Employer Training Milestones (e.g., OJT):</w:t>
            </w:r>
          </w:p>
          <w:p w14:paraId="4516EAF1" w14:textId="77777777" w:rsidR="00FC3461" w:rsidRPr="008E4931" w:rsidRDefault="00ED7F4F" w:rsidP="00FC3461">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w:t>
            </w:r>
          </w:p>
          <w:p w14:paraId="1B3FEF80" w14:textId="77777777" w:rsidR="00FC3461" w:rsidRPr="008E4931" w:rsidRDefault="00ED7F4F" w:rsidP="00FC3461">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w:t>
            </w:r>
            <w:r w:rsidR="00FC3461" w:rsidRPr="008E4931">
              <w:rPr>
                <w:rFonts w:cstheme="minorHAnsi"/>
                <w:b/>
                <w:sz w:val="16"/>
                <w:szCs w:val="16"/>
              </w:rPr>
              <w:t xml:space="preserve">the most recent date </w:t>
            </w:r>
            <w:r w:rsidR="00FC3461" w:rsidRPr="008E4931">
              <w:rPr>
                <w:rFonts w:cstheme="minorHAnsi"/>
                <w:bCs/>
                <w:sz w:val="16"/>
                <w:szCs w:val="16"/>
              </w:rPr>
              <w:t xml:space="preserve">that the participant had a satisfactory or better progress report towards established milestones from an employer who is providing training </w:t>
            </w:r>
            <w:r w:rsidR="00FC3461" w:rsidRPr="008E4931">
              <w:rPr>
                <w:rFonts w:cstheme="minorHAnsi"/>
                <w:b/>
                <w:sz w:val="16"/>
                <w:szCs w:val="16"/>
              </w:rPr>
              <w:t xml:space="preserve">is recorded in MIS </w:t>
            </w:r>
            <w:r w:rsidR="00FC3461" w:rsidRPr="008E4931">
              <w:rPr>
                <w:rFonts w:cstheme="minorHAnsi"/>
                <w:bCs/>
                <w:sz w:val="16"/>
                <w:szCs w:val="16"/>
              </w:rPr>
              <w:t>and</w:t>
            </w:r>
            <w:r w:rsidR="00FC3461" w:rsidRPr="008E4931">
              <w:rPr>
                <w:rFonts w:cstheme="minorHAnsi"/>
                <w:b/>
                <w:sz w:val="16"/>
                <w:szCs w:val="16"/>
              </w:rPr>
              <w:t xml:space="preserve"> </w:t>
            </w:r>
            <w:proofErr w:type="gramStart"/>
            <w:r w:rsidR="00FC3461" w:rsidRPr="008E4931">
              <w:rPr>
                <w:rFonts w:cstheme="minorHAnsi"/>
                <w:b/>
                <w:sz w:val="16"/>
                <w:szCs w:val="16"/>
              </w:rPr>
              <w:t>validated</w:t>
            </w:r>
            <w:proofErr w:type="gramEnd"/>
            <w:r w:rsidR="00FC3461" w:rsidRPr="008E4931">
              <w:rPr>
                <w:rFonts w:cstheme="minorHAnsi"/>
                <w:b/>
                <w:sz w:val="16"/>
                <w:szCs w:val="16"/>
              </w:rPr>
              <w:t xml:space="preserve"> </w:t>
            </w:r>
          </w:p>
          <w:p w14:paraId="7ED3D411" w14:textId="04EC27F8" w:rsidR="00FC3461" w:rsidRPr="008E4931" w:rsidRDefault="00FC3461" w:rsidP="00FC3461">
            <w:pPr>
              <w:autoSpaceDE w:val="0"/>
              <w:autoSpaceDN w:val="0"/>
              <w:adjustRightInd w:val="0"/>
              <w:ind w:left="342"/>
              <w:rPr>
                <w:rFonts w:cstheme="minorHAnsi"/>
                <w:bCs/>
                <w:sz w:val="14"/>
                <w:szCs w:val="14"/>
              </w:rPr>
            </w:pPr>
            <w:r w:rsidRPr="008E4931">
              <w:rPr>
                <w:rFonts w:cstheme="minorHAnsi"/>
                <w:b/>
                <w:sz w:val="16"/>
                <w:szCs w:val="16"/>
              </w:rPr>
              <w:t>by:</w:t>
            </w:r>
            <w:r w:rsidRPr="008E4931">
              <w:rPr>
                <w:rFonts w:cstheme="minorHAnsi"/>
                <w:b/>
                <w:sz w:val="14"/>
                <w:szCs w:val="14"/>
              </w:rPr>
              <w:t xml:space="preserve"> </w:t>
            </w:r>
            <w:r w:rsidRPr="008E4931">
              <w:rPr>
                <w:rFonts w:cstheme="minorHAnsi"/>
                <w:i/>
                <w:sz w:val="10"/>
                <w:szCs w:val="10"/>
              </w:rPr>
              <w:t xml:space="preserve">(ESD Policy 1003, Rev. </w:t>
            </w:r>
            <w:r w:rsidR="007262D8" w:rsidRPr="008E4931">
              <w:rPr>
                <w:rFonts w:cstheme="minorHAnsi"/>
                <w:i/>
                <w:sz w:val="10"/>
                <w:szCs w:val="10"/>
              </w:rPr>
              <w:t>5</w:t>
            </w:r>
            <w:r w:rsidRPr="008E4931">
              <w:rPr>
                <w:rFonts w:cstheme="minorHAnsi"/>
                <w:i/>
                <w:sz w:val="10"/>
                <w:szCs w:val="10"/>
              </w:rPr>
              <w:t>)</w:t>
            </w:r>
          </w:p>
          <w:p w14:paraId="1F7B96D3" w14:textId="77777777" w:rsidR="00FC3461" w:rsidRPr="008E4931" w:rsidRDefault="00ED7F4F" w:rsidP="00FC3461">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Documentation of a skill gained through OJT or Registered Apprenticeship</w:t>
            </w:r>
          </w:p>
          <w:p w14:paraId="6355DFDC" w14:textId="77777777" w:rsidR="00FC3461" w:rsidRPr="008E4931" w:rsidRDefault="00ED7F4F" w:rsidP="00FC3461">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C</w:t>
            </w:r>
            <w:r w:rsidR="00FC3461" w:rsidRPr="008E4931">
              <w:rPr>
                <w:rFonts w:eastAsia="Calibri" w:cstheme="minorHAnsi"/>
                <w:bCs/>
                <w:iCs/>
                <w:sz w:val="16"/>
                <w:szCs w:val="16"/>
              </w:rPr>
              <w:t xml:space="preserve">ontract and/or evaluation from employer or training provider </w:t>
            </w:r>
          </w:p>
          <w:p w14:paraId="7079F880" w14:textId="77777777" w:rsidR="00FC3461" w:rsidRPr="008E4931" w:rsidRDefault="00ED7F4F" w:rsidP="00FC3461">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Progress report from employer documenting skill gain</w:t>
            </w:r>
            <w:r w:rsidR="00FC3461" w:rsidRPr="008E4931">
              <w:rPr>
                <w:rFonts w:eastAsia="Calibri" w:cstheme="minorHAnsi"/>
                <w:bCs/>
                <w:iCs/>
                <w:sz w:val="16"/>
                <w:szCs w:val="16"/>
              </w:rPr>
              <w:t xml:space="preserve"> </w:t>
            </w:r>
          </w:p>
          <w:p w14:paraId="123F30D4" w14:textId="77777777" w:rsidR="00FC3461" w:rsidRPr="008E4931" w:rsidRDefault="00ED7F4F" w:rsidP="00FC3461">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NO, Could Not Validate</w:t>
            </w:r>
          </w:p>
          <w:p w14:paraId="1D40DEE7" w14:textId="77777777" w:rsidR="00FC3461" w:rsidRPr="008E4931" w:rsidRDefault="00FC3461" w:rsidP="00FC3461">
            <w:pPr>
              <w:ind w:left="416" w:hanging="264"/>
              <w:rPr>
                <w:rFonts w:cstheme="minorHAnsi"/>
                <w:bCs/>
                <w:sz w:val="16"/>
                <w:szCs w:val="16"/>
              </w:rPr>
            </w:pPr>
          </w:p>
          <w:p w14:paraId="5CB40BFF" w14:textId="77777777" w:rsidR="00FC3461" w:rsidRPr="008E4931" w:rsidRDefault="00FC3461" w:rsidP="00FC3461">
            <w:pPr>
              <w:ind w:left="416" w:hanging="264"/>
              <w:rPr>
                <w:rFonts w:cstheme="minorHAnsi"/>
                <w:bCs/>
                <w:sz w:val="16"/>
                <w:szCs w:val="16"/>
              </w:rPr>
            </w:pPr>
          </w:p>
          <w:p w14:paraId="6E312055" w14:textId="77777777" w:rsidR="00FC3461" w:rsidRPr="008E4931" w:rsidRDefault="00FC3461" w:rsidP="00520C76">
            <w:pPr>
              <w:rPr>
                <w:rFonts w:cstheme="minorHAnsi"/>
                <w:bCs/>
                <w:sz w:val="16"/>
                <w:szCs w:val="16"/>
              </w:rPr>
            </w:pPr>
          </w:p>
          <w:p w14:paraId="6DB25CA1" w14:textId="77777777" w:rsidR="00FC3461" w:rsidRPr="008E4931" w:rsidRDefault="00FC3461" w:rsidP="00FC3461">
            <w:pPr>
              <w:rPr>
                <w:rFonts w:cstheme="minorHAnsi"/>
                <w:b/>
                <w:sz w:val="6"/>
                <w:szCs w:val="6"/>
              </w:rPr>
            </w:pPr>
          </w:p>
          <w:p w14:paraId="6E988126" w14:textId="77777777" w:rsidR="00FC3461" w:rsidRPr="008E4931" w:rsidRDefault="00FC3461" w:rsidP="00FC3461">
            <w:pPr>
              <w:shd w:val="clear" w:color="auto" w:fill="E7E6E6" w:themeFill="background2"/>
              <w:autoSpaceDE w:val="0"/>
              <w:autoSpaceDN w:val="0"/>
              <w:adjustRightInd w:val="0"/>
              <w:ind w:left="162" w:hanging="162"/>
              <w:rPr>
                <w:rFonts w:cstheme="minorHAnsi"/>
                <w:b/>
                <w:sz w:val="16"/>
                <w:szCs w:val="16"/>
              </w:rPr>
            </w:pPr>
            <w:r w:rsidRPr="008E4931">
              <w:rPr>
                <w:rFonts w:cstheme="minorHAnsi"/>
                <w:b/>
                <w:sz w:val="16"/>
                <w:szCs w:val="16"/>
              </w:rPr>
              <w:t>Industry Exams or Skills Progression:</w:t>
            </w:r>
          </w:p>
          <w:p w14:paraId="6B9F87F6" w14:textId="77777777" w:rsidR="00FC3461" w:rsidRPr="008E4931" w:rsidRDefault="00ED7F4F" w:rsidP="00FC3461">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N/A</w:t>
            </w:r>
          </w:p>
          <w:p w14:paraId="622FDDA1" w14:textId="322CB2BE" w:rsidR="00FC3461" w:rsidRPr="008E4931" w:rsidRDefault="00ED7F4F" w:rsidP="00FC3461">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eastAsia="Calibri" w:cstheme="minorHAnsi"/>
                <w:bCs/>
                <w:sz w:val="16"/>
                <w:szCs w:val="16"/>
              </w:rPr>
              <w:t xml:space="preserve"> YES, </w:t>
            </w:r>
            <w:r w:rsidR="00FC3461" w:rsidRPr="008E4931">
              <w:rPr>
                <w:rFonts w:cstheme="minorHAnsi"/>
                <w:b/>
                <w:sz w:val="16"/>
                <w:szCs w:val="16"/>
              </w:rPr>
              <w:t>the most recent date</w:t>
            </w:r>
            <w:r w:rsidR="00FC3461" w:rsidRPr="008E4931">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FC3461" w:rsidRPr="008E4931">
              <w:rPr>
                <w:rFonts w:cstheme="minorHAnsi"/>
                <w:b/>
                <w:sz w:val="16"/>
                <w:szCs w:val="16"/>
              </w:rPr>
              <w:t>is recorded in MIS</w:t>
            </w:r>
            <w:r w:rsidR="00FC3461" w:rsidRPr="008E4931">
              <w:rPr>
                <w:rFonts w:cstheme="minorHAnsi"/>
                <w:bCs/>
                <w:sz w:val="16"/>
                <w:szCs w:val="16"/>
              </w:rPr>
              <w:t xml:space="preserve"> and </w:t>
            </w:r>
            <w:r w:rsidR="00FC3461" w:rsidRPr="008E4931">
              <w:rPr>
                <w:rFonts w:cstheme="minorHAnsi"/>
                <w:b/>
                <w:sz w:val="16"/>
                <w:szCs w:val="16"/>
              </w:rPr>
              <w:t>validated</w:t>
            </w:r>
            <w:r w:rsidR="00FC3461" w:rsidRPr="008E4931">
              <w:rPr>
                <w:rFonts w:eastAsia="Calibri" w:cstheme="minorHAnsi"/>
                <w:b/>
                <w:sz w:val="16"/>
                <w:szCs w:val="16"/>
              </w:rPr>
              <w:t xml:space="preserve"> by one of the</w:t>
            </w:r>
            <w:r w:rsidR="00FC3461" w:rsidRPr="008E4931">
              <w:rPr>
                <w:rFonts w:eastAsia="Calibri" w:cstheme="minorHAnsi"/>
                <w:bCs/>
                <w:sz w:val="16"/>
                <w:szCs w:val="16"/>
              </w:rPr>
              <w:t xml:space="preserve"> following:</w:t>
            </w:r>
            <w:r w:rsidR="00FC3461" w:rsidRPr="008E4931">
              <w:rPr>
                <w:rFonts w:cstheme="minorHAnsi"/>
                <w:b/>
                <w:sz w:val="14"/>
                <w:szCs w:val="14"/>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61564DAA" w14:textId="77777777" w:rsidR="00FC3461" w:rsidRPr="008E4931" w:rsidRDefault="00ED7F4F" w:rsidP="00FC3461">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eastAsia="Calibri" w:cstheme="minorHAnsi"/>
                <w:bCs/>
                <w:iCs/>
                <w:sz w:val="16"/>
                <w:szCs w:val="16"/>
              </w:rPr>
              <w:t xml:space="preserve">Results of knowledge-based exam or certification of completion </w:t>
            </w:r>
            <w:r w:rsidR="00FC3461" w:rsidRPr="008E4931">
              <w:rPr>
                <w:rFonts w:eastAsia="Calibri" w:cstheme="minorHAnsi"/>
                <w:bCs/>
                <w:i/>
                <w:iCs/>
                <w:sz w:val="16"/>
                <w:szCs w:val="16"/>
              </w:rPr>
              <w:t xml:space="preserve"> </w:t>
            </w:r>
          </w:p>
          <w:p w14:paraId="46EE6D57" w14:textId="77777777" w:rsidR="00FC3461" w:rsidRPr="008E4931" w:rsidRDefault="00ED7F4F" w:rsidP="00FC3461">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eastAsia="Calibri" w:cstheme="minorHAnsi"/>
                <w:bCs/>
                <w:iCs/>
                <w:sz w:val="16"/>
                <w:szCs w:val="16"/>
              </w:rPr>
              <w:t xml:space="preserve">Documentation demonstrating progress in attaining technical or occupational skills through an exam or benchmark </w:t>
            </w:r>
            <w:proofErr w:type="gramStart"/>
            <w:r w:rsidR="00FC3461" w:rsidRPr="008E4931">
              <w:rPr>
                <w:rFonts w:eastAsia="Calibri" w:cstheme="minorHAnsi"/>
                <w:bCs/>
                <w:iCs/>
                <w:sz w:val="16"/>
                <w:szCs w:val="16"/>
              </w:rPr>
              <w:t>attainment</w:t>
            </w:r>
            <w:proofErr w:type="gramEnd"/>
          </w:p>
          <w:p w14:paraId="43E582BD" w14:textId="77777777" w:rsidR="00FC3461" w:rsidRPr="008E4931" w:rsidRDefault="00ED7F4F" w:rsidP="00FC3461">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 xml:space="preserve">Documentation from training provider or employer </w:t>
            </w:r>
          </w:p>
          <w:p w14:paraId="56D56839" w14:textId="77777777" w:rsidR="00FC3461" w:rsidRPr="008E4931" w:rsidRDefault="00ED7F4F" w:rsidP="00FC3461">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w:t>
            </w:r>
            <w:r w:rsidR="00FC3461" w:rsidRPr="008E4931">
              <w:rPr>
                <w:rFonts w:cstheme="minorHAnsi"/>
                <w:bCs/>
                <w:iCs/>
                <w:sz w:val="16"/>
                <w:szCs w:val="16"/>
              </w:rPr>
              <w:t xml:space="preserve">Copy of credential that is required for a particular occupation and only is earned after the passage of an </w:t>
            </w:r>
            <w:proofErr w:type="gramStart"/>
            <w:r w:rsidR="00FC3461" w:rsidRPr="008E4931">
              <w:rPr>
                <w:rFonts w:cstheme="minorHAnsi"/>
                <w:bCs/>
                <w:iCs/>
                <w:sz w:val="16"/>
                <w:szCs w:val="16"/>
              </w:rPr>
              <w:t>exam</w:t>
            </w:r>
            <w:proofErr w:type="gramEnd"/>
            <w:r w:rsidR="00FC3461" w:rsidRPr="008E4931">
              <w:rPr>
                <w:rFonts w:cstheme="minorHAnsi"/>
                <w:bCs/>
                <w:iCs/>
                <w:sz w:val="16"/>
                <w:szCs w:val="16"/>
              </w:rPr>
              <w:t xml:space="preserve"> </w:t>
            </w:r>
          </w:p>
          <w:p w14:paraId="540C2B32" w14:textId="77777777" w:rsidR="00FC3461" w:rsidRPr="008E4931" w:rsidRDefault="00ED7F4F" w:rsidP="00FC3461">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NO, Could Not Validate</w:t>
            </w:r>
          </w:p>
          <w:p w14:paraId="71E20ADB" w14:textId="77777777" w:rsidR="00FC3461" w:rsidRPr="008E4931" w:rsidRDefault="00FC3461" w:rsidP="00FC3461">
            <w:pPr>
              <w:ind w:left="416" w:hanging="264"/>
              <w:rPr>
                <w:rFonts w:cstheme="minorHAnsi"/>
                <w:bCs/>
                <w:sz w:val="16"/>
                <w:szCs w:val="16"/>
              </w:rPr>
            </w:pPr>
          </w:p>
          <w:p w14:paraId="07C770C4" w14:textId="77777777" w:rsidR="00FC3461" w:rsidRPr="008E4931" w:rsidRDefault="00FC3461" w:rsidP="00FC3461">
            <w:pPr>
              <w:ind w:firstLine="162"/>
              <w:rPr>
                <w:rFonts w:cstheme="minorHAnsi"/>
                <w:b/>
                <w:strike/>
                <w:sz w:val="6"/>
                <w:szCs w:val="6"/>
              </w:rPr>
            </w:pPr>
          </w:p>
          <w:p w14:paraId="093DD6C3" w14:textId="77777777" w:rsidR="00FC3461" w:rsidRPr="008E4931" w:rsidRDefault="00FC3461" w:rsidP="00FC3461">
            <w:pPr>
              <w:shd w:val="clear" w:color="auto" w:fill="E7E6E6" w:themeFill="background2"/>
              <w:rPr>
                <w:rFonts w:cstheme="minorHAnsi"/>
                <w:b/>
                <w:sz w:val="16"/>
                <w:szCs w:val="16"/>
              </w:rPr>
            </w:pPr>
            <w:r w:rsidRPr="008E4931">
              <w:rPr>
                <w:rFonts w:cstheme="minorHAnsi"/>
                <w:b/>
                <w:sz w:val="16"/>
                <w:szCs w:val="16"/>
              </w:rPr>
              <w:t>REPORTING:</w:t>
            </w:r>
          </w:p>
          <w:p w14:paraId="2464BC3A" w14:textId="77777777" w:rsidR="00FC3461" w:rsidRPr="008E4931" w:rsidRDefault="00FC3461" w:rsidP="00FC3461">
            <w:pPr>
              <w:contextualSpacing/>
              <w:rPr>
                <w:rFonts w:cstheme="minorHAnsi"/>
                <w:b/>
                <w:bCs/>
                <w:sz w:val="16"/>
                <w:szCs w:val="16"/>
              </w:rPr>
            </w:pPr>
            <w:r w:rsidRPr="008E4931">
              <w:rPr>
                <w:rFonts w:cstheme="minorHAnsi"/>
                <w:b/>
                <w:bCs/>
                <w:sz w:val="16"/>
                <w:szCs w:val="16"/>
              </w:rPr>
              <w:t>Measurable Skill Gains correctly recorded in ETO:</w:t>
            </w:r>
          </w:p>
          <w:p w14:paraId="4795B830" w14:textId="77777777" w:rsidR="00FC3461" w:rsidRPr="008E4931" w:rsidRDefault="00ED7F4F" w:rsidP="00FC3461">
            <w:pPr>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No Issues Identified</w:t>
            </w:r>
          </w:p>
          <w:p w14:paraId="55C7EF57" w14:textId="77777777" w:rsidR="00FC3461" w:rsidRPr="008E4931" w:rsidRDefault="00ED7F4F" w:rsidP="00FC3461">
            <w:pPr>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NO, one or more issues </w:t>
            </w:r>
            <w:proofErr w:type="gramStart"/>
            <w:r w:rsidR="00FC3461" w:rsidRPr="008E4931">
              <w:rPr>
                <w:rFonts w:cstheme="minorHAnsi"/>
                <w:bCs/>
                <w:sz w:val="16"/>
                <w:szCs w:val="16"/>
              </w:rPr>
              <w:t>identified</w:t>
            </w:r>
            <w:proofErr w:type="gramEnd"/>
          </w:p>
          <w:p w14:paraId="7235B7A4" w14:textId="77777777" w:rsidR="00FC3461" w:rsidRPr="008E4931" w:rsidRDefault="00FC3461" w:rsidP="00FC3461">
            <w:pPr>
              <w:ind w:left="162"/>
              <w:rPr>
                <w:rFonts w:cstheme="minorHAnsi"/>
                <w:bCs/>
                <w:sz w:val="16"/>
                <w:szCs w:val="16"/>
              </w:rPr>
            </w:pPr>
          </w:p>
          <w:p w14:paraId="11D30305" w14:textId="77777777" w:rsidR="00FC3461" w:rsidRPr="008E4931" w:rsidRDefault="00FC3461" w:rsidP="00FC3461">
            <w:pPr>
              <w:ind w:left="162"/>
              <w:contextualSpacing/>
              <w:rPr>
                <w:rFonts w:cstheme="minorHAnsi"/>
                <w:sz w:val="2"/>
                <w:szCs w:val="2"/>
              </w:rPr>
            </w:pPr>
          </w:p>
          <w:p w14:paraId="672794C8" w14:textId="77777777" w:rsidR="00FC3461" w:rsidRPr="008E4931" w:rsidRDefault="00FC3461" w:rsidP="00FC3461">
            <w:pPr>
              <w:autoSpaceDE w:val="0"/>
              <w:autoSpaceDN w:val="0"/>
              <w:adjustRightInd w:val="0"/>
              <w:rPr>
                <w:rFonts w:cstheme="minorHAnsi"/>
                <w:b/>
                <w:bCs/>
                <w:i/>
                <w:iCs/>
                <w:sz w:val="16"/>
                <w:szCs w:val="16"/>
                <w:u w:val="single"/>
              </w:rPr>
            </w:pPr>
            <w:r w:rsidRPr="008E4931">
              <w:rPr>
                <w:rFonts w:cstheme="minorHAnsi"/>
                <w:b/>
                <w:bCs/>
                <w:sz w:val="16"/>
                <w:szCs w:val="16"/>
              </w:rPr>
              <w:t>Case notes document the date achieved and type of the Measurable Skill Gain</w:t>
            </w:r>
            <w:r w:rsidRPr="008E4931">
              <w:rPr>
                <w:rFonts w:cstheme="minorHAnsi"/>
                <w:b/>
                <w:bCs/>
                <w:i/>
                <w:sz w:val="16"/>
                <w:szCs w:val="16"/>
              </w:rPr>
              <w:t xml:space="preserve">: </w:t>
            </w:r>
            <w:r w:rsidRPr="008E4931">
              <w:rPr>
                <w:rFonts w:cstheme="minorHAnsi"/>
                <w:i/>
                <w:sz w:val="10"/>
                <w:szCs w:val="10"/>
              </w:rPr>
              <w:t>(</w:t>
            </w:r>
            <w:r w:rsidRPr="008E4931">
              <w:rPr>
                <w:rFonts w:cstheme="minorHAnsi"/>
                <w:i/>
                <w:iCs/>
                <w:sz w:val="10"/>
                <w:szCs w:val="10"/>
              </w:rPr>
              <w:t xml:space="preserve">20 CFR 677.155(c)(5); </w:t>
            </w:r>
            <w:r w:rsidRPr="008E4931">
              <w:rPr>
                <w:rFonts w:cstheme="minorHAnsi"/>
                <w:i/>
                <w:sz w:val="10"/>
                <w:szCs w:val="10"/>
              </w:rPr>
              <w:t>(ESD Policy 1020, Rev. 1)</w:t>
            </w:r>
          </w:p>
          <w:p w14:paraId="74839ECF" w14:textId="77777777" w:rsidR="00FC3461" w:rsidRPr="008E4931" w:rsidRDefault="00ED7F4F" w:rsidP="00FC3461">
            <w:pPr>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very </w:t>
            </w:r>
            <w:proofErr w:type="gramStart"/>
            <w:r w:rsidR="00FC3461" w:rsidRPr="008E4931">
              <w:rPr>
                <w:rFonts w:cstheme="minorHAnsi"/>
                <w:bCs/>
                <w:sz w:val="16"/>
                <w:szCs w:val="16"/>
              </w:rPr>
              <w:t>detailed</w:t>
            </w:r>
            <w:proofErr w:type="gramEnd"/>
          </w:p>
          <w:p w14:paraId="78706973" w14:textId="77777777" w:rsidR="00FC3461" w:rsidRPr="008E4931" w:rsidRDefault="00ED7F4F" w:rsidP="00FC3461">
            <w:pPr>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some </w:t>
            </w:r>
            <w:proofErr w:type="gramStart"/>
            <w:r w:rsidR="00FC3461" w:rsidRPr="008E4931">
              <w:rPr>
                <w:rFonts w:cstheme="minorHAnsi"/>
                <w:bCs/>
                <w:sz w:val="16"/>
                <w:szCs w:val="16"/>
              </w:rPr>
              <w:t>detail</w:t>
            </w:r>
            <w:proofErr w:type="gramEnd"/>
          </w:p>
          <w:p w14:paraId="0B8A6388" w14:textId="77777777" w:rsidR="00FC3461" w:rsidRPr="008E4931" w:rsidRDefault="00ED7F4F" w:rsidP="00FC3461">
            <w:pPr>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Could not locate case notes for:</w:t>
            </w:r>
          </w:p>
          <w:p w14:paraId="57190A88" w14:textId="77777777" w:rsidR="00FC3461" w:rsidRPr="008E4931" w:rsidRDefault="00FC3461" w:rsidP="00FC3461">
            <w:pPr>
              <w:ind w:left="342"/>
              <w:rPr>
                <w:rFonts w:cstheme="minorHAnsi"/>
                <w:bCs/>
                <w:sz w:val="16"/>
                <w:szCs w:val="16"/>
              </w:rPr>
            </w:pPr>
            <w:r w:rsidRPr="008E4931">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 Date Measurable Skill Gain </w:t>
            </w:r>
            <w:proofErr w:type="gramStart"/>
            <w:r w:rsidRPr="008E4931">
              <w:rPr>
                <w:rFonts w:cstheme="minorHAnsi"/>
                <w:bCs/>
                <w:sz w:val="16"/>
                <w:szCs w:val="16"/>
              </w:rPr>
              <w:t>achieved</w:t>
            </w:r>
            <w:proofErr w:type="gramEnd"/>
          </w:p>
          <w:p w14:paraId="76B5F119" w14:textId="77777777" w:rsidR="00FC3461" w:rsidRPr="008E4931" w:rsidRDefault="00FC3461" w:rsidP="00FC3461">
            <w:pPr>
              <w:ind w:left="342" w:right="-108"/>
              <w:rPr>
                <w:rFonts w:cstheme="minorHAnsi"/>
                <w:bCs/>
                <w:sz w:val="16"/>
                <w:szCs w:val="16"/>
              </w:rPr>
            </w:pPr>
            <w:r w:rsidRPr="008E4931">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 Type of Measurable Skill Gain </w:t>
            </w:r>
          </w:p>
          <w:p w14:paraId="3CEF494A" w14:textId="77777777" w:rsidR="00FC3461" w:rsidRPr="008E4931" w:rsidRDefault="00FC3461" w:rsidP="00FC3461">
            <w:pPr>
              <w:rPr>
                <w:rFonts w:cstheme="minorHAnsi"/>
                <w:b/>
                <w:sz w:val="14"/>
                <w:szCs w:val="14"/>
              </w:rPr>
            </w:pPr>
          </w:p>
          <w:p w14:paraId="42DB6371" w14:textId="77777777" w:rsidR="00FC3461" w:rsidRPr="008E4931" w:rsidRDefault="00FC3461" w:rsidP="00FC3461">
            <w:pPr>
              <w:autoSpaceDE w:val="0"/>
              <w:autoSpaceDN w:val="0"/>
              <w:adjustRightInd w:val="0"/>
              <w:ind w:left="1098"/>
              <w:contextualSpacing/>
              <w:rPr>
                <w:rFonts w:cstheme="minorHAnsi"/>
                <w:b/>
                <w:bCs/>
                <w:iCs/>
                <w:sz w:val="4"/>
                <w:szCs w:val="4"/>
              </w:rPr>
            </w:pPr>
          </w:p>
          <w:p w14:paraId="6E7ABD87" w14:textId="77777777" w:rsidR="00FC3461" w:rsidRPr="008E4931" w:rsidRDefault="00FC3461" w:rsidP="00FC3461">
            <w:pPr>
              <w:autoSpaceDE w:val="0"/>
              <w:autoSpaceDN w:val="0"/>
              <w:adjustRightInd w:val="0"/>
              <w:ind w:left="342" w:hanging="180"/>
              <w:rPr>
                <w:rFonts w:cstheme="minorHAnsi"/>
                <w:b/>
                <w:sz w:val="14"/>
                <w:szCs w:val="14"/>
              </w:rPr>
            </w:pPr>
          </w:p>
        </w:tc>
        <w:tc>
          <w:tcPr>
            <w:tcW w:w="2070" w:type="dxa"/>
            <w:gridSpan w:val="2"/>
            <w:tcBorders>
              <w:top w:val="single" w:sz="4" w:space="0" w:color="auto"/>
              <w:left w:val="single" w:sz="4" w:space="0" w:color="auto"/>
              <w:bottom w:val="single" w:sz="4" w:space="0" w:color="auto"/>
            </w:tcBorders>
            <w:shd w:val="clear" w:color="auto" w:fill="auto"/>
          </w:tcPr>
          <w:p w14:paraId="7582AB6E" w14:textId="77777777" w:rsidR="00FC3461" w:rsidRPr="008E4931" w:rsidRDefault="00ED7F4F" w:rsidP="00FC3461">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30F7A2CF" w14:textId="77777777" w:rsidR="00FC3461" w:rsidRPr="008E4931" w:rsidRDefault="00FC3461" w:rsidP="00FC3461">
            <w:pPr>
              <w:rPr>
                <w:rFonts w:cstheme="minorHAnsi"/>
                <w:sz w:val="16"/>
                <w:szCs w:val="16"/>
              </w:rPr>
            </w:pPr>
          </w:p>
          <w:p w14:paraId="272D9ED1" w14:textId="77777777" w:rsidR="00FC3461" w:rsidRPr="008E4931" w:rsidRDefault="00ED7F4F" w:rsidP="00FC3461">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1C327392" w14:textId="77777777" w:rsidR="00FC3461" w:rsidRPr="008E4931" w:rsidRDefault="00FC3461" w:rsidP="00FC3461">
            <w:pPr>
              <w:rPr>
                <w:rFonts w:cstheme="minorHAnsi"/>
                <w:sz w:val="16"/>
                <w:szCs w:val="16"/>
              </w:rPr>
            </w:pPr>
          </w:p>
          <w:p w14:paraId="568871FE" w14:textId="77777777" w:rsidR="00FC3461" w:rsidRPr="008E4931" w:rsidRDefault="00ED7F4F" w:rsidP="00FC3461">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4B8A01D4" w14:textId="77777777" w:rsidR="00FC3461" w:rsidRPr="008E4931" w:rsidRDefault="00FC3461" w:rsidP="00FC3461">
            <w:pPr>
              <w:rPr>
                <w:rFonts w:cstheme="minorHAnsi"/>
                <w:sz w:val="16"/>
                <w:szCs w:val="16"/>
              </w:rPr>
            </w:pPr>
          </w:p>
          <w:p w14:paraId="0874F2B8" w14:textId="77777777" w:rsidR="00FC3461" w:rsidRPr="008E4931" w:rsidRDefault="00ED7F4F" w:rsidP="00FC3461">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09902203" w14:textId="77777777" w:rsidR="00FC3461" w:rsidRPr="008E4931" w:rsidRDefault="00FC3461" w:rsidP="00FC3461">
            <w:pPr>
              <w:rPr>
                <w:rFonts w:cstheme="minorHAnsi"/>
                <w:sz w:val="16"/>
                <w:szCs w:val="16"/>
              </w:rPr>
            </w:pPr>
          </w:p>
          <w:p w14:paraId="79758429" w14:textId="77777777" w:rsidR="00FC3461" w:rsidRPr="008E4931" w:rsidRDefault="00FC3461" w:rsidP="00FC3461">
            <w:pPr>
              <w:rPr>
                <w:rFonts w:cstheme="minorHAnsi"/>
                <w:sz w:val="10"/>
                <w:szCs w:val="10"/>
              </w:rPr>
            </w:pPr>
          </w:p>
          <w:p w14:paraId="3D34604D" w14:textId="77777777" w:rsidR="00FC3461" w:rsidRPr="008E4931" w:rsidRDefault="00FC3461" w:rsidP="00FC3461">
            <w:pPr>
              <w:rPr>
                <w:rFonts w:cstheme="minorHAnsi"/>
                <w:sz w:val="16"/>
                <w:szCs w:val="16"/>
              </w:rPr>
            </w:pPr>
          </w:p>
        </w:tc>
        <w:tc>
          <w:tcPr>
            <w:tcW w:w="2070" w:type="dxa"/>
            <w:tcBorders>
              <w:top w:val="single" w:sz="4" w:space="0" w:color="auto"/>
            </w:tcBorders>
          </w:tcPr>
          <w:p w14:paraId="2C5C0624" w14:textId="77777777" w:rsidR="00FC3461" w:rsidRPr="008E4931" w:rsidRDefault="00ED7F4F" w:rsidP="00FC3461">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6164669F" w14:textId="77777777" w:rsidR="00FC3461" w:rsidRPr="008E4931" w:rsidRDefault="00FC3461" w:rsidP="00FC3461">
            <w:pPr>
              <w:rPr>
                <w:rFonts w:cstheme="minorHAnsi"/>
                <w:sz w:val="16"/>
                <w:szCs w:val="16"/>
              </w:rPr>
            </w:pPr>
          </w:p>
          <w:p w14:paraId="63C1CFE8" w14:textId="77777777" w:rsidR="00FC3461" w:rsidRPr="008E4931" w:rsidRDefault="00ED7F4F" w:rsidP="00FC3461">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1D51D193" w14:textId="77777777" w:rsidR="00FC3461" w:rsidRPr="008E4931" w:rsidRDefault="00FC3461" w:rsidP="00FC3461">
            <w:pPr>
              <w:rPr>
                <w:rFonts w:cstheme="minorHAnsi"/>
                <w:b/>
                <w:sz w:val="16"/>
                <w:szCs w:val="16"/>
              </w:rPr>
            </w:pPr>
          </w:p>
          <w:p w14:paraId="66E1A328" w14:textId="77777777" w:rsidR="00FC3461" w:rsidRPr="008E4931" w:rsidRDefault="00ED7F4F" w:rsidP="00FC3461">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793D1C8E" w14:textId="77777777" w:rsidR="00FC3461" w:rsidRPr="008E4931" w:rsidRDefault="00FC3461" w:rsidP="00FC3461">
            <w:pPr>
              <w:rPr>
                <w:rFonts w:cstheme="minorHAnsi"/>
                <w:sz w:val="16"/>
                <w:szCs w:val="16"/>
              </w:rPr>
            </w:pPr>
          </w:p>
          <w:p w14:paraId="387D6A6C" w14:textId="77777777" w:rsidR="00FC3461" w:rsidRPr="008E4931" w:rsidRDefault="00FC3461" w:rsidP="00FC3461">
            <w:pPr>
              <w:rPr>
                <w:rFonts w:cstheme="minorHAnsi"/>
                <w:sz w:val="16"/>
                <w:szCs w:val="16"/>
              </w:rPr>
            </w:pPr>
          </w:p>
          <w:p w14:paraId="7083FEB2" w14:textId="77777777" w:rsidR="00FC3461" w:rsidRPr="008E4931" w:rsidRDefault="00FC3461" w:rsidP="00FC3461">
            <w:pPr>
              <w:rPr>
                <w:rFonts w:cstheme="minorHAnsi"/>
                <w:sz w:val="16"/>
                <w:szCs w:val="16"/>
              </w:rPr>
            </w:pPr>
          </w:p>
        </w:tc>
      </w:tr>
    </w:tbl>
    <w:p w14:paraId="2573A0FD" w14:textId="77777777" w:rsidR="00D86412" w:rsidRPr="008E4931" w:rsidRDefault="00D86412" w:rsidP="00D86412">
      <w:pPr>
        <w:rPr>
          <w:rFonts w:cstheme="minorHAnsi"/>
          <w:sz w:val="2"/>
          <w:szCs w:val="2"/>
        </w:rPr>
      </w:pPr>
    </w:p>
    <w:p w14:paraId="5FF3C69A" w14:textId="77777777" w:rsidR="000E4653" w:rsidRPr="008E4931" w:rsidRDefault="000E4653">
      <w:pPr>
        <w:rPr>
          <w:rFonts w:cstheme="minorHAnsi"/>
        </w:rPr>
      </w:pPr>
      <w:r w:rsidRPr="008E4931">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FC3461" w:rsidRPr="008E4931" w14:paraId="12163014" w14:textId="77777777" w:rsidTr="00C161D6">
        <w:tc>
          <w:tcPr>
            <w:tcW w:w="3600" w:type="dxa"/>
            <w:tcBorders>
              <w:top w:val="single" w:sz="4" w:space="0" w:color="auto"/>
            </w:tcBorders>
            <w:shd w:val="clear" w:color="auto" w:fill="E2EFD9" w:themeFill="accent6" w:themeFillTint="33"/>
          </w:tcPr>
          <w:p w14:paraId="00CC241F" w14:textId="77777777" w:rsidR="00FC3461" w:rsidRPr="008E4931" w:rsidRDefault="00FC3461" w:rsidP="00FC3461">
            <w:pPr>
              <w:rPr>
                <w:rFonts w:cstheme="minorHAnsi"/>
                <w:b/>
                <w:sz w:val="20"/>
                <w:szCs w:val="20"/>
              </w:rPr>
            </w:pPr>
            <w:r w:rsidRPr="008E4931">
              <w:rPr>
                <w:rFonts w:cstheme="minorHAnsi"/>
                <w:b/>
                <w:sz w:val="20"/>
                <w:szCs w:val="20"/>
              </w:rPr>
              <w:lastRenderedPageBreak/>
              <w:t>Date attained &amp; Type of Recognized Credential</w:t>
            </w:r>
          </w:p>
          <w:p w14:paraId="329257AF" w14:textId="77777777" w:rsidR="00FC3461" w:rsidRPr="008E4931" w:rsidRDefault="00FC3461" w:rsidP="00FC3461">
            <w:pPr>
              <w:jc w:val="center"/>
              <w:rPr>
                <w:rFonts w:cstheme="minorHAnsi"/>
                <w:i/>
                <w:sz w:val="14"/>
                <w:szCs w:val="14"/>
              </w:rPr>
            </w:pPr>
            <w:r w:rsidRPr="008E4931">
              <w:rPr>
                <w:rFonts w:cstheme="minorHAnsi"/>
                <w:i/>
                <w:sz w:val="14"/>
                <w:szCs w:val="14"/>
              </w:rPr>
              <w:t xml:space="preserve">In-Program </w:t>
            </w:r>
            <w:r w:rsidRPr="008E4931">
              <w:rPr>
                <w:rFonts w:cstheme="minorHAnsi"/>
                <w:i/>
                <w:sz w:val="14"/>
                <w:szCs w:val="14"/>
                <w:u w:val="single"/>
              </w:rPr>
              <w:t>and</w:t>
            </w:r>
            <w:r w:rsidRPr="008E4931">
              <w:rPr>
                <w:rFonts w:cstheme="minorHAnsi"/>
                <w:i/>
                <w:sz w:val="14"/>
                <w:szCs w:val="14"/>
              </w:rPr>
              <w:t xml:space="preserve"> Exit-Based Performance Indicator</w:t>
            </w:r>
          </w:p>
          <w:p w14:paraId="333AA4AD" w14:textId="77777777" w:rsidR="00FC3461" w:rsidRPr="008E4931" w:rsidRDefault="00FC3461" w:rsidP="00FC3461">
            <w:pPr>
              <w:jc w:val="center"/>
              <w:rPr>
                <w:rFonts w:cstheme="minorHAnsi"/>
                <w:i/>
                <w:sz w:val="4"/>
                <w:szCs w:val="4"/>
              </w:rPr>
            </w:pPr>
          </w:p>
          <w:p w14:paraId="6BCC467E" w14:textId="77777777" w:rsidR="00FC3461" w:rsidRPr="008E4931" w:rsidRDefault="00FC3461" w:rsidP="00FC3461">
            <w:pPr>
              <w:rPr>
                <w:rFonts w:cstheme="minorHAnsi"/>
                <w:b/>
                <w:caps/>
                <w:sz w:val="2"/>
                <w:szCs w:val="2"/>
              </w:rPr>
            </w:pPr>
          </w:p>
          <w:p w14:paraId="16B93677" w14:textId="77777777" w:rsidR="00FC3461" w:rsidRPr="008E4931" w:rsidRDefault="00FC3461" w:rsidP="00FC3461">
            <w:pPr>
              <w:rPr>
                <w:rFonts w:cstheme="minorHAnsi"/>
                <w:color w:val="2F5496" w:themeColor="accent5" w:themeShade="BF"/>
                <w:sz w:val="16"/>
                <w:szCs w:val="16"/>
              </w:rPr>
            </w:pPr>
            <w:r w:rsidRPr="008E4931">
              <w:rPr>
                <w:rFonts w:cstheme="minorHAnsi"/>
                <w:b/>
                <w:color w:val="2F5496" w:themeColor="accent5" w:themeShade="BF"/>
                <w:sz w:val="16"/>
                <w:szCs w:val="16"/>
                <w:u w:val="single"/>
              </w:rPr>
              <w:t>Types of Acceptable Credentials</w:t>
            </w:r>
          </w:p>
          <w:p w14:paraId="5A6B37A4" w14:textId="77777777" w:rsidR="00FC3461" w:rsidRPr="008E4931" w:rsidRDefault="00FC3461" w:rsidP="00FC3461">
            <w:pPr>
              <w:contextualSpacing/>
              <w:rPr>
                <w:rFonts w:cstheme="minorHAnsi"/>
                <w:b/>
                <w:sz w:val="16"/>
                <w:szCs w:val="16"/>
                <w:u w:val="single"/>
              </w:rPr>
            </w:pPr>
            <w:r w:rsidRPr="008E4931">
              <w:rPr>
                <w:rFonts w:cstheme="minorHAnsi"/>
                <w:b/>
                <w:sz w:val="16"/>
                <w:szCs w:val="16"/>
              </w:rPr>
              <w:t>TEGL 10-16, Change 1</w:t>
            </w:r>
            <w:r w:rsidRPr="008E4931">
              <w:rPr>
                <w:rFonts w:cstheme="minorHAnsi"/>
                <w:sz w:val="16"/>
                <w:szCs w:val="16"/>
              </w:rPr>
              <w:t>: The following are acceptable types of credentials that count toward the credential attainment indicator:</w:t>
            </w:r>
          </w:p>
          <w:p w14:paraId="5E426232" w14:textId="77777777" w:rsidR="00FC3461" w:rsidRPr="008E4931" w:rsidRDefault="00FC3461" w:rsidP="00A7572F">
            <w:pPr>
              <w:numPr>
                <w:ilvl w:val="1"/>
                <w:numId w:val="7"/>
              </w:numPr>
              <w:ind w:left="342" w:hanging="180"/>
              <w:contextualSpacing/>
              <w:rPr>
                <w:rFonts w:cstheme="minorHAnsi"/>
                <w:b/>
                <w:sz w:val="16"/>
                <w:szCs w:val="16"/>
                <w:u w:val="single"/>
              </w:rPr>
            </w:pPr>
            <w:r w:rsidRPr="008E4931">
              <w:rPr>
                <w:rFonts w:cstheme="minorHAnsi"/>
                <w:sz w:val="16"/>
                <w:szCs w:val="16"/>
              </w:rPr>
              <w:t xml:space="preserve">Secondary school diploma or recognized </w:t>
            </w:r>
            <w:proofErr w:type="gramStart"/>
            <w:r w:rsidRPr="008E4931">
              <w:rPr>
                <w:rFonts w:cstheme="minorHAnsi"/>
                <w:sz w:val="16"/>
                <w:szCs w:val="16"/>
              </w:rPr>
              <w:t>equivalent</w:t>
            </w:r>
            <w:proofErr w:type="gramEnd"/>
          </w:p>
          <w:p w14:paraId="33BE0D47" w14:textId="77777777" w:rsidR="00FC3461" w:rsidRPr="008E4931" w:rsidRDefault="00FC3461" w:rsidP="00A7572F">
            <w:pPr>
              <w:numPr>
                <w:ilvl w:val="1"/>
                <w:numId w:val="7"/>
              </w:numPr>
              <w:ind w:left="342" w:hanging="180"/>
              <w:contextualSpacing/>
              <w:rPr>
                <w:rFonts w:cstheme="minorHAnsi"/>
                <w:b/>
                <w:sz w:val="16"/>
                <w:szCs w:val="16"/>
                <w:u w:val="single"/>
              </w:rPr>
            </w:pPr>
            <w:proofErr w:type="gramStart"/>
            <w:r w:rsidRPr="008E4931">
              <w:rPr>
                <w:rFonts w:cstheme="minorHAnsi"/>
                <w:sz w:val="16"/>
                <w:szCs w:val="16"/>
              </w:rPr>
              <w:t>Associate</w:t>
            </w:r>
            <w:proofErr w:type="gramEnd"/>
            <w:r w:rsidRPr="008E4931">
              <w:rPr>
                <w:rFonts w:cstheme="minorHAnsi"/>
                <w:sz w:val="16"/>
                <w:szCs w:val="16"/>
              </w:rPr>
              <w:t xml:space="preserve"> degree</w:t>
            </w:r>
          </w:p>
          <w:p w14:paraId="1D1032F7" w14:textId="77777777" w:rsidR="00FC3461" w:rsidRPr="008E4931" w:rsidRDefault="00FC3461" w:rsidP="00A7572F">
            <w:pPr>
              <w:numPr>
                <w:ilvl w:val="1"/>
                <w:numId w:val="7"/>
              </w:numPr>
              <w:ind w:left="342" w:hanging="180"/>
              <w:contextualSpacing/>
              <w:rPr>
                <w:rFonts w:cstheme="minorHAnsi"/>
                <w:b/>
                <w:sz w:val="16"/>
                <w:szCs w:val="16"/>
                <w:u w:val="single"/>
              </w:rPr>
            </w:pPr>
            <w:r w:rsidRPr="008E4931">
              <w:rPr>
                <w:rFonts w:cstheme="minorHAnsi"/>
                <w:sz w:val="16"/>
                <w:szCs w:val="16"/>
              </w:rPr>
              <w:t>Bachelor’s degree</w:t>
            </w:r>
          </w:p>
          <w:p w14:paraId="117FDCDD" w14:textId="77777777" w:rsidR="00FC3461" w:rsidRPr="008E4931" w:rsidRDefault="00FC3461" w:rsidP="00A7572F">
            <w:pPr>
              <w:numPr>
                <w:ilvl w:val="1"/>
                <w:numId w:val="7"/>
              </w:numPr>
              <w:ind w:left="342" w:hanging="180"/>
              <w:contextualSpacing/>
              <w:rPr>
                <w:rFonts w:cstheme="minorHAnsi"/>
                <w:b/>
                <w:sz w:val="16"/>
                <w:szCs w:val="16"/>
                <w:u w:val="single"/>
              </w:rPr>
            </w:pPr>
            <w:r w:rsidRPr="008E4931">
              <w:rPr>
                <w:rFonts w:cstheme="minorHAnsi"/>
                <w:sz w:val="16"/>
                <w:szCs w:val="16"/>
              </w:rPr>
              <w:t>Graduate degree for purposes of the VR program</w:t>
            </w:r>
          </w:p>
          <w:p w14:paraId="7148C76D" w14:textId="77777777" w:rsidR="00FC3461" w:rsidRPr="008E4931" w:rsidRDefault="00FC3461" w:rsidP="00A7572F">
            <w:pPr>
              <w:numPr>
                <w:ilvl w:val="1"/>
                <w:numId w:val="7"/>
              </w:numPr>
              <w:ind w:left="342" w:hanging="180"/>
              <w:contextualSpacing/>
              <w:rPr>
                <w:rFonts w:cstheme="minorHAnsi"/>
                <w:b/>
                <w:sz w:val="16"/>
                <w:szCs w:val="16"/>
                <w:u w:val="single"/>
              </w:rPr>
            </w:pPr>
            <w:r w:rsidRPr="008E4931">
              <w:rPr>
                <w:rFonts w:cstheme="minorHAnsi"/>
                <w:sz w:val="16"/>
                <w:szCs w:val="16"/>
              </w:rPr>
              <w:t>Occupational licensure</w:t>
            </w:r>
          </w:p>
          <w:p w14:paraId="101782D5" w14:textId="77777777" w:rsidR="00FC3461" w:rsidRPr="008E4931" w:rsidRDefault="00FC3461" w:rsidP="00A7572F">
            <w:pPr>
              <w:numPr>
                <w:ilvl w:val="1"/>
                <w:numId w:val="7"/>
              </w:numPr>
              <w:ind w:left="342" w:hanging="180"/>
              <w:contextualSpacing/>
              <w:rPr>
                <w:rFonts w:cstheme="minorHAnsi"/>
                <w:b/>
                <w:sz w:val="16"/>
                <w:szCs w:val="16"/>
                <w:u w:val="single"/>
              </w:rPr>
            </w:pPr>
            <w:r w:rsidRPr="008E4931">
              <w:rPr>
                <w:rFonts w:cstheme="minorHAnsi"/>
                <w:sz w:val="16"/>
                <w:szCs w:val="16"/>
              </w:rPr>
              <w:t xml:space="preserve">Occupational certificate, including Registered Apprenticeship and Career and Technical Education educational </w:t>
            </w:r>
            <w:proofErr w:type="gramStart"/>
            <w:r w:rsidRPr="008E4931">
              <w:rPr>
                <w:rFonts w:cstheme="minorHAnsi"/>
                <w:sz w:val="16"/>
                <w:szCs w:val="16"/>
              </w:rPr>
              <w:t>certificates</w:t>
            </w:r>
            <w:proofErr w:type="gramEnd"/>
          </w:p>
          <w:p w14:paraId="7102DDF2" w14:textId="77777777" w:rsidR="00FC3461" w:rsidRPr="008E4931" w:rsidRDefault="00FC3461" w:rsidP="00A7572F">
            <w:pPr>
              <w:numPr>
                <w:ilvl w:val="1"/>
                <w:numId w:val="7"/>
              </w:numPr>
              <w:ind w:left="342" w:hanging="180"/>
              <w:contextualSpacing/>
              <w:rPr>
                <w:rFonts w:cstheme="minorHAnsi"/>
                <w:b/>
                <w:sz w:val="16"/>
                <w:szCs w:val="16"/>
                <w:u w:val="single"/>
              </w:rPr>
            </w:pPr>
            <w:r w:rsidRPr="008E4931">
              <w:rPr>
                <w:rFonts w:cstheme="minorHAnsi"/>
                <w:sz w:val="16"/>
                <w:szCs w:val="16"/>
              </w:rPr>
              <w:t>Occupational certification</w:t>
            </w:r>
          </w:p>
          <w:p w14:paraId="16099270" w14:textId="77777777" w:rsidR="00FC3461" w:rsidRPr="008E4931" w:rsidRDefault="00FC3461" w:rsidP="00A7572F">
            <w:pPr>
              <w:numPr>
                <w:ilvl w:val="1"/>
                <w:numId w:val="7"/>
              </w:numPr>
              <w:ind w:left="342" w:hanging="180"/>
              <w:contextualSpacing/>
              <w:rPr>
                <w:rFonts w:cstheme="minorHAnsi"/>
                <w:b/>
                <w:sz w:val="16"/>
                <w:szCs w:val="16"/>
                <w:u w:val="single"/>
              </w:rPr>
            </w:pPr>
            <w:r w:rsidRPr="008E4931">
              <w:rPr>
                <w:rFonts w:cstheme="minorHAnsi"/>
                <w:sz w:val="16"/>
                <w:szCs w:val="16"/>
              </w:rPr>
              <w:t>Other recognized certificates of industry/occupational skills completion sufficient to qualify for entry-level or advancement in employment.</w:t>
            </w:r>
          </w:p>
          <w:p w14:paraId="0843A08B" w14:textId="77777777" w:rsidR="00FC3461" w:rsidRPr="008E4931" w:rsidRDefault="00FC3461" w:rsidP="00FC3461">
            <w:pPr>
              <w:ind w:left="342"/>
              <w:contextualSpacing/>
              <w:rPr>
                <w:rFonts w:cstheme="minorHAnsi"/>
                <w:b/>
                <w:sz w:val="6"/>
                <w:szCs w:val="6"/>
                <w:u w:val="single"/>
              </w:rPr>
            </w:pPr>
          </w:p>
          <w:p w14:paraId="25729D69" w14:textId="77777777" w:rsidR="00FC3461" w:rsidRPr="008E4931" w:rsidRDefault="00FC3461" w:rsidP="00FC3461">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 xml:space="preserve">Certificates / Credentials not </w:t>
            </w:r>
            <w:proofErr w:type="gramStart"/>
            <w:r w:rsidRPr="008E4931">
              <w:rPr>
                <w:rFonts w:cstheme="minorHAnsi"/>
                <w:b/>
                <w:color w:val="2F5496" w:themeColor="accent5" w:themeShade="BF"/>
                <w:sz w:val="16"/>
                <w:szCs w:val="16"/>
                <w:u w:val="single"/>
              </w:rPr>
              <w:t>Included</w:t>
            </w:r>
            <w:proofErr w:type="gramEnd"/>
          </w:p>
          <w:p w14:paraId="390D7F5D" w14:textId="77777777" w:rsidR="00FC3461" w:rsidRPr="008E4931" w:rsidRDefault="00FC3461" w:rsidP="00FC3461">
            <w:pPr>
              <w:contextualSpacing/>
              <w:rPr>
                <w:rFonts w:cstheme="minorHAnsi"/>
                <w:b/>
                <w:sz w:val="16"/>
                <w:szCs w:val="16"/>
              </w:rPr>
            </w:pPr>
            <w:r w:rsidRPr="008E4931">
              <w:rPr>
                <w:rFonts w:cstheme="minorHAnsi"/>
                <w:b/>
                <w:sz w:val="16"/>
                <w:szCs w:val="16"/>
              </w:rPr>
              <w:t xml:space="preserve">ESD Policy 1020, Rev. 1 Data Integrity and Performance Policy and Handbook: </w:t>
            </w:r>
            <w:r w:rsidRPr="008E4931">
              <w:rPr>
                <w:rFonts w:cstheme="minorHAnsi"/>
                <w:sz w:val="16"/>
                <w:szCs w:val="16"/>
              </w:rPr>
              <w:t>Credentials that do not count include, but are not limited to:</w:t>
            </w:r>
          </w:p>
          <w:p w14:paraId="55DBF1CB" w14:textId="77777777" w:rsidR="00FC3461" w:rsidRPr="008E4931" w:rsidRDefault="00FC3461" w:rsidP="00A7572F">
            <w:pPr>
              <w:numPr>
                <w:ilvl w:val="1"/>
                <w:numId w:val="8"/>
              </w:numPr>
              <w:ind w:left="342" w:hanging="180"/>
              <w:contextualSpacing/>
              <w:rPr>
                <w:rFonts w:cstheme="minorHAnsi"/>
                <w:b/>
                <w:sz w:val="16"/>
                <w:szCs w:val="16"/>
              </w:rPr>
            </w:pPr>
            <w:r w:rsidRPr="008E4931">
              <w:rPr>
                <w:rFonts w:cstheme="minorHAnsi"/>
                <w:sz w:val="16"/>
                <w:szCs w:val="16"/>
              </w:rPr>
              <w:t>First aid cards</w:t>
            </w:r>
          </w:p>
          <w:p w14:paraId="71D7DEDF" w14:textId="77777777" w:rsidR="00FC3461" w:rsidRPr="008E4931" w:rsidRDefault="00FC3461" w:rsidP="00A7572F">
            <w:pPr>
              <w:numPr>
                <w:ilvl w:val="1"/>
                <w:numId w:val="8"/>
              </w:numPr>
              <w:ind w:left="342" w:hanging="180"/>
              <w:contextualSpacing/>
              <w:rPr>
                <w:rFonts w:cstheme="minorHAnsi"/>
                <w:b/>
                <w:sz w:val="16"/>
                <w:szCs w:val="16"/>
              </w:rPr>
            </w:pPr>
            <w:r w:rsidRPr="008E4931">
              <w:rPr>
                <w:rFonts w:cstheme="minorHAnsi"/>
                <w:sz w:val="16"/>
                <w:szCs w:val="16"/>
              </w:rPr>
              <w:t>Food handler’s card</w:t>
            </w:r>
          </w:p>
          <w:p w14:paraId="018E00F5" w14:textId="77777777" w:rsidR="00FC3461" w:rsidRPr="008E4931" w:rsidRDefault="00FC3461" w:rsidP="00A7572F">
            <w:pPr>
              <w:numPr>
                <w:ilvl w:val="1"/>
                <w:numId w:val="8"/>
              </w:numPr>
              <w:ind w:left="342" w:hanging="180"/>
              <w:contextualSpacing/>
              <w:rPr>
                <w:rFonts w:cstheme="minorHAnsi"/>
                <w:b/>
                <w:sz w:val="16"/>
                <w:szCs w:val="16"/>
              </w:rPr>
            </w:pPr>
            <w:r w:rsidRPr="008E4931">
              <w:rPr>
                <w:rFonts w:cstheme="minorHAnsi"/>
                <w:sz w:val="16"/>
                <w:szCs w:val="16"/>
              </w:rPr>
              <w:t>Non-commercial driver’s license</w:t>
            </w:r>
          </w:p>
          <w:p w14:paraId="3FC778DE" w14:textId="77777777" w:rsidR="00FC3461" w:rsidRPr="008E4931" w:rsidRDefault="00FC3461" w:rsidP="00A7572F">
            <w:pPr>
              <w:numPr>
                <w:ilvl w:val="1"/>
                <w:numId w:val="8"/>
              </w:numPr>
              <w:ind w:left="342" w:hanging="180"/>
              <w:contextualSpacing/>
              <w:rPr>
                <w:rFonts w:cstheme="minorHAnsi"/>
                <w:sz w:val="16"/>
                <w:szCs w:val="16"/>
              </w:rPr>
            </w:pPr>
            <w:r w:rsidRPr="008E4931">
              <w:rPr>
                <w:rFonts w:cstheme="minorHAnsi"/>
                <w:sz w:val="16"/>
                <w:szCs w:val="16"/>
              </w:rPr>
              <w:t xml:space="preserve">Proof of employment held subsequent to </w:t>
            </w:r>
            <w:proofErr w:type="gramStart"/>
            <w:r w:rsidRPr="008E4931">
              <w:rPr>
                <w:rFonts w:cstheme="minorHAnsi"/>
                <w:sz w:val="16"/>
                <w:szCs w:val="16"/>
              </w:rPr>
              <w:t>training</w:t>
            </w:r>
            <w:proofErr w:type="gramEnd"/>
            <w:r w:rsidRPr="008E4931">
              <w:rPr>
                <w:rFonts w:cstheme="minorHAnsi"/>
                <w:sz w:val="16"/>
                <w:szCs w:val="16"/>
              </w:rPr>
              <w:t xml:space="preserve"> </w:t>
            </w:r>
          </w:p>
          <w:p w14:paraId="6274A986" w14:textId="77777777" w:rsidR="00FC3461" w:rsidRPr="008E4931" w:rsidRDefault="00FC3461" w:rsidP="00A7572F">
            <w:pPr>
              <w:numPr>
                <w:ilvl w:val="1"/>
                <w:numId w:val="8"/>
              </w:numPr>
              <w:ind w:left="342" w:hanging="180"/>
              <w:contextualSpacing/>
              <w:rPr>
                <w:rFonts w:cstheme="minorHAnsi"/>
                <w:sz w:val="16"/>
                <w:szCs w:val="16"/>
              </w:rPr>
            </w:pPr>
            <w:r w:rsidRPr="008E4931">
              <w:rPr>
                <w:rFonts w:cstheme="minorHAnsi"/>
                <w:sz w:val="16"/>
                <w:szCs w:val="16"/>
              </w:rPr>
              <w:t xml:space="preserve">Certificates of completion for short-term prevocational services </w:t>
            </w:r>
          </w:p>
          <w:p w14:paraId="30986CEC" w14:textId="77777777" w:rsidR="00FC3461" w:rsidRPr="008E4931" w:rsidRDefault="00FC3461" w:rsidP="00A7572F">
            <w:pPr>
              <w:numPr>
                <w:ilvl w:val="1"/>
                <w:numId w:val="8"/>
              </w:numPr>
              <w:ind w:left="342" w:hanging="180"/>
              <w:contextualSpacing/>
              <w:rPr>
                <w:rFonts w:cstheme="minorHAnsi"/>
                <w:sz w:val="16"/>
                <w:szCs w:val="16"/>
              </w:rPr>
            </w:pPr>
            <w:r w:rsidRPr="008E4931">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62975B25" w14:textId="77777777" w:rsidR="00FC3461" w:rsidRPr="008E4931" w:rsidRDefault="00FC3461" w:rsidP="00FC3461">
            <w:pPr>
              <w:contextualSpacing/>
              <w:rPr>
                <w:rFonts w:eastAsia="Arial" w:cstheme="minorHAnsi"/>
                <w:b/>
                <w:bCs/>
                <w:sz w:val="16"/>
                <w:szCs w:val="16"/>
              </w:rPr>
            </w:pPr>
          </w:p>
          <w:p w14:paraId="63908A3C" w14:textId="77777777" w:rsidR="00FC3461" w:rsidRPr="008E4931" w:rsidRDefault="00FC3461" w:rsidP="00FC3461">
            <w:pPr>
              <w:contextualSpacing/>
              <w:rPr>
                <w:rFonts w:cstheme="minorHAnsi"/>
                <w:sz w:val="16"/>
                <w:szCs w:val="16"/>
              </w:rPr>
            </w:pPr>
            <w:r w:rsidRPr="008E4931">
              <w:rPr>
                <w:rFonts w:eastAsia="Arial" w:cstheme="minorHAnsi"/>
                <w:b/>
                <w:bCs/>
                <w:sz w:val="16"/>
                <w:szCs w:val="16"/>
              </w:rPr>
              <w:t xml:space="preserve">Evan Rosenberg, Division of Youth Services, DOL ETA, “WIOA Youth Eligibility Live Q&amp;A Session” on </w:t>
            </w:r>
            <w:proofErr w:type="spellStart"/>
            <w:r w:rsidRPr="008E4931">
              <w:rPr>
                <w:rFonts w:eastAsia="Arial" w:cstheme="minorHAnsi"/>
                <w:b/>
                <w:bCs/>
                <w:sz w:val="16"/>
                <w:szCs w:val="16"/>
              </w:rPr>
              <w:t>WorkforceGPS</w:t>
            </w:r>
            <w:proofErr w:type="spellEnd"/>
            <w:r w:rsidRPr="008E4931">
              <w:rPr>
                <w:rFonts w:eastAsia="Arial" w:cstheme="minorHAnsi"/>
                <w:b/>
                <w:bCs/>
                <w:sz w:val="16"/>
                <w:szCs w:val="16"/>
              </w:rPr>
              <w:t xml:space="preserve"> October 24, 2017:</w:t>
            </w:r>
            <w:r w:rsidRPr="008E4931">
              <w:rPr>
                <w:rFonts w:cstheme="minorHAnsi"/>
                <w:sz w:val="16"/>
                <w:szCs w:val="16"/>
              </w:rPr>
              <w:t xml:space="preserve"> </w:t>
            </w:r>
            <w:r w:rsidRPr="008E4931">
              <w:rPr>
                <w:rFonts w:eastAsia="Arial" w:cstheme="minorHAnsi"/>
                <w:bCs/>
                <w:sz w:val="16"/>
                <w:szCs w:val="16"/>
              </w:rPr>
              <w:t xml:space="preserve">Even though DOL will not define what counts as a credential, Evan did state the following common trainings </w:t>
            </w:r>
            <w:r w:rsidRPr="008E4931">
              <w:rPr>
                <w:rFonts w:eastAsia="Arial" w:cstheme="minorHAnsi"/>
                <w:bCs/>
                <w:sz w:val="16"/>
                <w:szCs w:val="16"/>
                <w:u w:val="single"/>
              </w:rPr>
              <w:t>do not count as a credential or occupational skills training:</w:t>
            </w:r>
          </w:p>
          <w:p w14:paraId="3B13F9F0" w14:textId="77777777" w:rsidR="00FC3461" w:rsidRPr="008E4931" w:rsidRDefault="00FC3461" w:rsidP="00A7572F">
            <w:pPr>
              <w:numPr>
                <w:ilvl w:val="1"/>
                <w:numId w:val="9"/>
              </w:numPr>
              <w:ind w:left="342" w:hanging="180"/>
              <w:contextualSpacing/>
              <w:rPr>
                <w:rFonts w:cstheme="minorHAnsi"/>
                <w:sz w:val="16"/>
                <w:szCs w:val="16"/>
              </w:rPr>
            </w:pPr>
            <w:r w:rsidRPr="008E4931">
              <w:rPr>
                <w:rFonts w:eastAsia="Arial" w:cstheme="minorHAnsi"/>
                <w:bCs/>
                <w:sz w:val="16"/>
                <w:szCs w:val="16"/>
              </w:rPr>
              <w:t>CPR</w:t>
            </w:r>
          </w:p>
          <w:p w14:paraId="08683360" w14:textId="77777777" w:rsidR="00FC3461" w:rsidRPr="008E4931" w:rsidRDefault="00FC3461" w:rsidP="00A7572F">
            <w:pPr>
              <w:numPr>
                <w:ilvl w:val="1"/>
                <w:numId w:val="9"/>
              </w:numPr>
              <w:ind w:left="342" w:hanging="180"/>
              <w:contextualSpacing/>
              <w:rPr>
                <w:rFonts w:cstheme="minorHAnsi"/>
                <w:sz w:val="16"/>
                <w:szCs w:val="16"/>
              </w:rPr>
            </w:pPr>
            <w:r w:rsidRPr="008E4931">
              <w:rPr>
                <w:rFonts w:eastAsia="Arial" w:cstheme="minorHAnsi"/>
                <w:bCs/>
                <w:sz w:val="16"/>
                <w:szCs w:val="16"/>
              </w:rPr>
              <w:t>OSHA 10</w:t>
            </w:r>
          </w:p>
          <w:p w14:paraId="20878C6B" w14:textId="77777777" w:rsidR="00FC3461" w:rsidRPr="008E4931" w:rsidRDefault="00FC3461" w:rsidP="00A7572F">
            <w:pPr>
              <w:numPr>
                <w:ilvl w:val="1"/>
                <w:numId w:val="9"/>
              </w:numPr>
              <w:ind w:left="342" w:hanging="180"/>
              <w:contextualSpacing/>
              <w:rPr>
                <w:rFonts w:cstheme="minorHAnsi"/>
                <w:sz w:val="16"/>
                <w:szCs w:val="16"/>
              </w:rPr>
            </w:pPr>
            <w:r w:rsidRPr="008E4931">
              <w:rPr>
                <w:rFonts w:eastAsia="Arial" w:cstheme="minorHAnsi"/>
                <w:bCs/>
                <w:sz w:val="16"/>
                <w:szCs w:val="16"/>
              </w:rPr>
              <w:t>Work readiness</w:t>
            </w:r>
          </w:p>
          <w:p w14:paraId="0B22B499" w14:textId="77777777" w:rsidR="00FC3461" w:rsidRPr="008E4931" w:rsidRDefault="00FC3461" w:rsidP="00A7572F">
            <w:pPr>
              <w:numPr>
                <w:ilvl w:val="1"/>
                <w:numId w:val="9"/>
              </w:numPr>
              <w:ind w:left="342" w:hanging="180"/>
              <w:contextualSpacing/>
              <w:rPr>
                <w:rFonts w:cstheme="minorHAnsi"/>
                <w:sz w:val="16"/>
                <w:szCs w:val="16"/>
              </w:rPr>
            </w:pPr>
            <w:r w:rsidRPr="008E4931">
              <w:rPr>
                <w:rFonts w:eastAsia="Arial" w:cstheme="minorHAnsi"/>
                <w:bCs/>
                <w:sz w:val="16"/>
                <w:szCs w:val="16"/>
              </w:rPr>
              <w:t>Completion of assistive technology training program (screen reading software)</w:t>
            </w:r>
          </w:p>
          <w:p w14:paraId="4D770F3F" w14:textId="77777777" w:rsidR="00FC3461" w:rsidRPr="008E4931" w:rsidRDefault="00FC3461" w:rsidP="00A7572F">
            <w:pPr>
              <w:numPr>
                <w:ilvl w:val="1"/>
                <w:numId w:val="9"/>
              </w:numPr>
              <w:ind w:left="342" w:hanging="180"/>
              <w:contextualSpacing/>
              <w:rPr>
                <w:rFonts w:cstheme="minorHAnsi"/>
                <w:b/>
                <w:caps/>
                <w:sz w:val="16"/>
                <w:szCs w:val="16"/>
              </w:rPr>
            </w:pPr>
            <w:r w:rsidRPr="008E4931">
              <w:rPr>
                <w:rFonts w:eastAsia="Arial" w:cstheme="minorHAnsi"/>
                <w:bCs/>
                <w:sz w:val="16"/>
                <w:szCs w:val="16"/>
              </w:rPr>
              <w:t xml:space="preserve">Certificates related to hygiene and safety that are broadly required for entry level </w:t>
            </w:r>
            <w:proofErr w:type="gramStart"/>
            <w:r w:rsidRPr="008E4931">
              <w:rPr>
                <w:rFonts w:eastAsia="Arial" w:cstheme="minorHAnsi"/>
                <w:bCs/>
                <w:sz w:val="16"/>
                <w:szCs w:val="16"/>
              </w:rPr>
              <w:t>employment</w:t>
            </w:r>
            <w:proofErr w:type="gramEnd"/>
          </w:p>
          <w:p w14:paraId="66A990CA" w14:textId="77777777" w:rsidR="00FC3461" w:rsidRPr="008E4931" w:rsidRDefault="00FC3461" w:rsidP="00FC3461">
            <w:pPr>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B90D088" w14:textId="77777777" w:rsidR="00FC3461" w:rsidRPr="008E4931" w:rsidRDefault="00ED7F4F" w:rsidP="00FC3461">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N/A not participating in applicable services, or no </w:t>
            </w:r>
          </w:p>
          <w:p w14:paraId="2D9CD9C8" w14:textId="77777777" w:rsidR="00FC3461" w:rsidRPr="008E4931" w:rsidRDefault="00FC3461" w:rsidP="00FC3461">
            <w:pPr>
              <w:shd w:val="clear" w:color="auto" w:fill="E7E6E6" w:themeFill="background2"/>
              <w:rPr>
                <w:rFonts w:cstheme="minorHAnsi"/>
                <w:bCs/>
                <w:sz w:val="16"/>
                <w:szCs w:val="16"/>
              </w:rPr>
            </w:pPr>
            <w:r w:rsidRPr="008E4931">
              <w:rPr>
                <w:rFonts w:cstheme="minorHAnsi"/>
                <w:bCs/>
                <w:sz w:val="16"/>
                <w:szCs w:val="16"/>
              </w:rPr>
              <w:t xml:space="preserve">             credential documented at time of </w:t>
            </w:r>
            <w:proofErr w:type="gramStart"/>
            <w:r w:rsidRPr="008E4931">
              <w:rPr>
                <w:rFonts w:cstheme="minorHAnsi"/>
                <w:bCs/>
                <w:sz w:val="16"/>
                <w:szCs w:val="16"/>
              </w:rPr>
              <w:t>monitoring</w:t>
            </w:r>
            <w:proofErr w:type="gramEnd"/>
            <w:r w:rsidRPr="008E4931">
              <w:rPr>
                <w:rFonts w:cstheme="minorHAnsi"/>
                <w:bCs/>
                <w:sz w:val="16"/>
                <w:szCs w:val="16"/>
              </w:rPr>
              <w:t xml:space="preserve"> </w:t>
            </w:r>
          </w:p>
          <w:p w14:paraId="755BA88B" w14:textId="77777777" w:rsidR="00FC3461" w:rsidRPr="008E4931" w:rsidRDefault="00FC3461" w:rsidP="00FC3461">
            <w:pPr>
              <w:rPr>
                <w:rFonts w:cstheme="minorHAnsi"/>
                <w:sz w:val="6"/>
                <w:szCs w:val="6"/>
              </w:rPr>
            </w:pPr>
          </w:p>
          <w:p w14:paraId="585DC2FF" w14:textId="77777777" w:rsidR="00FC3461" w:rsidRPr="008E4931" w:rsidRDefault="00FC3461" w:rsidP="00FC3461">
            <w:pPr>
              <w:ind w:left="-18"/>
              <w:contextualSpacing/>
              <w:rPr>
                <w:rFonts w:cstheme="minorHAnsi"/>
                <w:b/>
                <w:bCs/>
                <w:sz w:val="16"/>
                <w:szCs w:val="16"/>
              </w:rPr>
            </w:pPr>
            <w:r w:rsidRPr="008E4931">
              <w:rPr>
                <w:rFonts w:cstheme="minorHAnsi"/>
                <w:b/>
                <w:bCs/>
                <w:sz w:val="16"/>
                <w:szCs w:val="16"/>
              </w:rPr>
              <w:t xml:space="preserve">Documentation of </w:t>
            </w:r>
            <w:r w:rsidRPr="008E4931">
              <w:rPr>
                <w:rFonts w:cstheme="minorHAnsi"/>
                <w:b/>
                <w:bCs/>
                <w:i/>
                <w:sz w:val="16"/>
                <w:szCs w:val="16"/>
              </w:rPr>
              <w:t>date and type</w:t>
            </w:r>
            <w:r w:rsidRPr="008E4931">
              <w:rPr>
                <w:rFonts w:cstheme="minorHAnsi"/>
                <w:b/>
                <w:bCs/>
                <w:sz w:val="16"/>
                <w:szCs w:val="16"/>
              </w:rPr>
              <w:t xml:space="preserve"> of Credential Earned </w:t>
            </w:r>
            <w:proofErr w:type="gramStart"/>
            <w:r w:rsidRPr="008E4931">
              <w:rPr>
                <w:rFonts w:cstheme="minorHAnsi"/>
                <w:b/>
                <w:bCs/>
                <w:sz w:val="16"/>
                <w:szCs w:val="16"/>
              </w:rPr>
              <w:t>is located in</w:t>
            </w:r>
            <w:proofErr w:type="gramEnd"/>
            <w:r w:rsidRPr="008E4931">
              <w:rPr>
                <w:rFonts w:cstheme="minorHAnsi"/>
                <w:b/>
                <w:bCs/>
                <w:sz w:val="16"/>
                <w:szCs w:val="16"/>
              </w:rPr>
              <w:t xml:space="preserve"> the file: </w:t>
            </w:r>
          </w:p>
          <w:p w14:paraId="200E9D0F" w14:textId="495AEFF2" w:rsidR="00FC3461" w:rsidRPr="008E4931" w:rsidRDefault="00ED7F4F" w:rsidP="00FC3461">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Documented on one of the following:</w:t>
            </w:r>
            <w:r w:rsidR="00FC3461" w:rsidRPr="008E4931">
              <w:rPr>
                <w:rFonts w:cstheme="minorHAnsi"/>
                <w:bCs/>
                <w:i/>
                <w:sz w:val="10"/>
                <w:szCs w:val="10"/>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6BAC1BEB" w14:textId="77777777" w:rsidR="00FC3461" w:rsidRPr="008E4931" w:rsidRDefault="00ED7F4F" w:rsidP="00FC3461">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sz w:val="16"/>
                    <w:szCs w:val="16"/>
                  </w:rPr>
                  <w:t>☐</w:t>
                </w:r>
              </w:sdtContent>
            </w:sdt>
            <w:r w:rsidR="00FC3461" w:rsidRPr="008E4931">
              <w:rPr>
                <w:rFonts w:cstheme="minorHAnsi"/>
                <w:sz w:val="16"/>
                <w:szCs w:val="16"/>
              </w:rPr>
              <w:t xml:space="preserve"> Copy of credential </w:t>
            </w:r>
          </w:p>
          <w:p w14:paraId="44B7ED8C" w14:textId="77777777" w:rsidR="00FC3461" w:rsidRPr="008E4931" w:rsidRDefault="00ED7F4F" w:rsidP="00FC3461">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Copy of school record</w:t>
            </w:r>
          </w:p>
          <w:p w14:paraId="5F20F258" w14:textId="77777777" w:rsidR="00FC3461" w:rsidRPr="008E4931" w:rsidRDefault="00ED7F4F" w:rsidP="00FC3461">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Follow-up survey from program participants</w:t>
            </w:r>
          </w:p>
          <w:p w14:paraId="0DFDF5AF" w14:textId="77777777" w:rsidR="00FC3461" w:rsidRPr="008E4931" w:rsidRDefault="00ED7F4F" w:rsidP="00FC3461">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w:t>
            </w:r>
            <w:r w:rsidR="00FC3461" w:rsidRPr="008E4931">
              <w:rPr>
                <w:rFonts w:cstheme="minorHAnsi"/>
                <w:bCs/>
                <w:sz w:val="16"/>
                <w:szCs w:val="16"/>
                <w:u w:val="single"/>
              </w:rPr>
              <w:t>Case notes</w:t>
            </w:r>
            <w:r w:rsidR="00FC3461" w:rsidRPr="008E4931">
              <w:rPr>
                <w:rFonts w:cstheme="minorHAnsi"/>
                <w:sz w:val="16"/>
                <w:szCs w:val="16"/>
              </w:rPr>
              <w:t xml:space="preserve"> documenting information </w:t>
            </w:r>
            <w:proofErr w:type="gramStart"/>
            <w:r w:rsidR="00FC3461" w:rsidRPr="008E4931">
              <w:rPr>
                <w:rFonts w:cstheme="minorHAnsi"/>
                <w:sz w:val="16"/>
                <w:szCs w:val="16"/>
              </w:rPr>
              <w:t>obtained</w:t>
            </w:r>
            <w:proofErr w:type="gramEnd"/>
            <w:r w:rsidR="00FC3461" w:rsidRPr="008E4931">
              <w:rPr>
                <w:rFonts w:cstheme="minorHAnsi"/>
                <w:sz w:val="16"/>
                <w:szCs w:val="16"/>
              </w:rPr>
              <w:t xml:space="preserve"> </w:t>
            </w:r>
          </w:p>
          <w:p w14:paraId="62C6FAA3" w14:textId="77777777" w:rsidR="00FC3461" w:rsidRPr="008E4931" w:rsidRDefault="00FC3461" w:rsidP="00FC3461">
            <w:pPr>
              <w:autoSpaceDE w:val="0"/>
              <w:autoSpaceDN w:val="0"/>
              <w:adjustRightInd w:val="0"/>
              <w:ind w:left="342" w:firstLine="180"/>
              <w:contextualSpacing/>
              <w:rPr>
                <w:rFonts w:cstheme="minorHAnsi"/>
                <w:sz w:val="16"/>
                <w:szCs w:val="16"/>
              </w:rPr>
            </w:pPr>
            <w:r w:rsidRPr="008E4931">
              <w:rPr>
                <w:rFonts w:cstheme="minorHAnsi"/>
                <w:sz w:val="16"/>
                <w:szCs w:val="16"/>
              </w:rPr>
              <w:t xml:space="preserve">     from education or training provider</w:t>
            </w:r>
          </w:p>
          <w:p w14:paraId="068A24AC" w14:textId="77777777" w:rsidR="00FC3461" w:rsidRPr="008E4931" w:rsidRDefault="00ED7F4F" w:rsidP="00FC3461">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NO, Unable to Locate:</w:t>
            </w:r>
          </w:p>
          <w:p w14:paraId="7CAD8BB5" w14:textId="77777777" w:rsidR="00FC3461" w:rsidRPr="008E4931" w:rsidRDefault="00ED7F4F" w:rsidP="00FC3461">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Date credential </w:t>
            </w:r>
            <w:proofErr w:type="gramStart"/>
            <w:r w:rsidR="00FC3461" w:rsidRPr="008E4931">
              <w:rPr>
                <w:rFonts w:cstheme="minorHAnsi"/>
                <w:sz w:val="16"/>
                <w:szCs w:val="16"/>
              </w:rPr>
              <w:t>earned</w:t>
            </w:r>
            <w:proofErr w:type="gramEnd"/>
            <w:r w:rsidR="00FC3461" w:rsidRPr="008E4931">
              <w:rPr>
                <w:rFonts w:cstheme="minorHAnsi"/>
                <w:sz w:val="16"/>
                <w:szCs w:val="16"/>
              </w:rPr>
              <w:t xml:space="preserve"> </w:t>
            </w:r>
          </w:p>
          <w:p w14:paraId="28D5ABEC" w14:textId="77777777" w:rsidR="00FC3461" w:rsidRPr="008E4931" w:rsidRDefault="00ED7F4F" w:rsidP="00FC3461">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Type of credential</w:t>
            </w:r>
          </w:p>
          <w:p w14:paraId="2831384E" w14:textId="77777777" w:rsidR="00FC3461" w:rsidRPr="008E4931" w:rsidRDefault="00FC3461" w:rsidP="00FC3461">
            <w:pPr>
              <w:autoSpaceDE w:val="0"/>
              <w:autoSpaceDN w:val="0"/>
              <w:adjustRightInd w:val="0"/>
              <w:contextualSpacing/>
              <w:rPr>
                <w:rFonts w:cstheme="minorHAnsi"/>
                <w:sz w:val="6"/>
                <w:szCs w:val="6"/>
              </w:rPr>
            </w:pPr>
          </w:p>
          <w:p w14:paraId="0349CB53"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Reporting:</w:t>
            </w:r>
          </w:p>
          <w:p w14:paraId="4109F177" w14:textId="77777777" w:rsidR="00FC3461" w:rsidRPr="008E4931" w:rsidRDefault="00FC3461" w:rsidP="00FC3461">
            <w:pPr>
              <w:rPr>
                <w:rFonts w:cstheme="minorHAnsi"/>
                <w:b/>
                <w:sz w:val="4"/>
                <w:szCs w:val="4"/>
              </w:rPr>
            </w:pPr>
          </w:p>
          <w:p w14:paraId="3581328F" w14:textId="77777777" w:rsidR="00FC3461" w:rsidRPr="008E4931" w:rsidRDefault="00FC3461" w:rsidP="00FC3461">
            <w:pPr>
              <w:ind w:left="-18" w:right="-108"/>
              <w:contextualSpacing/>
              <w:rPr>
                <w:rFonts w:cstheme="minorHAnsi"/>
                <w:b/>
                <w:bCs/>
                <w:sz w:val="10"/>
                <w:szCs w:val="10"/>
              </w:rPr>
            </w:pPr>
            <w:r w:rsidRPr="008E4931">
              <w:rPr>
                <w:rFonts w:cstheme="minorHAnsi"/>
                <w:b/>
                <w:bCs/>
                <w:sz w:val="16"/>
                <w:szCs w:val="16"/>
              </w:rPr>
              <w:t>Type of Credential Earned is recorded in MIS:</w:t>
            </w:r>
          </w:p>
          <w:p w14:paraId="387D57A4" w14:textId="77777777" w:rsidR="00FC3461" w:rsidRPr="008E4931" w:rsidRDefault="00FC3461" w:rsidP="00FC3461">
            <w:pPr>
              <w:ind w:left="162" w:right="-108"/>
              <w:contextualSpacing/>
              <w:rPr>
                <w:rFonts w:cstheme="minorHAnsi"/>
                <w:sz w:val="10"/>
                <w:szCs w:val="10"/>
              </w:rPr>
            </w:pPr>
            <w:r w:rsidRPr="008E4931">
              <w:rPr>
                <w:rFonts w:cstheme="minorHAnsi"/>
                <w:sz w:val="16"/>
                <w:szCs w:val="16"/>
              </w:rPr>
              <w:t xml:space="preserve"> </w:t>
            </w:r>
            <w:r w:rsidRPr="008E4931">
              <w:rPr>
                <w:rFonts w:cstheme="minorHAnsi"/>
                <w:i/>
                <w:sz w:val="10"/>
                <w:szCs w:val="10"/>
              </w:rPr>
              <w:t>(20 CFR 677.160)</w:t>
            </w:r>
          </w:p>
          <w:p w14:paraId="3B97F131" w14:textId="77777777" w:rsidR="00FC3461" w:rsidRPr="008E4931" w:rsidRDefault="00ED7F4F" w:rsidP="00FC3461">
            <w:pPr>
              <w:ind w:left="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4F0CAAA2" w14:textId="77777777" w:rsidR="00FC3461" w:rsidRPr="008E4931" w:rsidRDefault="00ED7F4F" w:rsidP="00FC3461">
            <w:pPr>
              <w:ind w:left="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but on one or more occasion, the incorrect </w:t>
            </w:r>
          </w:p>
          <w:p w14:paraId="33FAEDC8" w14:textId="77777777" w:rsidR="00FC3461" w:rsidRPr="008E4931" w:rsidRDefault="00FC3461" w:rsidP="00FC3461">
            <w:pPr>
              <w:ind w:left="162"/>
              <w:rPr>
                <w:rFonts w:cstheme="minorHAnsi"/>
                <w:bCs/>
                <w:sz w:val="16"/>
                <w:szCs w:val="16"/>
              </w:rPr>
            </w:pPr>
            <w:r w:rsidRPr="008E4931">
              <w:rPr>
                <w:rFonts w:cstheme="minorHAnsi"/>
                <w:bCs/>
                <w:sz w:val="16"/>
                <w:szCs w:val="16"/>
              </w:rPr>
              <w:t xml:space="preserve">             credential is </w:t>
            </w:r>
            <w:proofErr w:type="gramStart"/>
            <w:r w:rsidRPr="008E4931">
              <w:rPr>
                <w:rFonts w:cstheme="minorHAnsi"/>
                <w:bCs/>
                <w:sz w:val="16"/>
                <w:szCs w:val="16"/>
              </w:rPr>
              <w:t>recorded</w:t>
            </w:r>
            <w:proofErr w:type="gramEnd"/>
          </w:p>
          <w:p w14:paraId="3C80DED5" w14:textId="77777777" w:rsidR="00FC3461" w:rsidRPr="008E4931" w:rsidRDefault="00ED7F4F" w:rsidP="00FC3461">
            <w:pPr>
              <w:ind w:left="162" w:right="-198"/>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occasion, no </w:t>
            </w:r>
            <w:proofErr w:type="gramStart"/>
            <w:r w:rsidR="00FC3461" w:rsidRPr="008E4931">
              <w:rPr>
                <w:rFonts w:cstheme="minorHAnsi"/>
                <w:bCs/>
                <w:sz w:val="16"/>
                <w:szCs w:val="16"/>
              </w:rPr>
              <w:t>credential</w:t>
            </w:r>
            <w:proofErr w:type="gramEnd"/>
          </w:p>
          <w:p w14:paraId="36F16EAA" w14:textId="77777777" w:rsidR="00FC3461" w:rsidRPr="008E4931" w:rsidRDefault="00FC3461" w:rsidP="00FC3461">
            <w:pPr>
              <w:ind w:left="162" w:right="-198"/>
              <w:rPr>
                <w:rFonts w:cstheme="minorHAnsi"/>
                <w:bCs/>
                <w:sz w:val="16"/>
                <w:szCs w:val="16"/>
              </w:rPr>
            </w:pPr>
            <w:r w:rsidRPr="008E4931">
              <w:rPr>
                <w:rFonts w:cstheme="minorHAnsi"/>
                <w:bCs/>
                <w:sz w:val="16"/>
                <w:szCs w:val="16"/>
              </w:rPr>
              <w:t xml:space="preserve">             recorded</w:t>
            </w:r>
          </w:p>
          <w:p w14:paraId="672F4F11" w14:textId="77777777" w:rsidR="00FC3461" w:rsidRPr="008E4931" w:rsidRDefault="00ED7F4F" w:rsidP="00FC3461">
            <w:pPr>
              <w:ind w:left="162" w:right="-198"/>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Unable to Validate credential earned recorded in </w:t>
            </w:r>
          </w:p>
          <w:p w14:paraId="1CF91AD1" w14:textId="77777777" w:rsidR="00FC3461" w:rsidRPr="008E4931" w:rsidRDefault="00FC3461" w:rsidP="00FC3461">
            <w:pPr>
              <w:ind w:left="162" w:right="-198"/>
              <w:rPr>
                <w:rFonts w:cstheme="minorHAnsi"/>
                <w:bCs/>
                <w:sz w:val="16"/>
                <w:szCs w:val="16"/>
              </w:rPr>
            </w:pPr>
            <w:r w:rsidRPr="008E4931">
              <w:rPr>
                <w:rFonts w:cstheme="minorHAnsi"/>
                <w:bCs/>
                <w:sz w:val="16"/>
                <w:szCs w:val="16"/>
              </w:rPr>
              <w:t xml:space="preserve">     MIS</w:t>
            </w:r>
          </w:p>
          <w:p w14:paraId="1B867D06" w14:textId="77777777" w:rsidR="00FC3461" w:rsidRPr="008E4931" w:rsidRDefault="00FC3461" w:rsidP="00FC3461">
            <w:pPr>
              <w:ind w:left="162"/>
              <w:rPr>
                <w:rFonts w:cstheme="minorHAnsi"/>
                <w:sz w:val="6"/>
                <w:szCs w:val="6"/>
              </w:rPr>
            </w:pPr>
          </w:p>
          <w:p w14:paraId="11771265" w14:textId="77777777" w:rsidR="00FC3461" w:rsidRPr="008E4931" w:rsidRDefault="00FC3461" w:rsidP="00FC3461">
            <w:pPr>
              <w:contextualSpacing/>
              <w:rPr>
                <w:rFonts w:cstheme="minorHAnsi"/>
                <w:b/>
                <w:bCs/>
                <w:sz w:val="16"/>
                <w:szCs w:val="16"/>
              </w:rPr>
            </w:pPr>
            <w:r w:rsidRPr="008E4931">
              <w:rPr>
                <w:rFonts w:cstheme="minorHAnsi"/>
                <w:b/>
                <w:bCs/>
                <w:sz w:val="16"/>
                <w:szCs w:val="16"/>
              </w:rPr>
              <w:t>Type of credential earned is documented in case notes:</w:t>
            </w:r>
            <w:r w:rsidRPr="008E4931">
              <w:rPr>
                <w:rFonts w:cstheme="minorHAnsi"/>
                <w:b/>
                <w:bCs/>
                <w:i/>
                <w:sz w:val="16"/>
                <w:szCs w:val="16"/>
              </w:rPr>
              <w:t xml:space="preserve"> </w:t>
            </w:r>
          </w:p>
          <w:p w14:paraId="20095D8C" w14:textId="77777777" w:rsidR="00FC3461" w:rsidRPr="008E4931" w:rsidRDefault="00ED7F4F" w:rsidP="00FC3461">
            <w:pPr>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YES, No Issues Identified</w:t>
            </w:r>
          </w:p>
          <w:p w14:paraId="225687D2" w14:textId="77777777" w:rsidR="00FC3461" w:rsidRPr="008E4931" w:rsidRDefault="00ED7F4F" w:rsidP="00FC3461">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occasions, type of </w:t>
            </w:r>
            <w:proofErr w:type="gramStart"/>
            <w:r w:rsidR="00FC3461" w:rsidRPr="008E4931">
              <w:rPr>
                <w:rFonts w:cstheme="minorHAnsi"/>
                <w:bCs/>
                <w:sz w:val="16"/>
                <w:szCs w:val="16"/>
              </w:rPr>
              <w:t>credential</w:t>
            </w:r>
            <w:proofErr w:type="gramEnd"/>
            <w:r w:rsidR="00FC3461" w:rsidRPr="008E4931">
              <w:rPr>
                <w:rFonts w:cstheme="minorHAnsi"/>
                <w:bCs/>
                <w:sz w:val="16"/>
                <w:szCs w:val="16"/>
              </w:rPr>
              <w:t xml:space="preserve"> </w:t>
            </w:r>
          </w:p>
          <w:p w14:paraId="6CA55376" w14:textId="77777777" w:rsidR="00FC3461" w:rsidRPr="008E4931" w:rsidRDefault="00FC3461" w:rsidP="00FC3461">
            <w:pPr>
              <w:tabs>
                <w:tab w:val="left" w:pos="522"/>
              </w:tabs>
              <w:ind w:left="158"/>
              <w:rPr>
                <w:rFonts w:cstheme="minorHAnsi"/>
                <w:bCs/>
                <w:sz w:val="16"/>
                <w:szCs w:val="16"/>
              </w:rPr>
            </w:pPr>
            <w:r w:rsidRPr="008E4931">
              <w:rPr>
                <w:rFonts w:cstheme="minorHAnsi"/>
                <w:bCs/>
                <w:sz w:val="16"/>
                <w:szCs w:val="16"/>
              </w:rPr>
              <w:t xml:space="preserve">             earned is not documented in case </w:t>
            </w:r>
            <w:proofErr w:type="gramStart"/>
            <w:r w:rsidRPr="008E4931">
              <w:rPr>
                <w:rFonts w:cstheme="minorHAnsi"/>
                <w:bCs/>
                <w:sz w:val="16"/>
                <w:szCs w:val="16"/>
              </w:rPr>
              <w:t>notes</w:t>
            </w:r>
            <w:proofErr w:type="gramEnd"/>
          </w:p>
          <w:p w14:paraId="1D7FBD58" w14:textId="77777777" w:rsidR="00FC3461" w:rsidRPr="008E4931" w:rsidRDefault="00ED7F4F" w:rsidP="00FC3461">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 one or more occasion, type of </w:t>
            </w:r>
            <w:proofErr w:type="gramStart"/>
            <w:r w:rsidR="00FC3461" w:rsidRPr="008E4931">
              <w:rPr>
                <w:rFonts w:cstheme="minorHAnsi"/>
                <w:bCs/>
                <w:sz w:val="16"/>
                <w:szCs w:val="16"/>
              </w:rPr>
              <w:t>credential</w:t>
            </w:r>
            <w:proofErr w:type="gramEnd"/>
            <w:r w:rsidR="00FC3461" w:rsidRPr="008E4931">
              <w:rPr>
                <w:rFonts w:cstheme="minorHAnsi"/>
                <w:bCs/>
                <w:sz w:val="16"/>
                <w:szCs w:val="16"/>
              </w:rPr>
              <w:t xml:space="preserve"> </w:t>
            </w:r>
          </w:p>
          <w:p w14:paraId="488FACF7" w14:textId="77777777" w:rsidR="00FC3461" w:rsidRPr="008E4931" w:rsidRDefault="00FC3461" w:rsidP="00FC3461">
            <w:pPr>
              <w:tabs>
                <w:tab w:val="left" w:pos="522"/>
              </w:tabs>
              <w:ind w:left="612" w:right="-108" w:hanging="180"/>
              <w:rPr>
                <w:rFonts w:cstheme="minorHAnsi"/>
                <w:bCs/>
                <w:sz w:val="16"/>
                <w:szCs w:val="16"/>
              </w:rPr>
            </w:pPr>
            <w:r w:rsidRPr="008E4931">
              <w:rPr>
                <w:rFonts w:cstheme="minorHAnsi"/>
                <w:bCs/>
                <w:sz w:val="16"/>
                <w:szCs w:val="16"/>
              </w:rPr>
              <w:t xml:space="preserve">     documented in case notes does not match credential recorded in </w:t>
            </w:r>
            <w:proofErr w:type="gramStart"/>
            <w:r w:rsidRPr="008E4931">
              <w:rPr>
                <w:rFonts w:cstheme="minorHAnsi"/>
                <w:bCs/>
                <w:sz w:val="16"/>
                <w:szCs w:val="16"/>
              </w:rPr>
              <w:t>MIS</w:t>
            </w:r>
            <w:proofErr w:type="gramEnd"/>
          </w:p>
          <w:p w14:paraId="4AEB4AF5" w14:textId="77777777" w:rsidR="00FC3461" w:rsidRPr="008E4931" w:rsidRDefault="00ED7F4F" w:rsidP="00FC3461">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credential was not recorded in </w:t>
            </w:r>
            <w:proofErr w:type="gramStart"/>
            <w:r w:rsidR="00FC3461" w:rsidRPr="008E4931">
              <w:rPr>
                <w:rFonts w:cstheme="minorHAnsi"/>
                <w:bCs/>
                <w:sz w:val="16"/>
                <w:szCs w:val="16"/>
              </w:rPr>
              <w:t>MIS</w:t>
            </w:r>
            <w:proofErr w:type="gramEnd"/>
          </w:p>
          <w:p w14:paraId="748B3756" w14:textId="77777777" w:rsidR="00FC3461" w:rsidRPr="008E4931" w:rsidRDefault="00FC3461" w:rsidP="00FC3461">
            <w:pPr>
              <w:tabs>
                <w:tab w:val="left" w:pos="522"/>
              </w:tabs>
              <w:ind w:left="15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A780EE" w14:textId="77777777" w:rsidR="00FC3461" w:rsidRPr="008E4931" w:rsidRDefault="00ED7F4F" w:rsidP="00FC3461">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180A01D5" w14:textId="77777777" w:rsidR="00FC3461" w:rsidRPr="008E4931" w:rsidRDefault="00FC3461" w:rsidP="00FC3461">
            <w:pPr>
              <w:rPr>
                <w:rFonts w:cstheme="minorHAnsi"/>
                <w:sz w:val="16"/>
                <w:szCs w:val="16"/>
              </w:rPr>
            </w:pPr>
          </w:p>
          <w:p w14:paraId="52F4F3E9" w14:textId="77777777" w:rsidR="00FC3461" w:rsidRPr="008E4931" w:rsidRDefault="00ED7F4F" w:rsidP="00FC3461">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1A3E1FF1" w14:textId="77777777" w:rsidR="00FC3461" w:rsidRPr="008E4931" w:rsidRDefault="00FC3461" w:rsidP="00FC3461">
            <w:pPr>
              <w:rPr>
                <w:rFonts w:cstheme="minorHAnsi"/>
                <w:sz w:val="16"/>
                <w:szCs w:val="16"/>
              </w:rPr>
            </w:pPr>
          </w:p>
          <w:p w14:paraId="5C5C2269" w14:textId="77777777" w:rsidR="00FC3461" w:rsidRPr="008E4931" w:rsidRDefault="00ED7F4F" w:rsidP="00FC3461">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55A10962" w14:textId="77777777" w:rsidR="00FC3461" w:rsidRPr="008E4931" w:rsidRDefault="00FC3461" w:rsidP="00FC3461">
            <w:pPr>
              <w:rPr>
                <w:rFonts w:cstheme="minorHAnsi"/>
                <w:sz w:val="16"/>
                <w:szCs w:val="16"/>
              </w:rPr>
            </w:pPr>
          </w:p>
          <w:p w14:paraId="1DF1DC61" w14:textId="77777777" w:rsidR="00FC3461" w:rsidRPr="008E4931" w:rsidRDefault="00ED7F4F" w:rsidP="00FC3461">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62A03EAB" w14:textId="77777777" w:rsidR="00FC3461" w:rsidRPr="008E4931" w:rsidRDefault="00FC3461" w:rsidP="00FC3461">
            <w:pPr>
              <w:rPr>
                <w:rFonts w:cstheme="minorHAnsi"/>
                <w:sz w:val="16"/>
                <w:szCs w:val="16"/>
              </w:rPr>
            </w:pPr>
          </w:p>
          <w:p w14:paraId="38910043" w14:textId="77777777" w:rsidR="00FC3461" w:rsidRPr="008E4931" w:rsidRDefault="00FC3461" w:rsidP="00FC3461">
            <w:pPr>
              <w:rPr>
                <w:rFonts w:cstheme="minorHAnsi"/>
                <w:sz w:val="10"/>
                <w:szCs w:val="10"/>
              </w:rPr>
            </w:pPr>
          </w:p>
          <w:p w14:paraId="522D4550" w14:textId="77777777" w:rsidR="00FC3461" w:rsidRPr="008E4931" w:rsidRDefault="00FC3461" w:rsidP="00FC3461">
            <w:pPr>
              <w:rPr>
                <w:rFonts w:cstheme="minorHAnsi"/>
                <w:sz w:val="16"/>
                <w:szCs w:val="16"/>
              </w:rPr>
            </w:pPr>
          </w:p>
        </w:tc>
        <w:tc>
          <w:tcPr>
            <w:tcW w:w="2070" w:type="dxa"/>
            <w:tcBorders>
              <w:top w:val="single" w:sz="2" w:space="0" w:color="auto"/>
            </w:tcBorders>
            <w:shd w:val="clear" w:color="auto" w:fill="auto"/>
          </w:tcPr>
          <w:p w14:paraId="2DC3D186" w14:textId="77777777" w:rsidR="00FC3461" w:rsidRPr="008E4931" w:rsidRDefault="00ED7F4F" w:rsidP="00FC3461">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4C49CA96" w14:textId="77777777" w:rsidR="00FC3461" w:rsidRPr="008E4931" w:rsidRDefault="00FC3461" w:rsidP="00FC3461">
            <w:pPr>
              <w:rPr>
                <w:rFonts w:cstheme="minorHAnsi"/>
                <w:sz w:val="16"/>
                <w:szCs w:val="16"/>
              </w:rPr>
            </w:pPr>
          </w:p>
          <w:p w14:paraId="45EDAC37" w14:textId="77777777" w:rsidR="00FC3461" w:rsidRPr="008E4931" w:rsidRDefault="00ED7F4F" w:rsidP="00FC3461">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49F49E02" w14:textId="77777777" w:rsidR="00FC3461" w:rsidRPr="008E4931" w:rsidRDefault="00FC3461" w:rsidP="00FC3461">
            <w:pPr>
              <w:rPr>
                <w:rFonts w:cstheme="minorHAnsi"/>
                <w:b/>
                <w:sz w:val="16"/>
                <w:szCs w:val="16"/>
              </w:rPr>
            </w:pPr>
          </w:p>
          <w:p w14:paraId="485E9F5F" w14:textId="77777777" w:rsidR="00FC3461" w:rsidRPr="008E4931" w:rsidRDefault="00ED7F4F" w:rsidP="00FC3461">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7114E7E2" w14:textId="77777777" w:rsidR="00FC3461" w:rsidRPr="008E4931" w:rsidRDefault="00FC3461" w:rsidP="00FC3461">
            <w:pPr>
              <w:rPr>
                <w:rFonts w:cstheme="minorHAnsi"/>
                <w:sz w:val="16"/>
                <w:szCs w:val="16"/>
              </w:rPr>
            </w:pPr>
          </w:p>
          <w:p w14:paraId="4A10CA47" w14:textId="77777777" w:rsidR="00FC3461" w:rsidRPr="008E4931" w:rsidRDefault="00FC3461" w:rsidP="00FC3461">
            <w:pPr>
              <w:rPr>
                <w:rFonts w:cstheme="minorHAnsi"/>
                <w:sz w:val="16"/>
                <w:szCs w:val="16"/>
              </w:rPr>
            </w:pPr>
          </w:p>
          <w:p w14:paraId="5D47445B" w14:textId="77777777" w:rsidR="00FC3461" w:rsidRPr="008E4931" w:rsidRDefault="00FC3461" w:rsidP="00FC3461">
            <w:pPr>
              <w:rPr>
                <w:rFonts w:cstheme="minorHAnsi"/>
                <w:sz w:val="16"/>
                <w:szCs w:val="16"/>
              </w:rPr>
            </w:pPr>
          </w:p>
        </w:tc>
      </w:tr>
    </w:tbl>
    <w:p w14:paraId="783F1AA5" w14:textId="77777777" w:rsidR="002A5E96" w:rsidRPr="008E4931" w:rsidRDefault="002A5E96">
      <w:pPr>
        <w:rPr>
          <w:rFonts w:cstheme="minorHAnsi"/>
        </w:rPr>
      </w:pPr>
      <w:r w:rsidRPr="008E4931">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980"/>
        <w:gridCol w:w="2070"/>
      </w:tblGrid>
      <w:tr w:rsidR="00464C0D" w:rsidRPr="008E4931" w14:paraId="781A6E02" w14:textId="77777777" w:rsidTr="00C7621D">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27EE32AA" w14:textId="59292DA8" w:rsidR="00464C0D" w:rsidRPr="008E4931" w:rsidRDefault="00464C0D" w:rsidP="00464C0D">
            <w:pPr>
              <w:spacing w:before="60" w:after="60"/>
              <w:rPr>
                <w:rFonts w:cstheme="minorHAnsi"/>
                <w:sz w:val="16"/>
                <w:szCs w:val="16"/>
              </w:rPr>
            </w:pPr>
            <w:r w:rsidRPr="008E4931">
              <w:rPr>
                <w:rFonts w:cstheme="minorHAnsi"/>
                <w:b/>
                <w:caps/>
              </w:rPr>
              <w:lastRenderedPageBreak/>
              <w:t xml:space="preserve">5. PROGRAM </w:t>
            </w:r>
            <w:r w:rsidR="006E1E57" w:rsidRPr="008E4931">
              <w:rPr>
                <w:rFonts w:cstheme="minorHAnsi"/>
                <w:b/>
                <w:caps/>
              </w:rPr>
              <w:t>Exit</w:t>
            </w:r>
          </w:p>
        </w:tc>
      </w:tr>
      <w:tr w:rsidR="00FC3461" w:rsidRPr="008E4931" w14:paraId="58B18C0C" w14:textId="77777777" w:rsidTr="00C7621D">
        <w:tc>
          <w:tcPr>
            <w:tcW w:w="3600" w:type="dxa"/>
            <w:tcBorders>
              <w:top w:val="single" w:sz="4" w:space="0" w:color="auto"/>
              <w:bottom w:val="single" w:sz="4" w:space="0" w:color="auto"/>
            </w:tcBorders>
            <w:shd w:val="clear" w:color="auto" w:fill="E2EFD9" w:themeFill="accent6" w:themeFillTint="33"/>
          </w:tcPr>
          <w:p w14:paraId="728B2349" w14:textId="77777777" w:rsidR="00FC3461" w:rsidRPr="008E4931" w:rsidRDefault="00FC3461" w:rsidP="00FC3461">
            <w:pPr>
              <w:rPr>
                <w:rFonts w:cstheme="minorHAnsi"/>
                <w:b/>
                <w:sz w:val="20"/>
                <w:szCs w:val="20"/>
              </w:rPr>
            </w:pPr>
            <w:r w:rsidRPr="008E4931">
              <w:rPr>
                <w:rFonts w:cstheme="minorHAnsi"/>
                <w:b/>
                <w:sz w:val="20"/>
                <w:szCs w:val="20"/>
              </w:rPr>
              <w:t>Date and Reason for Program Exit</w:t>
            </w:r>
          </w:p>
          <w:p w14:paraId="5ED591FE" w14:textId="77777777" w:rsidR="00FC3461" w:rsidRPr="008E4931" w:rsidRDefault="00FC3461" w:rsidP="00FC3461">
            <w:pPr>
              <w:rPr>
                <w:rFonts w:cstheme="minorHAnsi"/>
                <w:b/>
                <w:caps/>
                <w:sz w:val="6"/>
                <w:szCs w:val="6"/>
              </w:rPr>
            </w:pPr>
            <w:r w:rsidRPr="008E4931">
              <w:rPr>
                <w:rFonts w:cstheme="minorHAnsi"/>
                <w:b/>
                <w:sz w:val="20"/>
                <w:szCs w:val="20"/>
              </w:rPr>
              <w:t xml:space="preserve">         </w:t>
            </w:r>
          </w:p>
          <w:p w14:paraId="424E9B75" w14:textId="77777777" w:rsidR="00FC3461" w:rsidRPr="008E4931" w:rsidRDefault="00FC3461" w:rsidP="00FC3461">
            <w:pPr>
              <w:ind w:left="-51"/>
              <w:rPr>
                <w:rFonts w:cstheme="minorHAnsi"/>
                <w:b/>
                <w:color w:val="2F5496" w:themeColor="accent5" w:themeShade="BF"/>
                <w:sz w:val="14"/>
                <w:szCs w:val="14"/>
                <w:u w:val="single"/>
              </w:rPr>
            </w:pPr>
            <w:r w:rsidRPr="008E4931">
              <w:rPr>
                <w:rFonts w:cstheme="minorHAnsi"/>
                <w:b/>
                <w:color w:val="2F5496" w:themeColor="accent5" w:themeShade="BF"/>
                <w:sz w:val="14"/>
                <w:szCs w:val="14"/>
                <w:u w:val="single"/>
              </w:rPr>
              <w:t>Exit</w:t>
            </w:r>
          </w:p>
          <w:p w14:paraId="5CAEBDB4" w14:textId="77777777" w:rsidR="00FC3461" w:rsidRPr="008E4931" w:rsidRDefault="00FC3461" w:rsidP="00FC3461">
            <w:pPr>
              <w:contextualSpacing/>
              <w:rPr>
                <w:rFonts w:cstheme="minorHAnsi"/>
                <w:sz w:val="14"/>
                <w:szCs w:val="14"/>
              </w:rPr>
            </w:pPr>
            <w:r w:rsidRPr="008E4931">
              <w:rPr>
                <w:rFonts w:cstheme="minorHAnsi"/>
                <w:b/>
                <w:sz w:val="14"/>
                <w:szCs w:val="14"/>
              </w:rPr>
              <w:t xml:space="preserve">ESD Policy 1020, Rev. 1 Handbook: </w:t>
            </w:r>
          </w:p>
          <w:p w14:paraId="36B0994D" w14:textId="77777777" w:rsidR="00FC3461" w:rsidRPr="008E4931" w:rsidRDefault="00FC3461" w:rsidP="00A7572F">
            <w:pPr>
              <w:numPr>
                <w:ilvl w:val="1"/>
                <w:numId w:val="9"/>
              </w:numPr>
              <w:ind w:left="309" w:hanging="180"/>
              <w:contextualSpacing/>
              <w:rPr>
                <w:rFonts w:cstheme="minorHAnsi"/>
                <w:sz w:val="14"/>
                <w:szCs w:val="14"/>
              </w:rPr>
            </w:pPr>
            <w:r w:rsidRPr="008E4931">
              <w:rPr>
                <w:rFonts w:cstheme="minorHAnsi"/>
                <w:bCs/>
                <w:sz w:val="14"/>
                <w:szCs w:val="14"/>
              </w:rPr>
              <w:t>“</w:t>
            </w:r>
            <w:r w:rsidRPr="008E4931">
              <w:rPr>
                <w:rFonts w:cstheme="minorHAnsi"/>
                <w:bCs/>
                <w:sz w:val="14"/>
                <w:szCs w:val="14"/>
                <w:u w:val="single"/>
              </w:rPr>
              <w:t>Exit</w:t>
            </w:r>
            <w:r w:rsidRPr="008E4931">
              <w:rPr>
                <w:rFonts w:cstheme="minorHAnsi"/>
                <w:bCs/>
                <w:sz w:val="14"/>
                <w:szCs w:val="14"/>
              </w:rPr>
              <w:t>”</w:t>
            </w:r>
            <w:r w:rsidRPr="008E4931">
              <w:rPr>
                <w:rFonts w:cstheme="minorHAnsi"/>
                <w:sz w:val="14"/>
                <w:szCs w:val="14"/>
              </w:rPr>
              <w:t xml:space="preserve"> refers to a participant who has not received a qualifying service funded by any qualifying program in the WorkSource system </w:t>
            </w:r>
            <w:r w:rsidRPr="008E4931">
              <w:rPr>
                <w:rFonts w:cstheme="minorHAnsi"/>
                <w:bCs/>
                <w:sz w:val="14"/>
                <w:szCs w:val="14"/>
              </w:rPr>
              <w:t xml:space="preserve">for 90 consecutive calendar days </w:t>
            </w:r>
            <w:r w:rsidRPr="008E4931">
              <w:rPr>
                <w:rFonts w:cstheme="minorHAnsi"/>
                <w:sz w:val="14"/>
                <w:szCs w:val="14"/>
              </w:rPr>
              <w:t>and is not scheduled to receive future qualifying services.</w:t>
            </w:r>
          </w:p>
          <w:p w14:paraId="2FF602EE" w14:textId="77777777" w:rsidR="00FC3461" w:rsidRPr="008E4931" w:rsidRDefault="00FC3461" w:rsidP="00FC3461">
            <w:pPr>
              <w:ind w:left="309"/>
              <w:contextualSpacing/>
              <w:rPr>
                <w:rFonts w:cstheme="minorHAnsi"/>
                <w:sz w:val="6"/>
                <w:szCs w:val="6"/>
              </w:rPr>
            </w:pPr>
          </w:p>
          <w:p w14:paraId="0BDB23C7" w14:textId="77777777" w:rsidR="00FC3461" w:rsidRPr="008E4931" w:rsidRDefault="00FC3461" w:rsidP="00FC3461">
            <w:pPr>
              <w:contextualSpacing/>
              <w:rPr>
                <w:rFonts w:cstheme="minorHAnsi"/>
                <w:sz w:val="14"/>
                <w:szCs w:val="14"/>
              </w:rPr>
            </w:pPr>
            <w:r w:rsidRPr="008E4931">
              <w:rPr>
                <w:rFonts w:cstheme="minorHAnsi"/>
                <w:b/>
                <w:sz w:val="14"/>
                <w:szCs w:val="14"/>
              </w:rPr>
              <w:t xml:space="preserve">20 CFR 677.150(c)(1): </w:t>
            </w:r>
          </w:p>
          <w:p w14:paraId="70F84F6C" w14:textId="77777777" w:rsidR="00FC3461" w:rsidRPr="008E4931" w:rsidRDefault="00FC3461" w:rsidP="00A7572F">
            <w:pPr>
              <w:numPr>
                <w:ilvl w:val="1"/>
                <w:numId w:val="9"/>
              </w:numPr>
              <w:ind w:left="309" w:hanging="180"/>
              <w:contextualSpacing/>
              <w:rPr>
                <w:rFonts w:cstheme="minorHAnsi"/>
                <w:sz w:val="14"/>
                <w:szCs w:val="14"/>
              </w:rPr>
            </w:pPr>
            <w:r w:rsidRPr="008E4931">
              <w:rPr>
                <w:rFonts w:cstheme="minorHAnsi"/>
                <w:b/>
                <w:sz w:val="14"/>
                <w:szCs w:val="14"/>
                <w:u w:val="single"/>
              </w:rPr>
              <w:t>Exit</w:t>
            </w:r>
            <w:r w:rsidRPr="008E4931">
              <w:rPr>
                <w:rFonts w:cstheme="minorHAnsi"/>
                <w:sz w:val="14"/>
                <w:szCs w:val="14"/>
              </w:rPr>
              <w:t xml:space="preserve"> is the last day of service. </w:t>
            </w:r>
          </w:p>
          <w:p w14:paraId="010BE30A" w14:textId="77777777" w:rsidR="00FC3461" w:rsidRPr="008E4931" w:rsidRDefault="00FC3461" w:rsidP="00FC3461">
            <w:pPr>
              <w:ind w:left="309"/>
              <w:contextualSpacing/>
              <w:rPr>
                <w:rFonts w:cstheme="minorHAnsi"/>
                <w:sz w:val="6"/>
                <w:szCs w:val="6"/>
              </w:rPr>
            </w:pPr>
          </w:p>
          <w:p w14:paraId="4011B366" w14:textId="77777777" w:rsidR="00FC3461" w:rsidRPr="008E4931" w:rsidRDefault="00FC3461" w:rsidP="00FC3461">
            <w:pPr>
              <w:rPr>
                <w:rFonts w:cstheme="minorHAnsi"/>
                <w:b/>
                <w:sz w:val="14"/>
                <w:szCs w:val="14"/>
              </w:rPr>
            </w:pPr>
            <w:r w:rsidRPr="008E4931">
              <w:rPr>
                <w:rFonts w:eastAsia="Arial" w:cstheme="minorHAnsi"/>
                <w:b/>
                <w:bCs/>
                <w:sz w:val="14"/>
                <w:szCs w:val="14"/>
              </w:rPr>
              <w:t>ETA 9172 (PIRL):</w:t>
            </w:r>
          </w:p>
          <w:p w14:paraId="021C35D0" w14:textId="77777777" w:rsidR="00FC3461" w:rsidRPr="008E4931" w:rsidRDefault="00FC3461" w:rsidP="00A7572F">
            <w:pPr>
              <w:numPr>
                <w:ilvl w:val="1"/>
                <w:numId w:val="9"/>
              </w:numPr>
              <w:ind w:left="309" w:hanging="180"/>
              <w:contextualSpacing/>
              <w:rPr>
                <w:rFonts w:cstheme="minorHAnsi"/>
                <w:sz w:val="14"/>
                <w:szCs w:val="14"/>
              </w:rPr>
            </w:pPr>
            <w:proofErr w:type="gramStart"/>
            <w:r w:rsidRPr="008E4931">
              <w:rPr>
                <w:rFonts w:cstheme="minorHAnsi"/>
                <w:sz w:val="14"/>
                <w:szCs w:val="14"/>
              </w:rPr>
              <w:t>The</w:t>
            </w:r>
            <w:proofErr w:type="gramEnd"/>
            <w:r w:rsidRPr="008E4931">
              <w:rPr>
                <w:rFonts w:cstheme="minorHAnsi"/>
                <w:sz w:val="14"/>
                <w:szCs w:val="14"/>
              </w:rPr>
              <w:t xml:space="preserve"> last date the participant received services that are not self-service, information-only, or follow-up services.</w:t>
            </w:r>
          </w:p>
          <w:p w14:paraId="0F491EC5" w14:textId="77777777" w:rsidR="00FC3461" w:rsidRPr="008E4931" w:rsidRDefault="00FC3461" w:rsidP="00A7572F">
            <w:pPr>
              <w:numPr>
                <w:ilvl w:val="1"/>
                <w:numId w:val="9"/>
              </w:numPr>
              <w:ind w:left="309" w:hanging="180"/>
              <w:contextualSpacing/>
              <w:rPr>
                <w:rFonts w:cstheme="minorHAnsi"/>
                <w:sz w:val="14"/>
                <w:szCs w:val="14"/>
              </w:rPr>
            </w:pPr>
            <w:r w:rsidRPr="008E4931">
              <w:rPr>
                <w:rFonts w:cstheme="minorHAnsi"/>
                <w:sz w:val="14"/>
                <w:szCs w:val="14"/>
              </w:rPr>
              <w:t>And only if there are no future services that are not self-service, information-only or follow-up services, planned from the program.</w:t>
            </w:r>
          </w:p>
          <w:p w14:paraId="032E1382" w14:textId="77777777" w:rsidR="00FC3461" w:rsidRPr="008E4931" w:rsidRDefault="00FC3461" w:rsidP="00FC3461">
            <w:pPr>
              <w:ind w:left="309"/>
              <w:contextualSpacing/>
              <w:rPr>
                <w:rFonts w:cstheme="minorHAnsi"/>
                <w:sz w:val="6"/>
                <w:szCs w:val="6"/>
              </w:rPr>
            </w:pPr>
          </w:p>
          <w:p w14:paraId="19AF2597" w14:textId="77777777" w:rsidR="00FC3461" w:rsidRPr="008E4931" w:rsidRDefault="00FC3461" w:rsidP="00FC3461">
            <w:pPr>
              <w:contextualSpacing/>
              <w:rPr>
                <w:rFonts w:eastAsia="Calibri" w:cstheme="minorHAnsi"/>
                <w:sz w:val="6"/>
                <w:szCs w:val="6"/>
              </w:rPr>
            </w:pPr>
          </w:p>
          <w:p w14:paraId="6F41D0A5" w14:textId="77777777" w:rsidR="00FC3461" w:rsidRPr="008E4931" w:rsidRDefault="00FC3461" w:rsidP="00FC3461">
            <w:pPr>
              <w:spacing w:line="256" w:lineRule="auto"/>
              <w:ind w:left="-51"/>
              <w:rPr>
                <w:rFonts w:eastAsia="Calibri" w:cstheme="minorHAnsi"/>
                <w:b/>
                <w:color w:val="2F5496" w:themeColor="accent5" w:themeShade="BF"/>
                <w:sz w:val="14"/>
                <w:szCs w:val="14"/>
                <w:u w:val="single"/>
              </w:rPr>
            </w:pPr>
            <w:r w:rsidRPr="008E4931">
              <w:rPr>
                <w:rFonts w:eastAsia="Calibri" w:cstheme="minorHAnsi"/>
                <w:b/>
                <w:color w:val="2F5496" w:themeColor="accent5" w:themeShade="BF"/>
                <w:sz w:val="14"/>
                <w:szCs w:val="14"/>
                <w:u w:val="single"/>
              </w:rPr>
              <w:t>Other Reasons for Exit / Exclusions from Performance</w:t>
            </w:r>
          </w:p>
          <w:p w14:paraId="4AEE4306" w14:textId="77777777" w:rsidR="00FC3461" w:rsidRPr="008E4931" w:rsidRDefault="00FC3461" w:rsidP="00FC3461">
            <w:pPr>
              <w:contextualSpacing/>
              <w:rPr>
                <w:rFonts w:eastAsia="Calibri" w:cstheme="minorHAnsi"/>
                <w:sz w:val="14"/>
                <w:szCs w:val="14"/>
              </w:rPr>
            </w:pPr>
            <w:r w:rsidRPr="008E4931">
              <w:rPr>
                <w:rFonts w:eastAsia="Calibri" w:cstheme="minorHAnsi"/>
                <w:b/>
                <w:sz w:val="14"/>
                <w:szCs w:val="14"/>
              </w:rPr>
              <w:t>ESD Policy 1020, Rev 1 Handbook</w:t>
            </w:r>
            <w:r w:rsidRPr="008E4931">
              <w:rPr>
                <w:rFonts w:eastAsia="Calibri" w:cstheme="minorHAnsi"/>
                <w:sz w:val="14"/>
                <w:szCs w:val="14"/>
              </w:rPr>
              <w:t>:</w:t>
            </w:r>
          </w:p>
          <w:p w14:paraId="318E2B67" w14:textId="77777777" w:rsidR="00FC3461" w:rsidRPr="008E4931" w:rsidRDefault="00FC3461" w:rsidP="00FC3461">
            <w:pPr>
              <w:contextualSpacing/>
              <w:rPr>
                <w:rFonts w:eastAsia="Calibri" w:cstheme="minorHAnsi"/>
                <w:sz w:val="14"/>
                <w:szCs w:val="14"/>
              </w:rPr>
            </w:pPr>
            <w:r w:rsidRPr="008E4931">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3623C950" w14:textId="77777777" w:rsidR="00FC3461" w:rsidRPr="008E4931" w:rsidRDefault="00FC3461" w:rsidP="00A7572F">
            <w:pPr>
              <w:numPr>
                <w:ilvl w:val="1"/>
                <w:numId w:val="9"/>
              </w:numPr>
              <w:ind w:left="309" w:hanging="180"/>
              <w:contextualSpacing/>
              <w:rPr>
                <w:rFonts w:eastAsia="Calibri" w:cstheme="minorHAnsi"/>
                <w:sz w:val="14"/>
                <w:szCs w:val="14"/>
              </w:rPr>
            </w:pPr>
            <w:proofErr w:type="gramStart"/>
            <w:r w:rsidRPr="008E4931">
              <w:rPr>
                <w:rFonts w:eastAsia="Calibri" w:cstheme="minorHAnsi"/>
                <w:sz w:val="14"/>
                <w:szCs w:val="14"/>
              </w:rPr>
              <w:t>Institutionalized;</w:t>
            </w:r>
            <w:proofErr w:type="gramEnd"/>
            <w:r w:rsidRPr="008E4931">
              <w:rPr>
                <w:rFonts w:eastAsia="Calibri" w:cstheme="minorHAnsi"/>
                <w:sz w:val="14"/>
                <w:szCs w:val="14"/>
              </w:rPr>
              <w:t xml:space="preserve"> </w:t>
            </w:r>
          </w:p>
          <w:p w14:paraId="15EED310" w14:textId="77777777" w:rsidR="00FC3461" w:rsidRPr="008E4931" w:rsidRDefault="00FC3461" w:rsidP="00A7572F">
            <w:pPr>
              <w:numPr>
                <w:ilvl w:val="1"/>
                <w:numId w:val="9"/>
              </w:numPr>
              <w:ind w:left="309" w:hanging="180"/>
              <w:contextualSpacing/>
              <w:rPr>
                <w:rFonts w:eastAsia="Calibri" w:cstheme="minorHAnsi"/>
                <w:sz w:val="14"/>
                <w:szCs w:val="14"/>
              </w:rPr>
            </w:pPr>
            <w:r w:rsidRPr="008E4931">
              <w:rPr>
                <w:rFonts w:eastAsia="Calibri" w:cstheme="minorHAnsi"/>
                <w:sz w:val="14"/>
                <w:szCs w:val="14"/>
              </w:rPr>
              <w:t>Health/</w:t>
            </w:r>
            <w:proofErr w:type="gramStart"/>
            <w:r w:rsidRPr="008E4931">
              <w:rPr>
                <w:rFonts w:eastAsia="Calibri" w:cstheme="minorHAnsi"/>
                <w:sz w:val="14"/>
                <w:szCs w:val="14"/>
              </w:rPr>
              <w:t>Medical;</w:t>
            </w:r>
            <w:proofErr w:type="gramEnd"/>
            <w:r w:rsidRPr="008E4931">
              <w:rPr>
                <w:rFonts w:eastAsia="Calibri" w:cstheme="minorHAnsi"/>
                <w:sz w:val="14"/>
                <w:szCs w:val="14"/>
              </w:rPr>
              <w:t xml:space="preserve"> </w:t>
            </w:r>
          </w:p>
          <w:p w14:paraId="0623CDDB" w14:textId="77777777" w:rsidR="00FC3461" w:rsidRPr="008E4931" w:rsidRDefault="00FC3461" w:rsidP="00A7572F">
            <w:pPr>
              <w:numPr>
                <w:ilvl w:val="1"/>
                <w:numId w:val="9"/>
              </w:numPr>
              <w:ind w:left="309" w:hanging="180"/>
              <w:contextualSpacing/>
              <w:rPr>
                <w:rFonts w:eastAsia="Calibri" w:cstheme="minorHAnsi"/>
                <w:sz w:val="14"/>
                <w:szCs w:val="14"/>
              </w:rPr>
            </w:pPr>
            <w:r w:rsidRPr="008E4931">
              <w:rPr>
                <w:rFonts w:eastAsia="Calibri" w:cstheme="minorHAnsi"/>
                <w:sz w:val="14"/>
                <w:szCs w:val="14"/>
              </w:rPr>
              <w:t xml:space="preserve">Deceased (the only exclusion that can be linked to non-participants) </w:t>
            </w:r>
          </w:p>
          <w:p w14:paraId="269CF126" w14:textId="77777777" w:rsidR="00FC3461" w:rsidRPr="008E4931" w:rsidRDefault="00FC3461" w:rsidP="00A7572F">
            <w:pPr>
              <w:numPr>
                <w:ilvl w:val="1"/>
                <w:numId w:val="9"/>
              </w:numPr>
              <w:ind w:left="309" w:hanging="180"/>
              <w:contextualSpacing/>
              <w:rPr>
                <w:rFonts w:eastAsia="Calibri" w:cstheme="minorHAnsi"/>
                <w:sz w:val="14"/>
                <w:szCs w:val="14"/>
              </w:rPr>
            </w:pPr>
            <w:r w:rsidRPr="008E4931">
              <w:rPr>
                <w:rFonts w:eastAsia="Calibri" w:cstheme="minorHAnsi"/>
                <w:sz w:val="14"/>
                <w:szCs w:val="14"/>
              </w:rPr>
              <w:t xml:space="preserve">Reserve Forces Called to Active </w:t>
            </w:r>
            <w:proofErr w:type="gramStart"/>
            <w:r w:rsidRPr="008E4931">
              <w:rPr>
                <w:rFonts w:eastAsia="Calibri" w:cstheme="minorHAnsi"/>
                <w:sz w:val="14"/>
                <w:szCs w:val="14"/>
              </w:rPr>
              <w:t>Duty;</w:t>
            </w:r>
            <w:proofErr w:type="gramEnd"/>
            <w:r w:rsidRPr="008E4931">
              <w:rPr>
                <w:rFonts w:eastAsia="Calibri" w:cstheme="minorHAnsi"/>
                <w:sz w:val="14"/>
                <w:szCs w:val="14"/>
              </w:rPr>
              <w:t xml:space="preserve"> </w:t>
            </w:r>
          </w:p>
          <w:p w14:paraId="6DDC072F" w14:textId="77777777" w:rsidR="00FC3461" w:rsidRPr="008E4931" w:rsidRDefault="00FC3461" w:rsidP="00A7572F">
            <w:pPr>
              <w:numPr>
                <w:ilvl w:val="1"/>
                <w:numId w:val="9"/>
              </w:numPr>
              <w:ind w:left="309" w:hanging="180"/>
              <w:contextualSpacing/>
              <w:rPr>
                <w:rFonts w:eastAsia="Calibri" w:cstheme="minorHAnsi"/>
                <w:sz w:val="14"/>
                <w:szCs w:val="14"/>
              </w:rPr>
            </w:pPr>
            <w:r w:rsidRPr="008E4931">
              <w:rPr>
                <w:rFonts w:eastAsia="Calibri" w:cstheme="minorHAnsi"/>
                <w:sz w:val="14"/>
                <w:szCs w:val="14"/>
              </w:rPr>
              <w:t>Foster Care (Youth only</w:t>
            </w:r>
            <w:proofErr w:type="gramStart"/>
            <w:r w:rsidRPr="008E4931">
              <w:rPr>
                <w:rFonts w:eastAsia="Calibri" w:cstheme="minorHAnsi"/>
                <w:sz w:val="14"/>
                <w:szCs w:val="14"/>
              </w:rPr>
              <w:t>);</w:t>
            </w:r>
            <w:proofErr w:type="gramEnd"/>
            <w:r w:rsidRPr="008E4931">
              <w:rPr>
                <w:rFonts w:eastAsia="Calibri" w:cstheme="minorHAnsi"/>
                <w:sz w:val="14"/>
                <w:szCs w:val="14"/>
              </w:rPr>
              <w:t xml:space="preserve"> </w:t>
            </w:r>
          </w:p>
          <w:p w14:paraId="2D0C81BF" w14:textId="77777777" w:rsidR="00FC3461" w:rsidRPr="008E4931" w:rsidRDefault="00FC3461" w:rsidP="00A7572F">
            <w:pPr>
              <w:numPr>
                <w:ilvl w:val="1"/>
                <w:numId w:val="9"/>
              </w:numPr>
              <w:ind w:left="309" w:hanging="180"/>
              <w:contextualSpacing/>
              <w:rPr>
                <w:rFonts w:eastAsia="Calibri" w:cstheme="minorHAnsi"/>
                <w:sz w:val="14"/>
                <w:szCs w:val="14"/>
              </w:rPr>
            </w:pPr>
            <w:r w:rsidRPr="008E4931">
              <w:rPr>
                <w:rFonts w:eastAsia="Calibri" w:cstheme="minorHAnsi"/>
                <w:sz w:val="14"/>
                <w:szCs w:val="14"/>
              </w:rPr>
              <w:t xml:space="preserve">Criminal </w:t>
            </w:r>
            <w:proofErr w:type="gramStart"/>
            <w:r w:rsidRPr="008E4931">
              <w:rPr>
                <w:rFonts w:eastAsia="Calibri" w:cstheme="minorHAnsi"/>
                <w:sz w:val="14"/>
                <w:szCs w:val="14"/>
              </w:rPr>
              <w:t>Offender;</w:t>
            </w:r>
            <w:proofErr w:type="gramEnd"/>
            <w:r w:rsidRPr="008E4931">
              <w:rPr>
                <w:rFonts w:eastAsia="Calibri" w:cstheme="minorHAnsi"/>
                <w:sz w:val="14"/>
                <w:szCs w:val="14"/>
              </w:rPr>
              <w:t xml:space="preserve"> </w:t>
            </w:r>
          </w:p>
          <w:p w14:paraId="53DA56F9" w14:textId="77777777" w:rsidR="00FC3461" w:rsidRPr="008E4931" w:rsidRDefault="00FC3461" w:rsidP="00FC3461">
            <w:pPr>
              <w:contextualSpacing/>
              <w:rPr>
                <w:rFonts w:eastAsia="Calibri" w:cstheme="minorHAnsi"/>
                <w:sz w:val="14"/>
                <w:szCs w:val="14"/>
              </w:rPr>
            </w:pPr>
            <w:r w:rsidRPr="008E4931">
              <w:rPr>
                <w:rFonts w:eastAsia="Calibri" w:cstheme="minorHAnsi"/>
                <w:sz w:val="14"/>
                <w:szCs w:val="14"/>
              </w:rPr>
              <w:t>The “Deceased” category is the only category that can be counted through the fourth quarter after exit.</w:t>
            </w:r>
          </w:p>
          <w:p w14:paraId="7A477F72" w14:textId="77777777" w:rsidR="00FC3461" w:rsidRPr="008E4931" w:rsidRDefault="00FC3461" w:rsidP="00FC3461">
            <w:pPr>
              <w:contextualSpacing/>
              <w:rPr>
                <w:rFonts w:eastAsia="Calibri" w:cstheme="minorHAnsi"/>
                <w:b/>
                <w:sz w:val="14"/>
                <w:szCs w:val="14"/>
              </w:rPr>
            </w:pPr>
          </w:p>
          <w:p w14:paraId="23F13552" w14:textId="77777777" w:rsidR="00FC3461" w:rsidRPr="008E4931" w:rsidRDefault="00FC3461" w:rsidP="00FC3461">
            <w:pPr>
              <w:ind w:left="-51"/>
              <w:rPr>
                <w:rFonts w:cstheme="minorHAnsi"/>
                <w:b/>
                <w:color w:val="2F5496" w:themeColor="accent5" w:themeShade="BF"/>
                <w:sz w:val="14"/>
                <w:szCs w:val="14"/>
              </w:rPr>
            </w:pPr>
            <w:r w:rsidRPr="008E4931">
              <w:rPr>
                <w:rFonts w:cstheme="minorHAnsi"/>
                <w:b/>
                <w:color w:val="2F5496" w:themeColor="accent5" w:themeShade="BF"/>
                <w:sz w:val="14"/>
                <w:szCs w:val="14"/>
                <w:u w:val="single"/>
              </w:rPr>
              <w:t>Program Completion</w:t>
            </w:r>
          </w:p>
          <w:p w14:paraId="77975CD5" w14:textId="77777777" w:rsidR="00FC3461" w:rsidRPr="008E4931" w:rsidRDefault="00FC3461" w:rsidP="00FC3461">
            <w:pPr>
              <w:contextualSpacing/>
              <w:rPr>
                <w:rFonts w:eastAsia="Calibri" w:cstheme="minorHAnsi"/>
                <w:sz w:val="14"/>
                <w:szCs w:val="14"/>
              </w:rPr>
            </w:pPr>
            <w:r w:rsidRPr="008E4931">
              <w:rPr>
                <w:rFonts w:eastAsia="Calibri" w:cstheme="minorHAnsi"/>
                <w:b/>
                <w:sz w:val="14"/>
                <w:szCs w:val="14"/>
              </w:rPr>
              <w:t>ESD Policy 1020, Rev 1 Handbook</w:t>
            </w:r>
            <w:r w:rsidRPr="008E4931">
              <w:rPr>
                <w:rFonts w:eastAsia="Calibri" w:cstheme="minorHAnsi"/>
                <w:sz w:val="14"/>
                <w:szCs w:val="14"/>
              </w:rPr>
              <w:t>:</w:t>
            </w:r>
          </w:p>
          <w:p w14:paraId="04D1539D" w14:textId="77777777" w:rsidR="00FC3461" w:rsidRPr="008E4931" w:rsidRDefault="00FC3461" w:rsidP="00A7572F">
            <w:pPr>
              <w:numPr>
                <w:ilvl w:val="1"/>
                <w:numId w:val="9"/>
              </w:numPr>
              <w:ind w:left="309" w:hanging="180"/>
              <w:contextualSpacing/>
              <w:rPr>
                <w:rFonts w:cstheme="minorHAnsi"/>
                <w:bCs/>
                <w:sz w:val="14"/>
                <w:szCs w:val="14"/>
              </w:rPr>
            </w:pPr>
            <w:r w:rsidRPr="008E4931">
              <w:rPr>
                <w:rFonts w:cstheme="minorHAnsi"/>
                <w:bCs/>
                <w:sz w:val="14"/>
                <w:szCs w:val="14"/>
              </w:rPr>
              <w:t xml:space="preserve">The program completion date is the date of the final program-funded participation-level service. This date is entered into ETO by staff. </w:t>
            </w:r>
          </w:p>
          <w:p w14:paraId="6D8167CD" w14:textId="77777777" w:rsidR="00FC3461" w:rsidRPr="008E4931" w:rsidRDefault="00FC3461" w:rsidP="00A7572F">
            <w:pPr>
              <w:numPr>
                <w:ilvl w:val="1"/>
                <w:numId w:val="9"/>
              </w:numPr>
              <w:ind w:left="309" w:hanging="180"/>
              <w:contextualSpacing/>
              <w:rPr>
                <w:rFonts w:cstheme="minorHAnsi"/>
                <w:bCs/>
                <w:sz w:val="14"/>
                <w:szCs w:val="14"/>
              </w:rPr>
            </w:pPr>
            <w:r w:rsidRPr="008E4931">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18782567" w14:textId="77777777" w:rsidR="00FC3461" w:rsidRPr="008E4931" w:rsidRDefault="00FC3461" w:rsidP="00A7572F">
            <w:pPr>
              <w:numPr>
                <w:ilvl w:val="1"/>
                <w:numId w:val="9"/>
              </w:numPr>
              <w:ind w:left="309" w:hanging="180"/>
              <w:contextualSpacing/>
              <w:rPr>
                <w:rFonts w:cstheme="minorHAnsi"/>
                <w:bCs/>
                <w:sz w:val="14"/>
                <w:szCs w:val="14"/>
              </w:rPr>
            </w:pPr>
            <w:r w:rsidRPr="008E4931">
              <w:rPr>
                <w:rFonts w:cstheme="minorHAnsi"/>
                <w:bCs/>
                <w:sz w:val="14"/>
                <w:szCs w:val="14"/>
              </w:rPr>
              <w:t>Note: “Program completion” should not be confused with system exit since completion of one program does not necessarily mean the participant has reached a true exit.</w:t>
            </w:r>
          </w:p>
          <w:p w14:paraId="543F92B2" w14:textId="77777777" w:rsidR="00FC3461" w:rsidRPr="008E4931" w:rsidRDefault="00FC3461" w:rsidP="00FC3461">
            <w:pPr>
              <w:ind w:left="309"/>
              <w:contextualSpacing/>
              <w:rPr>
                <w:rFonts w:cstheme="minorHAnsi"/>
                <w:sz w:val="6"/>
                <w:szCs w:val="6"/>
              </w:rPr>
            </w:pPr>
          </w:p>
          <w:p w14:paraId="776D21B6" w14:textId="77777777" w:rsidR="00FC3461" w:rsidRPr="008E4931" w:rsidRDefault="00FC3461" w:rsidP="00FC3461">
            <w:pPr>
              <w:ind w:left="309"/>
              <w:contextualSpacing/>
              <w:rPr>
                <w:rFonts w:eastAsia="Calibri" w:cstheme="minorHAnsi"/>
                <w:sz w:val="14"/>
                <w:szCs w:val="14"/>
              </w:rPr>
            </w:pPr>
          </w:p>
        </w:tc>
        <w:tc>
          <w:tcPr>
            <w:tcW w:w="3960" w:type="dxa"/>
            <w:tcBorders>
              <w:top w:val="single" w:sz="4" w:space="0" w:color="auto"/>
              <w:left w:val="single" w:sz="4" w:space="0" w:color="auto"/>
              <w:bottom w:val="single" w:sz="4" w:space="0" w:color="auto"/>
              <w:right w:val="single" w:sz="4" w:space="0" w:color="auto"/>
            </w:tcBorders>
          </w:tcPr>
          <w:p w14:paraId="25EB8BEF" w14:textId="77777777" w:rsidR="00FC3461" w:rsidRPr="008E4931" w:rsidRDefault="00ED7F4F" w:rsidP="00FC3461">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N/A, there is evidence the participant has </w:t>
            </w:r>
            <w:proofErr w:type="gramStart"/>
            <w:r w:rsidR="00FC3461" w:rsidRPr="008E4931">
              <w:rPr>
                <w:rFonts w:cstheme="minorHAnsi"/>
                <w:bCs/>
                <w:sz w:val="16"/>
                <w:szCs w:val="16"/>
              </w:rPr>
              <w:t>not</w:t>
            </w:r>
            <w:proofErr w:type="gramEnd"/>
            <w:r w:rsidR="00FC3461" w:rsidRPr="008E4931">
              <w:rPr>
                <w:rFonts w:cstheme="minorHAnsi"/>
                <w:bCs/>
                <w:sz w:val="16"/>
                <w:szCs w:val="16"/>
              </w:rPr>
              <w:t xml:space="preserve"> </w:t>
            </w:r>
          </w:p>
          <w:p w14:paraId="58641E6C" w14:textId="77777777" w:rsidR="00FC3461" w:rsidRPr="008E4931" w:rsidRDefault="00FC3461" w:rsidP="00FC3461">
            <w:pPr>
              <w:shd w:val="clear" w:color="auto" w:fill="E7E6E6" w:themeFill="background2"/>
              <w:rPr>
                <w:rFonts w:cstheme="minorHAnsi"/>
                <w:bCs/>
                <w:sz w:val="16"/>
                <w:szCs w:val="16"/>
              </w:rPr>
            </w:pPr>
            <w:r w:rsidRPr="008E4931">
              <w:rPr>
                <w:rFonts w:cstheme="minorHAnsi"/>
                <w:bCs/>
                <w:sz w:val="16"/>
                <w:szCs w:val="16"/>
              </w:rPr>
              <w:t xml:space="preserve">               completed the </w:t>
            </w:r>
            <w:proofErr w:type="gramStart"/>
            <w:r w:rsidRPr="008E4931">
              <w:rPr>
                <w:rFonts w:cstheme="minorHAnsi"/>
                <w:bCs/>
                <w:sz w:val="16"/>
                <w:szCs w:val="16"/>
              </w:rPr>
              <w:t>program</w:t>
            </w:r>
            <w:proofErr w:type="gramEnd"/>
          </w:p>
          <w:p w14:paraId="13F003D5" w14:textId="77777777" w:rsidR="00FC3461" w:rsidRPr="008E4931" w:rsidRDefault="00FC3461" w:rsidP="00FC3461">
            <w:pPr>
              <w:autoSpaceDE w:val="0"/>
              <w:autoSpaceDN w:val="0"/>
              <w:adjustRightInd w:val="0"/>
              <w:contextualSpacing/>
              <w:rPr>
                <w:rFonts w:cstheme="minorHAnsi"/>
                <w:b/>
                <w:sz w:val="6"/>
                <w:szCs w:val="6"/>
                <w:u w:val="single"/>
              </w:rPr>
            </w:pPr>
          </w:p>
          <w:p w14:paraId="79CFB9BF"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file review:</w:t>
            </w:r>
          </w:p>
          <w:p w14:paraId="3115DD82" w14:textId="77777777" w:rsidR="00FC3461" w:rsidRPr="008E4931" w:rsidRDefault="00FC3461" w:rsidP="00FC3461">
            <w:pPr>
              <w:ind w:left="-18"/>
              <w:rPr>
                <w:rFonts w:cstheme="minorHAnsi"/>
                <w:b/>
                <w:bCs/>
                <w:sz w:val="16"/>
                <w:szCs w:val="16"/>
              </w:rPr>
            </w:pPr>
            <w:r w:rsidRPr="008E4931">
              <w:rPr>
                <w:rFonts w:cstheme="minorHAnsi"/>
                <w:b/>
                <w:bCs/>
                <w:sz w:val="16"/>
                <w:szCs w:val="16"/>
              </w:rPr>
              <w:t>Date of program exit is documented in the file:</w:t>
            </w:r>
          </w:p>
          <w:p w14:paraId="2EDF874A" w14:textId="5324E267" w:rsidR="00FC3461" w:rsidRPr="008E4931" w:rsidRDefault="00ED7F4F" w:rsidP="00FC3461">
            <w:pPr>
              <w:tabs>
                <w:tab w:val="left" w:pos="522"/>
              </w:tabs>
              <w:ind w:left="-1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YES, Validated by one of the following:</w:t>
            </w:r>
            <w:r w:rsidR="00FC3461" w:rsidRPr="008E4931">
              <w:rPr>
                <w:rFonts w:cstheme="minorHAnsi"/>
                <w:sz w:val="10"/>
                <w:szCs w:val="10"/>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5055EB29" w14:textId="77777777" w:rsidR="00FC3461" w:rsidRPr="008E4931" w:rsidRDefault="00ED7F4F" w:rsidP="00FC3461">
            <w:pPr>
              <w:ind w:left="432" w:right="-108"/>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bCs/>
                    <w:sz w:val="16"/>
                    <w:szCs w:val="16"/>
                  </w:rPr>
                  <w:t>☐</w:t>
                </w:r>
              </w:sdtContent>
            </w:sdt>
            <w:r w:rsidR="00FC3461" w:rsidRPr="008E4931">
              <w:rPr>
                <w:rFonts w:cstheme="minorHAnsi"/>
                <w:bCs/>
                <w:sz w:val="16"/>
                <w:szCs w:val="16"/>
              </w:rPr>
              <w:t xml:space="preserve"> Copy of the letter sent to the individual indicating that the case was closed.</w:t>
            </w:r>
          </w:p>
          <w:p w14:paraId="0B2B7677" w14:textId="77777777" w:rsidR="00FC3461" w:rsidRPr="008E4931" w:rsidRDefault="00ED7F4F" w:rsidP="00FC3461">
            <w:pPr>
              <w:ind w:left="432"/>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WIOA Status/Exit Forms</w:t>
            </w:r>
          </w:p>
          <w:p w14:paraId="1D6C5C4B" w14:textId="77777777" w:rsidR="00FC3461" w:rsidRPr="008E4931" w:rsidRDefault="00ED7F4F" w:rsidP="00FC3461">
            <w:pPr>
              <w:ind w:left="432"/>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Electronic records</w:t>
            </w:r>
          </w:p>
          <w:p w14:paraId="611D7166" w14:textId="77777777" w:rsidR="00FC3461" w:rsidRPr="008E4931" w:rsidRDefault="00ED7F4F" w:rsidP="00FC3461">
            <w:pPr>
              <w:ind w:left="432"/>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Attendance Records</w:t>
            </w:r>
          </w:p>
          <w:p w14:paraId="4194532F" w14:textId="77777777" w:rsidR="00FC3461" w:rsidRPr="008E4931" w:rsidRDefault="00ED7F4F" w:rsidP="00FC3461">
            <w:pPr>
              <w:ind w:left="432"/>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Review of service records identifying the last </w:t>
            </w:r>
          </w:p>
          <w:p w14:paraId="724818F3" w14:textId="77777777" w:rsidR="00FC3461" w:rsidRPr="008E4931" w:rsidRDefault="00FC3461" w:rsidP="00FC3461">
            <w:pPr>
              <w:ind w:left="432"/>
              <w:rPr>
                <w:rFonts w:cstheme="minorHAnsi"/>
                <w:sz w:val="16"/>
                <w:szCs w:val="16"/>
              </w:rPr>
            </w:pPr>
            <w:r w:rsidRPr="008E4931">
              <w:rPr>
                <w:rFonts w:cstheme="minorHAnsi"/>
                <w:bCs/>
                <w:sz w:val="16"/>
                <w:szCs w:val="16"/>
              </w:rPr>
              <w:t xml:space="preserve">     qualifying</w:t>
            </w:r>
            <w:r w:rsidRPr="008E4931">
              <w:rPr>
                <w:rFonts w:cstheme="minorHAnsi"/>
                <w:sz w:val="16"/>
                <w:szCs w:val="16"/>
              </w:rPr>
              <w:t xml:space="preserve"> service (and lack of a planned gap)</w:t>
            </w:r>
          </w:p>
          <w:p w14:paraId="52F20B2D" w14:textId="77777777" w:rsidR="00FC3461" w:rsidRPr="008E4931" w:rsidRDefault="00FC3461" w:rsidP="00FC3461">
            <w:pPr>
              <w:ind w:left="342"/>
              <w:rPr>
                <w:rFonts w:cstheme="minorHAnsi"/>
                <w:b/>
                <w:sz w:val="4"/>
                <w:szCs w:val="4"/>
              </w:rPr>
            </w:pPr>
          </w:p>
          <w:p w14:paraId="2AA3A294" w14:textId="77777777" w:rsidR="00FC3461" w:rsidRPr="008E4931" w:rsidRDefault="00ED7F4F" w:rsidP="00FC3461">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Unable to Locate</w:t>
            </w:r>
          </w:p>
          <w:p w14:paraId="62A0CA73" w14:textId="77777777" w:rsidR="00FC3461" w:rsidRPr="008E4931" w:rsidRDefault="00FC3461" w:rsidP="00FC3461">
            <w:pPr>
              <w:ind w:left="162"/>
              <w:rPr>
                <w:rFonts w:cstheme="minorHAnsi"/>
                <w:b/>
                <w:sz w:val="6"/>
                <w:szCs w:val="6"/>
              </w:rPr>
            </w:pPr>
          </w:p>
          <w:p w14:paraId="4D8390F1" w14:textId="77777777" w:rsidR="00FC3461" w:rsidRPr="008E4931" w:rsidRDefault="00FC3461" w:rsidP="00FC3461">
            <w:pPr>
              <w:ind w:left="-18"/>
              <w:rPr>
                <w:rFonts w:cstheme="minorHAnsi"/>
                <w:b/>
                <w:bCs/>
                <w:sz w:val="16"/>
                <w:szCs w:val="16"/>
              </w:rPr>
            </w:pPr>
            <w:r w:rsidRPr="008E4931">
              <w:rPr>
                <w:rFonts w:cstheme="minorHAnsi"/>
                <w:b/>
                <w:bCs/>
                <w:sz w:val="16"/>
                <w:szCs w:val="16"/>
              </w:rPr>
              <w:t>If program exit was due to “Other Reasons for Exit”, evidence is documented in the file:</w:t>
            </w:r>
          </w:p>
          <w:p w14:paraId="4B5C4E5C" w14:textId="77777777" w:rsidR="00FC3461" w:rsidRPr="008E4931" w:rsidRDefault="00ED7F4F" w:rsidP="00FC3461">
            <w:pPr>
              <w:pStyle w:val="ListParagraph"/>
              <w:ind w:left="162" w:hanging="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w:t>
            </w:r>
          </w:p>
          <w:p w14:paraId="2F36ECF9" w14:textId="4B164936" w:rsidR="00FC3461" w:rsidRPr="008E4931" w:rsidRDefault="00ED7F4F" w:rsidP="00FC3461">
            <w:pPr>
              <w:tabs>
                <w:tab w:val="left" w:pos="522"/>
              </w:tabs>
              <w:ind w:left="158" w:hanging="162"/>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w:t>
            </w:r>
            <w:r w:rsidR="00FC3461" w:rsidRPr="008E4931">
              <w:rPr>
                <w:rFonts w:cstheme="minorHAnsi"/>
                <w:b/>
                <w:sz w:val="16"/>
                <w:szCs w:val="16"/>
              </w:rPr>
              <w:t xml:space="preserve">, </w:t>
            </w:r>
            <w:r w:rsidR="00FC3461" w:rsidRPr="008E4931">
              <w:rPr>
                <w:rFonts w:cstheme="minorHAnsi"/>
                <w:sz w:val="16"/>
                <w:szCs w:val="16"/>
              </w:rPr>
              <w:t>Validated by one of the following:</w:t>
            </w:r>
            <w:r w:rsidR="00FC3461" w:rsidRPr="008E4931">
              <w:rPr>
                <w:rFonts w:cstheme="minorHAnsi"/>
                <w:b/>
                <w:sz w:val="16"/>
                <w:szCs w:val="16"/>
              </w:rPr>
              <w:t xml:space="preserve"> </w:t>
            </w:r>
            <w:r w:rsidR="00FC3461" w:rsidRPr="008E4931">
              <w:rPr>
                <w:rFonts w:cstheme="minorHAnsi"/>
                <w:i/>
                <w:sz w:val="10"/>
                <w:szCs w:val="10"/>
              </w:rPr>
              <w:t xml:space="preserve">(ESD Policy 1003, Rev. </w:t>
            </w:r>
            <w:r w:rsidR="007262D8" w:rsidRPr="008E4931">
              <w:rPr>
                <w:rFonts w:cstheme="minorHAnsi"/>
                <w:i/>
                <w:sz w:val="10"/>
                <w:szCs w:val="10"/>
              </w:rPr>
              <w:t>5</w:t>
            </w:r>
            <w:r w:rsidR="00FC3461" w:rsidRPr="008E4931">
              <w:rPr>
                <w:rFonts w:cstheme="minorHAnsi"/>
                <w:i/>
                <w:sz w:val="10"/>
                <w:szCs w:val="10"/>
              </w:rPr>
              <w:t>)</w:t>
            </w:r>
          </w:p>
          <w:p w14:paraId="692DE638" w14:textId="77777777" w:rsidR="00FC3461" w:rsidRPr="008E4931" w:rsidRDefault="00ED7F4F" w:rsidP="00FC3461">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File documentation </w:t>
            </w:r>
            <w:r w:rsidR="00FC3461" w:rsidRPr="008E4931">
              <w:rPr>
                <w:rFonts w:cstheme="minorHAnsi"/>
                <w:bCs/>
                <w:sz w:val="16"/>
                <w:szCs w:val="16"/>
                <w:u w:val="single"/>
              </w:rPr>
              <w:t>with notes</w:t>
            </w:r>
            <w:r w:rsidR="00FC3461" w:rsidRPr="008E4931">
              <w:rPr>
                <w:rFonts w:cstheme="minorHAnsi"/>
                <w:bCs/>
                <w:sz w:val="16"/>
                <w:szCs w:val="16"/>
              </w:rPr>
              <w:t xml:space="preserve"> from program</w:t>
            </w:r>
          </w:p>
          <w:p w14:paraId="20E5E36A" w14:textId="77777777" w:rsidR="00FC3461" w:rsidRPr="008E4931" w:rsidRDefault="00FC3461" w:rsidP="00FC3461">
            <w:pPr>
              <w:ind w:left="342" w:firstLine="90"/>
              <w:rPr>
                <w:rFonts w:cstheme="minorHAnsi"/>
                <w:bCs/>
                <w:sz w:val="16"/>
                <w:szCs w:val="16"/>
              </w:rPr>
            </w:pPr>
            <w:r w:rsidRPr="008E4931">
              <w:rPr>
                <w:rFonts w:cstheme="minorHAnsi"/>
                <w:bCs/>
                <w:sz w:val="16"/>
                <w:szCs w:val="16"/>
              </w:rPr>
              <w:t xml:space="preserve">     staff</w:t>
            </w:r>
          </w:p>
          <w:p w14:paraId="2E5210A8" w14:textId="77777777" w:rsidR="00FC3461" w:rsidRPr="008E4931" w:rsidRDefault="00ED7F4F" w:rsidP="00FC3461">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Information from partner services</w:t>
            </w:r>
          </w:p>
          <w:p w14:paraId="1D55CAE2" w14:textId="77777777" w:rsidR="00FC3461" w:rsidRPr="008E4931" w:rsidRDefault="00ED7F4F" w:rsidP="00FC3461">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WIOA status/exit forms</w:t>
            </w:r>
          </w:p>
          <w:p w14:paraId="7F550F5F" w14:textId="77777777" w:rsidR="00FC3461" w:rsidRPr="008E4931" w:rsidRDefault="00ED7F4F" w:rsidP="00FC3461">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Electronic Records</w:t>
            </w:r>
          </w:p>
          <w:p w14:paraId="7D3BB674" w14:textId="77777777" w:rsidR="00FC3461" w:rsidRPr="008E4931" w:rsidRDefault="00ED7F4F" w:rsidP="00FC3461">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Withdrawal form with explanation</w:t>
            </w:r>
          </w:p>
          <w:p w14:paraId="76D38596" w14:textId="77777777" w:rsidR="00FC3461" w:rsidRPr="008E4931" w:rsidRDefault="00ED7F4F" w:rsidP="00FC3461">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Information</w:t>
            </w:r>
            <w:r w:rsidR="00FC3461" w:rsidRPr="008E4931">
              <w:rPr>
                <w:rFonts w:cstheme="minorHAnsi"/>
                <w:sz w:val="16"/>
                <w:szCs w:val="16"/>
              </w:rPr>
              <w:t xml:space="preserve"> from institution or facility</w:t>
            </w:r>
          </w:p>
          <w:p w14:paraId="2BB8B8AA" w14:textId="77777777" w:rsidR="00FC3461" w:rsidRPr="008E4931" w:rsidRDefault="00FC3461" w:rsidP="00FC3461">
            <w:pPr>
              <w:ind w:left="342"/>
              <w:rPr>
                <w:rFonts w:cstheme="minorHAnsi"/>
                <w:sz w:val="4"/>
                <w:szCs w:val="4"/>
              </w:rPr>
            </w:pPr>
          </w:p>
          <w:p w14:paraId="68911E42" w14:textId="77777777" w:rsidR="00FC3461" w:rsidRPr="008E4931" w:rsidRDefault="00ED7F4F" w:rsidP="00FC3461">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w:t>
            </w:r>
          </w:p>
          <w:p w14:paraId="2242B547" w14:textId="77777777" w:rsidR="00FC3461" w:rsidRPr="008E4931" w:rsidRDefault="00FC3461" w:rsidP="00FC3461">
            <w:pPr>
              <w:rPr>
                <w:rFonts w:cstheme="minorHAnsi"/>
                <w:b/>
                <w:caps/>
                <w:sz w:val="6"/>
                <w:szCs w:val="6"/>
              </w:rPr>
            </w:pPr>
          </w:p>
          <w:p w14:paraId="74311C76"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Reporting:</w:t>
            </w:r>
          </w:p>
          <w:p w14:paraId="1B1DD980" w14:textId="77777777" w:rsidR="00FC3461" w:rsidRPr="008E4931" w:rsidRDefault="00FC3461" w:rsidP="00FC3461">
            <w:pPr>
              <w:ind w:left="162" w:firstLine="180"/>
              <w:contextualSpacing/>
              <w:rPr>
                <w:rFonts w:cstheme="minorHAnsi"/>
                <w:i/>
                <w:sz w:val="4"/>
                <w:szCs w:val="4"/>
              </w:rPr>
            </w:pPr>
          </w:p>
          <w:p w14:paraId="632DB613" w14:textId="77777777" w:rsidR="00FC3461" w:rsidRPr="008E4931" w:rsidRDefault="00FC3461" w:rsidP="00FC3461">
            <w:pPr>
              <w:contextualSpacing/>
              <w:rPr>
                <w:rFonts w:cstheme="minorHAnsi"/>
                <w:b/>
                <w:bCs/>
                <w:i/>
                <w:sz w:val="16"/>
                <w:szCs w:val="16"/>
              </w:rPr>
            </w:pPr>
            <w:r w:rsidRPr="008E4931">
              <w:rPr>
                <w:rFonts w:cstheme="minorHAnsi"/>
                <w:b/>
                <w:bCs/>
                <w:sz w:val="16"/>
                <w:szCs w:val="16"/>
              </w:rPr>
              <w:t>All durational services recorded in MIS are closed:</w:t>
            </w:r>
          </w:p>
          <w:p w14:paraId="6BAEE80B" w14:textId="77777777" w:rsidR="00FC3461" w:rsidRPr="008E4931" w:rsidRDefault="00FC3461" w:rsidP="00FC3461">
            <w:pPr>
              <w:ind w:left="162"/>
              <w:contextualSpacing/>
              <w:rPr>
                <w:rFonts w:cstheme="minorHAnsi"/>
                <w:i/>
                <w:sz w:val="16"/>
                <w:szCs w:val="16"/>
              </w:rPr>
            </w:pPr>
            <w:r w:rsidRPr="008E4931">
              <w:rPr>
                <w:rFonts w:cstheme="minorHAnsi"/>
                <w:b/>
                <w:bCs/>
                <w:sz w:val="16"/>
                <w:szCs w:val="16"/>
              </w:rPr>
              <w:t xml:space="preserve"> </w:t>
            </w:r>
            <w:r w:rsidRPr="008E4931">
              <w:rPr>
                <w:rFonts w:cstheme="minorHAnsi"/>
                <w:i/>
                <w:sz w:val="10"/>
                <w:szCs w:val="10"/>
              </w:rPr>
              <w:t>(20 CFR 677.160)</w:t>
            </w:r>
          </w:p>
          <w:p w14:paraId="3008D27A" w14:textId="77777777" w:rsidR="00FC3461" w:rsidRPr="008E4931" w:rsidRDefault="00ED7F4F" w:rsidP="00FC3461">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w:t>
            </w:r>
          </w:p>
          <w:p w14:paraId="5D7F5C20" w14:textId="77777777" w:rsidR="00FC3461" w:rsidRPr="008E4931" w:rsidRDefault="00ED7F4F" w:rsidP="00FC3461">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79FE0E3D" w14:textId="77777777" w:rsidR="00FC3461" w:rsidRPr="008E4931" w:rsidRDefault="00ED7F4F" w:rsidP="00FC3461">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w:t>
            </w:r>
          </w:p>
          <w:p w14:paraId="22753977" w14:textId="77777777" w:rsidR="00FC3461" w:rsidRPr="008E4931" w:rsidRDefault="00FC3461" w:rsidP="00FC3461">
            <w:pPr>
              <w:ind w:left="162"/>
              <w:rPr>
                <w:rFonts w:cstheme="minorHAnsi"/>
                <w:b/>
                <w:sz w:val="6"/>
                <w:szCs w:val="6"/>
              </w:rPr>
            </w:pPr>
          </w:p>
          <w:p w14:paraId="062A5516" w14:textId="77777777" w:rsidR="00FC3461" w:rsidRPr="008E4931" w:rsidRDefault="00FC3461" w:rsidP="00FC3461">
            <w:pPr>
              <w:ind w:left="-18"/>
              <w:rPr>
                <w:rFonts w:cstheme="minorHAnsi"/>
                <w:b/>
                <w:bCs/>
                <w:sz w:val="16"/>
                <w:szCs w:val="16"/>
              </w:rPr>
            </w:pPr>
            <w:r w:rsidRPr="008E4931">
              <w:rPr>
                <w:rFonts w:cstheme="minorHAnsi"/>
                <w:b/>
                <w:bCs/>
                <w:sz w:val="16"/>
                <w:szCs w:val="16"/>
              </w:rPr>
              <w:t>Program Completion Date recorded in MIS matches the date of the last qualifying recorded in MIS:</w:t>
            </w:r>
          </w:p>
          <w:p w14:paraId="210EF214" w14:textId="77777777" w:rsidR="00FC3461" w:rsidRPr="008E4931" w:rsidRDefault="00ED7F4F" w:rsidP="00FC3461">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5569AEDF" w14:textId="77777777" w:rsidR="00FC3461" w:rsidRPr="008E4931" w:rsidRDefault="00ED7F4F" w:rsidP="00FC3461">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w:t>
            </w:r>
          </w:p>
          <w:p w14:paraId="7D02070D" w14:textId="77777777" w:rsidR="0076603E" w:rsidRPr="008E4931" w:rsidRDefault="0076603E" w:rsidP="00FC3461">
            <w:pPr>
              <w:ind w:left="162"/>
              <w:rPr>
                <w:rFonts w:cstheme="minorHAnsi"/>
                <w:bCs/>
                <w:sz w:val="16"/>
                <w:szCs w:val="16"/>
              </w:rPr>
            </w:pPr>
          </w:p>
          <w:p w14:paraId="6C36711E" w14:textId="417B5D91" w:rsidR="0076603E" w:rsidRPr="008E4931" w:rsidRDefault="0076603E" w:rsidP="0076603E">
            <w:pPr>
              <w:ind w:left="-18"/>
              <w:rPr>
                <w:rFonts w:cstheme="minorHAnsi"/>
                <w:b/>
                <w:bCs/>
                <w:sz w:val="16"/>
                <w:szCs w:val="16"/>
              </w:rPr>
            </w:pPr>
            <w:r w:rsidRPr="008E4931">
              <w:rPr>
                <w:rFonts w:cstheme="minorHAnsi"/>
                <w:b/>
                <w:bCs/>
                <w:sz w:val="16"/>
                <w:szCs w:val="16"/>
              </w:rPr>
              <w:t xml:space="preserve">If Employed at Outcome, </w:t>
            </w:r>
            <w:r w:rsidRPr="008E4931">
              <w:rPr>
                <w:rFonts w:cstheme="minorHAnsi"/>
                <w:b/>
                <w:bCs/>
                <w:sz w:val="16"/>
                <w:szCs w:val="16"/>
                <w:u w:val="single"/>
              </w:rPr>
              <w:t>annualized</w:t>
            </w:r>
            <w:r w:rsidRPr="008E4931">
              <w:rPr>
                <w:rFonts w:cstheme="minorHAnsi"/>
                <w:b/>
                <w:bCs/>
                <w:sz w:val="16"/>
                <w:szCs w:val="16"/>
              </w:rPr>
              <w:t xml:space="preserve"> wages recorded in MIS (hourly wage x planned hours/week x 52 weeks):</w:t>
            </w:r>
          </w:p>
          <w:p w14:paraId="7F9E7FCF" w14:textId="77777777" w:rsidR="0076603E" w:rsidRPr="008E4931" w:rsidRDefault="00ED7F4F" w:rsidP="0076603E">
            <w:pPr>
              <w:ind w:left="162"/>
              <w:rPr>
                <w:rFonts w:cstheme="minorHAnsi"/>
                <w:bCs/>
                <w:sz w:val="16"/>
                <w:szCs w:val="16"/>
              </w:rPr>
            </w:pPr>
            <w:sdt>
              <w:sdtPr>
                <w:rPr>
                  <w:rFonts w:cstheme="minorHAnsi"/>
                  <w:bCs/>
                  <w:sz w:val="16"/>
                  <w:szCs w:val="16"/>
                </w:rPr>
                <w:id w:val="-1711880478"/>
                <w14:checkbox>
                  <w14:checked w14:val="0"/>
                  <w14:checkedState w14:val="2612" w14:font="MS Gothic"/>
                  <w14:uncheckedState w14:val="2610" w14:font="MS Gothic"/>
                </w14:checkbox>
              </w:sdtPr>
              <w:sdtEndPr/>
              <w:sdtContent>
                <w:r w:rsidR="0076603E" w:rsidRPr="008E4931">
                  <w:rPr>
                    <w:rFonts w:ascii="Segoe UI Symbol" w:hAnsi="Segoe UI Symbol" w:cs="Segoe UI Symbol"/>
                    <w:bCs/>
                    <w:sz w:val="16"/>
                    <w:szCs w:val="16"/>
                  </w:rPr>
                  <w:t>☐</w:t>
                </w:r>
              </w:sdtContent>
            </w:sdt>
            <w:r w:rsidR="0076603E" w:rsidRPr="008E4931">
              <w:rPr>
                <w:rFonts w:cstheme="minorHAnsi"/>
                <w:bCs/>
                <w:sz w:val="16"/>
                <w:szCs w:val="16"/>
              </w:rPr>
              <w:t xml:space="preserve"> YES, No Issues Identified</w:t>
            </w:r>
          </w:p>
          <w:p w14:paraId="4DEEC773" w14:textId="5C6655C0" w:rsidR="0076603E" w:rsidRPr="008E4931" w:rsidRDefault="00ED7F4F" w:rsidP="0076603E">
            <w:pPr>
              <w:ind w:left="162"/>
              <w:rPr>
                <w:rFonts w:cstheme="minorHAnsi"/>
                <w:bCs/>
                <w:sz w:val="16"/>
                <w:szCs w:val="16"/>
              </w:rPr>
            </w:pPr>
            <w:sdt>
              <w:sdtPr>
                <w:rPr>
                  <w:rFonts w:cstheme="minorHAnsi"/>
                  <w:bCs/>
                  <w:sz w:val="16"/>
                  <w:szCs w:val="16"/>
                </w:rPr>
                <w:id w:val="1026140503"/>
                <w14:checkbox>
                  <w14:checked w14:val="0"/>
                  <w14:checkedState w14:val="2612" w14:font="MS Gothic"/>
                  <w14:uncheckedState w14:val="2610" w14:font="MS Gothic"/>
                </w14:checkbox>
              </w:sdtPr>
              <w:sdtEndPr/>
              <w:sdtContent>
                <w:r w:rsidR="0076603E" w:rsidRPr="008E4931">
                  <w:rPr>
                    <w:rFonts w:ascii="Segoe UI Symbol" w:hAnsi="Segoe UI Symbol" w:cs="Segoe UI Symbol"/>
                    <w:bCs/>
                    <w:sz w:val="16"/>
                    <w:szCs w:val="16"/>
                  </w:rPr>
                  <w:t>☐</w:t>
                </w:r>
              </w:sdtContent>
            </w:sdt>
            <w:r w:rsidR="0076603E" w:rsidRPr="008E4931">
              <w:rPr>
                <w:rFonts w:cstheme="minorHAnsi"/>
                <w:bCs/>
                <w:sz w:val="16"/>
                <w:szCs w:val="16"/>
              </w:rPr>
              <w:t xml:space="preserve"> NO, One or More Issues Identified</w:t>
            </w:r>
          </w:p>
          <w:p w14:paraId="2D8B14C9" w14:textId="77777777" w:rsidR="0076603E" w:rsidRPr="008E4931" w:rsidRDefault="0076603E" w:rsidP="0076603E">
            <w:pPr>
              <w:ind w:left="162"/>
              <w:rPr>
                <w:rFonts w:cstheme="minorHAnsi"/>
                <w:bCs/>
                <w:sz w:val="16"/>
                <w:szCs w:val="16"/>
              </w:rPr>
            </w:pPr>
          </w:p>
          <w:p w14:paraId="44CAFD98" w14:textId="77777777" w:rsidR="00FC3461" w:rsidRPr="008E4931" w:rsidRDefault="00FC3461" w:rsidP="00FC3461">
            <w:pPr>
              <w:ind w:left="-18"/>
              <w:rPr>
                <w:rFonts w:cstheme="minorHAnsi"/>
                <w:b/>
                <w:bCs/>
                <w:i/>
                <w:sz w:val="16"/>
                <w:szCs w:val="16"/>
              </w:rPr>
            </w:pPr>
            <w:r w:rsidRPr="008E4931">
              <w:rPr>
                <w:rFonts w:cstheme="minorHAnsi"/>
                <w:b/>
                <w:bCs/>
                <w:sz w:val="16"/>
                <w:szCs w:val="16"/>
              </w:rPr>
              <w:t xml:space="preserve">Case notes document the date and reason for program completion: </w:t>
            </w:r>
            <w:r w:rsidRPr="008E4931">
              <w:rPr>
                <w:rFonts w:cstheme="minorHAnsi"/>
                <w:i/>
                <w:sz w:val="10"/>
                <w:szCs w:val="10"/>
              </w:rPr>
              <w:t>(ESD Policy 1020, Rev. 1)</w:t>
            </w:r>
          </w:p>
          <w:p w14:paraId="3A6F8C62" w14:textId="77777777" w:rsidR="00FC3461" w:rsidRPr="008E4931" w:rsidRDefault="00ED7F4F" w:rsidP="00FC3461">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very </w:t>
            </w:r>
            <w:proofErr w:type="gramStart"/>
            <w:r w:rsidR="00FC3461" w:rsidRPr="008E4931">
              <w:rPr>
                <w:rFonts w:cstheme="minorHAnsi"/>
                <w:bCs/>
                <w:sz w:val="16"/>
                <w:szCs w:val="16"/>
              </w:rPr>
              <w:t>detailed</w:t>
            </w:r>
            <w:proofErr w:type="gramEnd"/>
          </w:p>
          <w:p w14:paraId="64694F1C" w14:textId="77777777" w:rsidR="00FC3461" w:rsidRPr="008E4931" w:rsidRDefault="00ED7F4F" w:rsidP="00FC3461">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some </w:t>
            </w:r>
            <w:proofErr w:type="gramStart"/>
            <w:r w:rsidR="00FC3461" w:rsidRPr="008E4931">
              <w:rPr>
                <w:rFonts w:cstheme="minorHAnsi"/>
                <w:bCs/>
                <w:sz w:val="16"/>
                <w:szCs w:val="16"/>
              </w:rPr>
              <w:t>detail</w:t>
            </w:r>
            <w:proofErr w:type="gramEnd"/>
          </w:p>
          <w:p w14:paraId="370CD843" w14:textId="77777777" w:rsidR="00FC3461" w:rsidRPr="008E4931" w:rsidRDefault="00ED7F4F" w:rsidP="00FC3461">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could not locate case notes for:</w:t>
            </w:r>
          </w:p>
          <w:p w14:paraId="02D15C2F" w14:textId="77777777" w:rsidR="00FC3461" w:rsidRPr="008E4931" w:rsidRDefault="00ED7F4F" w:rsidP="00FC3461">
            <w:pPr>
              <w:ind w:left="432"/>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Date of program completion</w:t>
            </w:r>
          </w:p>
          <w:p w14:paraId="34CA2262" w14:textId="77777777" w:rsidR="00FC3461" w:rsidRPr="008E4931" w:rsidRDefault="00ED7F4F" w:rsidP="00FC3461">
            <w:pPr>
              <w:ind w:left="432"/>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Reason for program completion</w:t>
            </w:r>
          </w:p>
          <w:p w14:paraId="29A02B38" w14:textId="77777777" w:rsidR="00FC3461" w:rsidRPr="008E4931" w:rsidRDefault="00FC3461" w:rsidP="00FC3461">
            <w:pPr>
              <w:pStyle w:val="ListParagraph"/>
              <w:ind w:left="162"/>
              <w:rPr>
                <w:rFonts w:cstheme="minorHAnsi"/>
                <w:b/>
                <w:bCs/>
                <w:iCs/>
                <w:sz w:val="16"/>
                <w:szCs w:val="16"/>
              </w:rPr>
            </w:pPr>
          </w:p>
        </w:tc>
        <w:tc>
          <w:tcPr>
            <w:tcW w:w="1980" w:type="dxa"/>
            <w:tcBorders>
              <w:top w:val="single" w:sz="4" w:space="0" w:color="auto"/>
              <w:bottom w:val="single" w:sz="4" w:space="0" w:color="auto"/>
            </w:tcBorders>
            <w:shd w:val="clear" w:color="auto" w:fill="auto"/>
          </w:tcPr>
          <w:p w14:paraId="4995E2FE" w14:textId="77777777" w:rsidR="00FC3461" w:rsidRPr="008E4931" w:rsidRDefault="00ED7F4F" w:rsidP="00FC3461">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16320F81" w14:textId="77777777" w:rsidR="00FC3461" w:rsidRPr="008E4931" w:rsidRDefault="00FC3461" w:rsidP="00FC3461">
            <w:pPr>
              <w:rPr>
                <w:rFonts w:cstheme="minorHAnsi"/>
                <w:sz w:val="16"/>
                <w:szCs w:val="16"/>
              </w:rPr>
            </w:pPr>
          </w:p>
          <w:p w14:paraId="19898A8D" w14:textId="77777777" w:rsidR="00FC3461" w:rsidRPr="008E4931" w:rsidRDefault="00ED7F4F" w:rsidP="00FC3461">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4C951006" w14:textId="77777777" w:rsidR="00FC3461" w:rsidRPr="008E4931" w:rsidRDefault="00FC3461" w:rsidP="00FC3461">
            <w:pPr>
              <w:rPr>
                <w:rFonts w:cstheme="minorHAnsi"/>
                <w:sz w:val="16"/>
                <w:szCs w:val="16"/>
              </w:rPr>
            </w:pPr>
          </w:p>
          <w:p w14:paraId="0D9496FE" w14:textId="77777777" w:rsidR="00FC3461" w:rsidRPr="008E4931" w:rsidRDefault="00ED7F4F" w:rsidP="00FC3461">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18713577" w14:textId="77777777" w:rsidR="00FC3461" w:rsidRPr="008E4931" w:rsidRDefault="00FC3461" w:rsidP="00FC3461">
            <w:pPr>
              <w:rPr>
                <w:rFonts w:cstheme="minorHAnsi"/>
                <w:sz w:val="16"/>
                <w:szCs w:val="16"/>
              </w:rPr>
            </w:pPr>
          </w:p>
          <w:p w14:paraId="4A1CC9A2" w14:textId="77777777" w:rsidR="00FC3461" w:rsidRPr="008E4931" w:rsidRDefault="00ED7F4F" w:rsidP="00FC3461">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4D70168E" w14:textId="77777777" w:rsidR="00FC3461" w:rsidRPr="008E4931" w:rsidRDefault="00FC3461" w:rsidP="00FC3461">
            <w:pPr>
              <w:rPr>
                <w:rFonts w:cstheme="minorHAnsi"/>
                <w:sz w:val="16"/>
                <w:szCs w:val="16"/>
              </w:rPr>
            </w:pPr>
          </w:p>
          <w:p w14:paraId="601E2318" w14:textId="77777777" w:rsidR="00FC3461" w:rsidRPr="008E4931" w:rsidRDefault="00FC3461" w:rsidP="00FC3461">
            <w:pPr>
              <w:rPr>
                <w:rFonts w:cstheme="minorHAnsi"/>
                <w:sz w:val="10"/>
                <w:szCs w:val="10"/>
              </w:rPr>
            </w:pPr>
          </w:p>
          <w:p w14:paraId="5C3E2BB5" w14:textId="77777777" w:rsidR="00FC3461" w:rsidRPr="008E4931" w:rsidRDefault="00FC3461" w:rsidP="00FC3461">
            <w:pPr>
              <w:rPr>
                <w:rFonts w:cstheme="minorHAnsi"/>
                <w:sz w:val="16"/>
                <w:szCs w:val="16"/>
              </w:rPr>
            </w:pPr>
          </w:p>
        </w:tc>
        <w:tc>
          <w:tcPr>
            <w:tcW w:w="2070" w:type="dxa"/>
            <w:tcBorders>
              <w:top w:val="single" w:sz="4" w:space="0" w:color="auto"/>
              <w:bottom w:val="single" w:sz="4" w:space="0" w:color="auto"/>
            </w:tcBorders>
            <w:shd w:val="clear" w:color="auto" w:fill="auto"/>
          </w:tcPr>
          <w:p w14:paraId="7F3543EE" w14:textId="77777777" w:rsidR="00FC3461" w:rsidRPr="008E4931" w:rsidRDefault="00ED7F4F" w:rsidP="00FC3461">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397BF719" w14:textId="77777777" w:rsidR="00FC3461" w:rsidRPr="008E4931" w:rsidRDefault="00FC3461" w:rsidP="00FC3461">
            <w:pPr>
              <w:rPr>
                <w:rFonts w:cstheme="minorHAnsi"/>
                <w:sz w:val="16"/>
                <w:szCs w:val="16"/>
              </w:rPr>
            </w:pPr>
          </w:p>
          <w:p w14:paraId="63C35AD0" w14:textId="77777777" w:rsidR="00FC3461" w:rsidRPr="008E4931" w:rsidRDefault="00ED7F4F" w:rsidP="00FC3461">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587FCA82" w14:textId="77777777" w:rsidR="00FC3461" w:rsidRPr="008E4931" w:rsidRDefault="00FC3461" w:rsidP="00FC3461">
            <w:pPr>
              <w:rPr>
                <w:rFonts w:cstheme="minorHAnsi"/>
                <w:b/>
                <w:sz w:val="16"/>
                <w:szCs w:val="16"/>
              </w:rPr>
            </w:pPr>
          </w:p>
          <w:p w14:paraId="3988BB1D" w14:textId="77777777" w:rsidR="00FC3461" w:rsidRPr="008E4931" w:rsidRDefault="00ED7F4F" w:rsidP="00FC3461">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4D7F11DD" w14:textId="77777777" w:rsidR="00FC3461" w:rsidRPr="008E4931" w:rsidRDefault="00FC3461" w:rsidP="00FC3461">
            <w:pPr>
              <w:rPr>
                <w:rFonts w:cstheme="minorHAnsi"/>
                <w:sz w:val="16"/>
                <w:szCs w:val="16"/>
              </w:rPr>
            </w:pPr>
          </w:p>
          <w:p w14:paraId="1EDD2C52" w14:textId="77777777" w:rsidR="00FC3461" w:rsidRPr="008E4931" w:rsidRDefault="00FC3461" w:rsidP="00FC3461">
            <w:pPr>
              <w:rPr>
                <w:rFonts w:cstheme="minorHAnsi"/>
                <w:sz w:val="16"/>
                <w:szCs w:val="16"/>
              </w:rPr>
            </w:pPr>
          </w:p>
          <w:p w14:paraId="5A6B1280" w14:textId="77777777" w:rsidR="00FC3461" w:rsidRPr="008E4931" w:rsidRDefault="00FC3461" w:rsidP="00FC3461">
            <w:pPr>
              <w:rPr>
                <w:rFonts w:cstheme="minorHAnsi"/>
                <w:sz w:val="16"/>
                <w:szCs w:val="16"/>
              </w:rPr>
            </w:pPr>
          </w:p>
        </w:tc>
      </w:tr>
    </w:tbl>
    <w:p w14:paraId="2E568725" w14:textId="77777777" w:rsidR="00464C0D" w:rsidRPr="008E4931" w:rsidRDefault="00464C0D">
      <w:pPr>
        <w:rPr>
          <w:rFonts w:cstheme="minorHAnsi"/>
        </w:rPr>
      </w:pPr>
      <w:r w:rsidRPr="008E4931">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FC3461" w:rsidRPr="008E4931" w14:paraId="0728E5E4" w14:textId="77777777" w:rsidTr="00C7621D">
        <w:trPr>
          <w:trHeight w:val="2150"/>
        </w:trPr>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866EA6" w14:textId="77777777" w:rsidR="00FC3461" w:rsidRPr="008E4931" w:rsidRDefault="00FC3461" w:rsidP="00FC3461">
            <w:pPr>
              <w:rPr>
                <w:rFonts w:cstheme="minorHAnsi"/>
                <w:b/>
                <w:caps/>
              </w:rPr>
            </w:pPr>
            <w:r w:rsidRPr="008E4931">
              <w:rPr>
                <w:rFonts w:cstheme="minorHAnsi"/>
                <w:b/>
              </w:rPr>
              <w:lastRenderedPageBreak/>
              <w:t>Follow-up Services</w:t>
            </w:r>
          </w:p>
          <w:p w14:paraId="414FC31A" w14:textId="77777777" w:rsidR="00FC3461" w:rsidRPr="008E4931" w:rsidRDefault="00FC3461" w:rsidP="00FC3461">
            <w:pPr>
              <w:rPr>
                <w:rFonts w:cstheme="minorHAnsi"/>
                <w:b/>
                <w:caps/>
                <w:sz w:val="6"/>
                <w:szCs w:val="6"/>
              </w:rPr>
            </w:pPr>
          </w:p>
          <w:p w14:paraId="2BFC8C65" w14:textId="77777777" w:rsidR="00FC3461" w:rsidRPr="008E4931" w:rsidRDefault="00FC3461" w:rsidP="00FC3461">
            <w:pPr>
              <w:tabs>
                <w:tab w:val="left" w:pos="128"/>
              </w:tabs>
              <w:spacing w:after="160" w:line="259" w:lineRule="auto"/>
              <w:ind w:left="-51" w:right="-108"/>
              <w:contextualSpacing/>
              <w:rPr>
                <w:rFonts w:cstheme="minorHAnsi"/>
                <w:b/>
                <w:caps/>
                <w:color w:val="2F5496" w:themeColor="accent5" w:themeShade="BF"/>
                <w:sz w:val="16"/>
                <w:szCs w:val="16"/>
                <w:u w:val="single"/>
              </w:rPr>
            </w:pPr>
            <w:r w:rsidRPr="008E4931">
              <w:rPr>
                <w:rFonts w:cstheme="minorHAnsi"/>
                <w:b/>
                <w:caps/>
                <w:color w:val="2F5496" w:themeColor="accent5" w:themeShade="BF"/>
                <w:sz w:val="16"/>
                <w:szCs w:val="16"/>
                <w:u w:val="single"/>
              </w:rPr>
              <w:t>MIS</w:t>
            </w:r>
          </w:p>
          <w:p w14:paraId="12A2D144" w14:textId="77777777" w:rsidR="00FC3461" w:rsidRPr="008E4931" w:rsidRDefault="00FC3461" w:rsidP="00FC3461">
            <w:pPr>
              <w:tabs>
                <w:tab w:val="left" w:pos="128"/>
              </w:tabs>
              <w:spacing w:after="160" w:line="259" w:lineRule="auto"/>
              <w:ind w:left="-51" w:right="-108"/>
              <w:contextualSpacing/>
              <w:rPr>
                <w:rFonts w:cstheme="minorHAnsi"/>
                <w:b/>
                <w:sz w:val="16"/>
                <w:szCs w:val="16"/>
              </w:rPr>
            </w:pPr>
            <w:r w:rsidRPr="008E4931">
              <w:rPr>
                <w:rFonts w:cstheme="minorHAnsi"/>
                <w:b/>
                <w:sz w:val="16"/>
                <w:szCs w:val="16"/>
              </w:rPr>
              <w:t>WIN 0077, Change 15</w:t>
            </w:r>
            <w:r w:rsidRPr="008E4931">
              <w:rPr>
                <w:rFonts w:cstheme="minorHAnsi"/>
                <w:b/>
                <w:caps/>
                <w:sz w:val="16"/>
                <w:szCs w:val="16"/>
              </w:rPr>
              <w:t>;</w:t>
            </w:r>
            <w:r w:rsidRPr="008E4931">
              <w:rPr>
                <w:rFonts w:cstheme="minorHAnsi"/>
                <w:b/>
                <w:sz w:val="16"/>
                <w:szCs w:val="16"/>
              </w:rPr>
              <w:t xml:space="preserve"> WorkSource Service Catalog</w:t>
            </w:r>
          </w:p>
          <w:p w14:paraId="0B42D7A0" w14:textId="77777777" w:rsidR="00FC3461" w:rsidRPr="008E4931" w:rsidRDefault="00FC3461" w:rsidP="00FC3461">
            <w:pPr>
              <w:rPr>
                <w:rFonts w:cstheme="minorHAnsi"/>
                <w:b/>
                <w:caps/>
                <w:sz w:val="14"/>
                <w:szCs w:val="14"/>
              </w:rPr>
            </w:pPr>
          </w:p>
          <w:p w14:paraId="1E56D843" w14:textId="77777777" w:rsidR="00FC3461" w:rsidRPr="008E4931" w:rsidRDefault="00FC3461" w:rsidP="00FC3461">
            <w:pPr>
              <w:tabs>
                <w:tab w:val="left" w:pos="128"/>
              </w:tabs>
              <w:spacing w:after="160" w:line="259" w:lineRule="auto"/>
              <w:ind w:left="-51"/>
              <w:contextualSpacing/>
              <w:rPr>
                <w:rFonts w:cstheme="minorHAnsi"/>
                <w:b/>
                <w:color w:val="2F5496" w:themeColor="accent5" w:themeShade="BF"/>
                <w:sz w:val="14"/>
                <w:szCs w:val="14"/>
                <w:u w:val="single"/>
              </w:rPr>
            </w:pPr>
            <w:r w:rsidRPr="008E4931">
              <w:rPr>
                <w:rFonts w:cstheme="minorHAnsi"/>
                <w:b/>
                <w:color w:val="2F5496" w:themeColor="accent5" w:themeShade="BF"/>
                <w:sz w:val="14"/>
                <w:szCs w:val="14"/>
                <w:u w:val="single"/>
              </w:rPr>
              <w:t>When to Provide Follow-up Services</w:t>
            </w:r>
          </w:p>
          <w:p w14:paraId="04B35298" w14:textId="77777777" w:rsidR="00FC3461" w:rsidRPr="008E4931" w:rsidRDefault="00FC3461" w:rsidP="00FC3461">
            <w:pPr>
              <w:contextualSpacing/>
              <w:rPr>
                <w:rFonts w:cstheme="minorHAnsi"/>
                <w:sz w:val="14"/>
                <w:szCs w:val="14"/>
              </w:rPr>
            </w:pPr>
            <w:r w:rsidRPr="008E4931">
              <w:rPr>
                <w:rFonts w:cstheme="minorHAnsi"/>
                <w:b/>
                <w:sz w:val="14"/>
                <w:szCs w:val="14"/>
              </w:rPr>
              <w:t>ESD WIOA Policy 5620, Rev. 1:</w:t>
            </w:r>
          </w:p>
          <w:p w14:paraId="6CB726BF" w14:textId="77777777" w:rsidR="00FC3461" w:rsidRPr="008E4931" w:rsidRDefault="00FC3461" w:rsidP="00A7572F">
            <w:pPr>
              <w:numPr>
                <w:ilvl w:val="1"/>
                <w:numId w:val="10"/>
              </w:numPr>
              <w:ind w:left="219" w:hanging="147"/>
              <w:contextualSpacing/>
              <w:rPr>
                <w:rFonts w:cstheme="minorHAnsi"/>
                <w:sz w:val="18"/>
                <w:szCs w:val="18"/>
              </w:rPr>
            </w:pPr>
            <w:r w:rsidRPr="008E4931">
              <w:rPr>
                <w:rFonts w:cstheme="minorHAnsi"/>
                <w:b/>
                <w:sz w:val="14"/>
                <w:szCs w:val="14"/>
              </w:rPr>
              <w:t xml:space="preserve"> </w:t>
            </w:r>
            <w:r w:rsidRPr="008E4931">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p w14:paraId="03CBA6C7" w14:textId="6E7432EF" w:rsidR="00AB0A71" w:rsidRPr="008E4931" w:rsidRDefault="00AB0A71" w:rsidP="00AB0A71">
            <w:pPr>
              <w:ind w:left="219"/>
              <w:contextualSpacing/>
              <w:rPr>
                <w:rFonts w:cstheme="minorHAnsi"/>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973DEA0" w14:textId="77777777" w:rsidR="00FC3461" w:rsidRPr="008E4931" w:rsidRDefault="00ED7F4F" w:rsidP="00FC3461">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 participant not placed in UE and/or has not </w:t>
            </w:r>
            <w:proofErr w:type="gramStart"/>
            <w:r w:rsidR="00FC3461" w:rsidRPr="008E4931">
              <w:rPr>
                <w:rFonts w:cstheme="minorHAnsi"/>
                <w:bCs/>
                <w:sz w:val="16"/>
                <w:szCs w:val="16"/>
              </w:rPr>
              <w:t>yet</w:t>
            </w:r>
            <w:proofErr w:type="gramEnd"/>
            <w:r w:rsidR="00FC3461" w:rsidRPr="008E4931">
              <w:rPr>
                <w:rFonts w:cstheme="minorHAnsi"/>
                <w:bCs/>
                <w:sz w:val="16"/>
                <w:szCs w:val="16"/>
              </w:rPr>
              <w:t xml:space="preserve"> </w:t>
            </w:r>
          </w:p>
          <w:p w14:paraId="3D3042F8" w14:textId="77777777" w:rsidR="00FC3461" w:rsidRPr="008E4931" w:rsidRDefault="00FC3461" w:rsidP="00FC3461">
            <w:pPr>
              <w:shd w:val="clear" w:color="auto" w:fill="E7E6E6" w:themeFill="background2"/>
              <w:ind w:right="-108" w:hanging="18"/>
              <w:rPr>
                <w:rFonts w:cstheme="minorHAnsi"/>
                <w:bCs/>
                <w:sz w:val="16"/>
                <w:szCs w:val="16"/>
              </w:rPr>
            </w:pPr>
            <w:r w:rsidRPr="008E4931">
              <w:rPr>
                <w:rFonts w:cstheme="minorHAnsi"/>
                <w:bCs/>
                <w:sz w:val="16"/>
                <w:szCs w:val="16"/>
              </w:rPr>
              <w:t xml:space="preserve">              exited, or opted out of follow-up </w:t>
            </w:r>
            <w:proofErr w:type="gramStart"/>
            <w:r w:rsidRPr="008E4931">
              <w:rPr>
                <w:rFonts w:cstheme="minorHAnsi"/>
                <w:bCs/>
                <w:sz w:val="16"/>
                <w:szCs w:val="16"/>
              </w:rPr>
              <w:t>services</w:t>
            </w:r>
            <w:proofErr w:type="gramEnd"/>
          </w:p>
          <w:p w14:paraId="7F85E953" w14:textId="77777777" w:rsidR="00FC3461" w:rsidRPr="008E4931" w:rsidRDefault="00FC3461" w:rsidP="00FC3461">
            <w:pPr>
              <w:ind w:left="162"/>
              <w:rPr>
                <w:rFonts w:cstheme="minorHAnsi"/>
                <w:b/>
                <w:sz w:val="10"/>
                <w:szCs w:val="10"/>
              </w:rPr>
            </w:pPr>
          </w:p>
          <w:p w14:paraId="4F550F0F"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Reporting:</w:t>
            </w:r>
          </w:p>
          <w:p w14:paraId="0D2FA0AC" w14:textId="77777777" w:rsidR="00FC3461" w:rsidRPr="008E4931" w:rsidRDefault="00FC3461" w:rsidP="00FC3461">
            <w:pPr>
              <w:ind w:firstLine="162"/>
              <w:rPr>
                <w:rFonts w:cstheme="minorHAnsi"/>
                <w:b/>
                <w:sz w:val="6"/>
                <w:szCs w:val="6"/>
              </w:rPr>
            </w:pPr>
          </w:p>
          <w:p w14:paraId="7733A160" w14:textId="77777777" w:rsidR="00FC3461" w:rsidRPr="008E4931" w:rsidRDefault="00FC3461" w:rsidP="00FC3461">
            <w:pPr>
              <w:contextualSpacing/>
              <w:rPr>
                <w:rFonts w:cstheme="minorHAnsi"/>
                <w:b/>
                <w:bCs/>
                <w:sz w:val="16"/>
                <w:szCs w:val="16"/>
                <w:u w:val="single"/>
              </w:rPr>
            </w:pPr>
            <w:r w:rsidRPr="008E4931">
              <w:rPr>
                <w:rFonts w:cstheme="minorHAnsi"/>
                <w:b/>
                <w:bCs/>
                <w:sz w:val="16"/>
                <w:szCs w:val="16"/>
              </w:rPr>
              <w:t xml:space="preserve">Follow up services included more than a contact attempted: </w:t>
            </w:r>
            <w:r w:rsidRPr="008E4931">
              <w:rPr>
                <w:rFonts w:cstheme="minorHAnsi"/>
                <w:i/>
                <w:sz w:val="10"/>
                <w:szCs w:val="10"/>
              </w:rPr>
              <w:t>[20 CFR 681.580(c)]</w:t>
            </w:r>
          </w:p>
          <w:p w14:paraId="12C2D73D" w14:textId="77777777" w:rsidR="00FC3461" w:rsidRPr="008E4931" w:rsidRDefault="00ED7F4F" w:rsidP="00FC3461">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57C80046" w14:textId="77777777" w:rsidR="00FC3461" w:rsidRPr="008E4931" w:rsidRDefault="00ED7F4F" w:rsidP="00FC3461">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w:t>
            </w:r>
            <w:proofErr w:type="gramStart"/>
            <w:r w:rsidR="00FC3461" w:rsidRPr="008E4931">
              <w:rPr>
                <w:rFonts w:cstheme="minorHAnsi"/>
                <w:bCs/>
                <w:sz w:val="16"/>
                <w:szCs w:val="16"/>
              </w:rPr>
              <w:t>identified</w:t>
            </w:r>
            <w:proofErr w:type="gramEnd"/>
          </w:p>
          <w:p w14:paraId="2EBF515A" w14:textId="77777777" w:rsidR="00FC3461" w:rsidRPr="008E4931" w:rsidRDefault="00FC3461" w:rsidP="00FC3461">
            <w:pPr>
              <w:rPr>
                <w:rFonts w:cstheme="minorHAnsi"/>
                <w:sz w:val="6"/>
                <w:szCs w:val="6"/>
              </w:rPr>
            </w:pPr>
          </w:p>
          <w:p w14:paraId="1E659F97" w14:textId="7AD2F0FC" w:rsidR="00FC3461" w:rsidRPr="008E4931" w:rsidRDefault="00FC3461" w:rsidP="00FC3461">
            <w:pPr>
              <w:ind w:firstLine="162"/>
              <w:rPr>
                <w:rFonts w:cstheme="minorHAnsi"/>
                <w:b/>
                <w:sz w:val="14"/>
                <w:szCs w:val="1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B3E55B0" w14:textId="77777777" w:rsidR="00FC3461" w:rsidRPr="008E4931" w:rsidRDefault="00ED7F4F" w:rsidP="00FC3461">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616A1814" w14:textId="77777777" w:rsidR="00FC3461" w:rsidRPr="008E4931" w:rsidRDefault="00FC3461" w:rsidP="00FC3461">
            <w:pPr>
              <w:rPr>
                <w:rFonts w:cstheme="minorHAnsi"/>
                <w:sz w:val="16"/>
                <w:szCs w:val="16"/>
              </w:rPr>
            </w:pPr>
          </w:p>
          <w:p w14:paraId="3E2A9A9F" w14:textId="77777777" w:rsidR="00FC3461" w:rsidRPr="008E4931" w:rsidRDefault="00ED7F4F" w:rsidP="00FC3461">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037A9A0F" w14:textId="77777777" w:rsidR="00FC3461" w:rsidRPr="008E4931" w:rsidRDefault="00FC3461" w:rsidP="00FC3461">
            <w:pPr>
              <w:rPr>
                <w:rFonts w:cstheme="minorHAnsi"/>
                <w:sz w:val="16"/>
                <w:szCs w:val="16"/>
              </w:rPr>
            </w:pPr>
          </w:p>
          <w:p w14:paraId="1174F231" w14:textId="77777777" w:rsidR="00FC3461" w:rsidRPr="008E4931" w:rsidRDefault="00ED7F4F" w:rsidP="00FC3461">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Questioned Cost</w:t>
            </w:r>
          </w:p>
          <w:p w14:paraId="4E7BF2E1" w14:textId="77777777" w:rsidR="00FC3461" w:rsidRPr="008E4931" w:rsidRDefault="00FC3461" w:rsidP="00FC3461">
            <w:pPr>
              <w:rPr>
                <w:rFonts w:cstheme="minorHAnsi"/>
                <w:sz w:val="16"/>
                <w:szCs w:val="16"/>
              </w:rPr>
            </w:pPr>
          </w:p>
          <w:p w14:paraId="04217A9B" w14:textId="77777777" w:rsidR="00FC3461" w:rsidRPr="008E4931" w:rsidRDefault="00ED7F4F" w:rsidP="00FC3461">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FC3461" w:rsidRPr="008E4931">
                  <w:rPr>
                    <w:rFonts w:ascii="MS Gothic" w:eastAsia="MS Gothic" w:hAnsi="MS Gothic" w:cstheme="minorHAnsi" w:hint="eastAsia"/>
                    <w:sz w:val="16"/>
                    <w:szCs w:val="16"/>
                  </w:rPr>
                  <w:t>☐</w:t>
                </w:r>
              </w:sdtContent>
            </w:sdt>
            <w:r w:rsidR="00FC3461" w:rsidRPr="008E4931">
              <w:rPr>
                <w:rFonts w:cstheme="minorHAnsi"/>
                <w:sz w:val="16"/>
                <w:szCs w:val="16"/>
              </w:rPr>
              <w:t xml:space="preserve"> Observation</w:t>
            </w:r>
          </w:p>
          <w:p w14:paraId="1369501F" w14:textId="77777777" w:rsidR="00FC3461" w:rsidRPr="008E4931" w:rsidRDefault="00FC3461" w:rsidP="00FC3461">
            <w:pPr>
              <w:rPr>
                <w:rFonts w:cstheme="minorHAnsi"/>
                <w:sz w:val="16"/>
                <w:szCs w:val="16"/>
              </w:rPr>
            </w:pPr>
          </w:p>
          <w:p w14:paraId="4A33777F" w14:textId="77777777" w:rsidR="00FC3461" w:rsidRPr="008E4931" w:rsidRDefault="00FC3461" w:rsidP="00FC3461">
            <w:pPr>
              <w:rPr>
                <w:rFonts w:cstheme="minorHAnsi"/>
                <w:sz w:val="10"/>
                <w:szCs w:val="10"/>
              </w:rPr>
            </w:pPr>
          </w:p>
          <w:p w14:paraId="2C83235C" w14:textId="7CA0ADF4" w:rsidR="00FC3461" w:rsidRPr="008E4931" w:rsidRDefault="00FC3461" w:rsidP="00FC3461">
            <w:pPr>
              <w:rPr>
                <w:rFonts w:cstheme="minorHAnsi"/>
                <w:sz w:val="16"/>
                <w:szCs w:val="16"/>
              </w:rPr>
            </w:pPr>
          </w:p>
        </w:tc>
        <w:tc>
          <w:tcPr>
            <w:tcW w:w="2070" w:type="dxa"/>
            <w:tcBorders>
              <w:top w:val="single" w:sz="2" w:space="0" w:color="auto"/>
              <w:bottom w:val="single" w:sz="4" w:space="0" w:color="auto"/>
            </w:tcBorders>
            <w:shd w:val="clear" w:color="auto" w:fill="auto"/>
          </w:tcPr>
          <w:p w14:paraId="337C32DB" w14:textId="77777777" w:rsidR="00FC3461" w:rsidRPr="008E4931" w:rsidRDefault="00ED7F4F" w:rsidP="00FC3461">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3EB7CEBB" w14:textId="77777777" w:rsidR="00FC3461" w:rsidRPr="008E4931" w:rsidRDefault="00FC3461" w:rsidP="00FC3461">
            <w:pPr>
              <w:rPr>
                <w:rFonts w:cstheme="minorHAnsi"/>
                <w:sz w:val="16"/>
                <w:szCs w:val="16"/>
              </w:rPr>
            </w:pPr>
          </w:p>
          <w:p w14:paraId="2C82A73D" w14:textId="77777777" w:rsidR="00FC3461" w:rsidRPr="008E4931" w:rsidRDefault="00ED7F4F" w:rsidP="00FC3461">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2B5697B1" w14:textId="77777777" w:rsidR="00FC3461" w:rsidRPr="008E4931" w:rsidRDefault="00FC3461" w:rsidP="00FC3461">
            <w:pPr>
              <w:rPr>
                <w:rFonts w:cstheme="minorHAnsi"/>
                <w:b/>
                <w:sz w:val="16"/>
                <w:szCs w:val="16"/>
              </w:rPr>
            </w:pPr>
          </w:p>
          <w:p w14:paraId="3406348C" w14:textId="77777777" w:rsidR="00FC3461" w:rsidRPr="008E4931" w:rsidRDefault="00ED7F4F" w:rsidP="00FC3461">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6D1AB121" w14:textId="77777777" w:rsidR="00FC3461" w:rsidRPr="008E4931" w:rsidRDefault="00FC3461" w:rsidP="00FC3461">
            <w:pPr>
              <w:rPr>
                <w:rFonts w:cstheme="minorHAnsi"/>
                <w:sz w:val="16"/>
                <w:szCs w:val="16"/>
              </w:rPr>
            </w:pPr>
          </w:p>
          <w:p w14:paraId="340A29C3" w14:textId="77777777" w:rsidR="00FC3461" w:rsidRPr="008E4931" w:rsidRDefault="00FC3461" w:rsidP="00FC3461">
            <w:pPr>
              <w:rPr>
                <w:rFonts w:cstheme="minorHAnsi"/>
                <w:sz w:val="16"/>
                <w:szCs w:val="16"/>
              </w:rPr>
            </w:pPr>
          </w:p>
          <w:p w14:paraId="6B21B4FB" w14:textId="77777777" w:rsidR="00FC3461" w:rsidRPr="008E4931" w:rsidRDefault="00FC3461" w:rsidP="00FC3461">
            <w:pPr>
              <w:rPr>
                <w:rFonts w:cstheme="minorHAnsi"/>
                <w:sz w:val="16"/>
                <w:szCs w:val="16"/>
              </w:rPr>
            </w:pPr>
          </w:p>
        </w:tc>
      </w:tr>
      <w:tr w:rsidR="00D05DE9" w:rsidRPr="008E4931" w14:paraId="1141A01F" w14:textId="77777777" w:rsidTr="00C7621D">
        <w:tc>
          <w:tcPr>
            <w:tcW w:w="11610" w:type="dxa"/>
            <w:gridSpan w:val="4"/>
            <w:tcBorders>
              <w:top w:val="single" w:sz="4" w:space="0" w:color="auto"/>
              <w:left w:val="single" w:sz="4" w:space="0" w:color="auto"/>
              <w:bottom w:val="single" w:sz="4" w:space="0" w:color="auto"/>
              <w:right w:val="single" w:sz="4" w:space="0" w:color="auto"/>
            </w:tcBorders>
            <w:shd w:val="clear" w:color="auto" w:fill="8EAADB" w:themeFill="accent5" w:themeFillTint="99"/>
          </w:tcPr>
          <w:p w14:paraId="1BF7ECBC" w14:textId="767148FD" w:rsidR="00D05DE9" w:rsidRPr="008E4931" w:rsidRDefault="0062258C" w:rsidP="00464C0D">
            <w:pPr>
              <w:spacing w:before="60" w:after="60"/>
              <w:rPr>
                <w:rFonts w:cstheme="minorHAnsi"/>
              </w:rPr>
            </w:pPr>
            <w:r w:rsidRPr="008E4931">
              <w:rPr>
                <w:rFonts w:cstheme="minorHAnsi"/>
                <w:b/>
                <w:sz w:val="20"/>
                <w:szCs w:val="20"/>
              </w:rPr>
              <w:t>6</w:t>
            </w:r>
            <w:r w:rsidR="00D05DE9" w:rsidRPr="008E4931">
              <w:rPr>
                <w:rFonts w:cstheme="minorHAnsi"/>
                <w:b/>
                <w:sz w:val="20"/>
                <w:szCs w:val="20"/>
              </w:rPr>
              <w:t>.</w:t>
            </w:r>
            <w:r w:rsidR="00D05DE9" w:rsidRPr="008E4931">
              <w:rPr>
                <w:rFonts w:cstheme="minorHAnsi"/>
                <w:b/>
                <w:caps/>
              </w:rPr>
              <w:t xml:space="preserve"> Data Integrity</w:t>
            </w:r>
          </w:p>
        </w:tc>
      </w:tr>
      <w:tr w:rsidR="00FC3461" w:rsidRPr="008E4931" w14:paraId="33B76DD6" w14:textId="77777777" w:rsidTr="00C7621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014CE0E" w14:textId="77777777" w:rsidR="00FC3461" w:rsidRPr="008E4931" w:rsidRDefault="00FC3461" w:rsidP="00FC3461">
            <w:pPr>
              <w:rPr>
                <w:rFonts w:cstheme="minorHAnsi"/>
                <w:b/>
                <w:caps/>
                <w:sz w:val="20"/>
                <w:szCs w:val="20"/>
              </w:rPr>
            </w:pPr>
            <w:r w:rsidRPr="008E4931">
              <w:rPr>
                <w:rFonts w:cstheme="minorHAnsi"/>
                <w:b/>
                <w:caps/>
                <w:sz w:val="20"/>
                <w:szCs w:val="20"/>
              </w:rPr>
              <w:t>MIS</w:t>
            </w:r>
          </w:p>
          <w:p w14:paraId="4931D776" w14:textId="77777777" w:rsidR="00FC3461" w:rsidRPr="008E4931" w:rsidRDefault="00FC3461" w:rsidP="00FC3461">
            <w:pPr>
              <w:rPr>
                <w:rFonts w:cstheme="minorHAnsi"/>
                <w:b/>
                <w:caps/>
                <w:sz w:val="10"/>
                <w:szCs w:val="10"/>
              </w:rPr>
            </w:pPr>
          </w:p>
          <w:p w14:paraId="1823A4AF" w14:textId="77777777" w:rsidR="00FC3461" w:rsidRPr="008E4931" w:rsidRDefault="00FC3461" w:rsidP="00FC3461">
            <w:pPr>
              <w:tabs>
                <w:tab w:val="left" w:pos="129"/>
              </w:tabs>
              <w:autoSpaceDE w:val="0"/>
              <w:autoSpaceDN w:val="0"/>
              <w:adjustRightInd w:val="0"/>
              <w:contextualSpacing/>
              <w:rPr>
                <w:rFonts w:cstheme="minorHAnsi"/>
                <w:b/>
                <w:color w:val="2F5496" w:themeColor="accent5" w:themeShade="BF"/>
                <w:sz w:val="16"/>
                <w:szCs w:val="16"/>
              </w:rPr>
            </w:pPr>
            <w:r w:rsidRPr="008E4931">
              <w:rPr>
                <w:rFonts w:cstheme="minorHAnsi"/>
                <w:b/>
                <w:color w:val="2F5496" w:themeColor="accent5" w:themeShade="BF"/>
                <w:sz w:val="16"/>
                <w:szCs w:val="16"/>
                <w:u w:val="single"/>
              </w:rPr>
              <w:t>Reporting / MIS Requirements</w:t>
            </w:r>
          </w:p>
          <w:p w14:paraId="2A7186BF" w14:textId="77777777" w:rsidR="00FC3461" w:rsidRPr="008E4931" w:rsidRDefault="00FC3461" w:rsidP="00FC3461">
            <w:pPr>
              <w:rPr>
                <w:rFonts w:cstheme="minorHAnsi"/>
                <w:b/>
                <w:sz w:val="16"/>
                <w:szCs w:val="16"/>
                <w:u w:val="single"/>
              </w:rPr>
            </w:pPr>
            <w:r w:rsidRPr="008E4931">
              <w:rPr>
                <w:rFonts w:cstheme="minorHAnsi"/>
                <w:b/>
                <w:sz w:val="16"/>
                <w:szCs w:val="16"/>
              </w:rPr>
              <w:t xml:space="preserve">WIN 0082, Change 1: </w:t>
            </w:r>
            <w:r w:rsidRPr="008E4931">
              <w:rPr>
                <w:rFonts w:cstheme="minorHAnsi"/>
                <w:sz w:val="16"/>
                <w:szCs w:val="16"/>
              </w:rPr>
              <w:t>The minimal ETO data entry requirements are as follows:</w:t>
            </w:r>
          </w:p>
          <w:p w14:paraId="604B1790" w14:textId="77777777" w:rsidR="00FC3461" w:rsidRPr="008E4931" w:rsidRDefault="00FC3461" w:rsidP="00A7572F">
            <w:pPr>
              <w:numPr>
                <w:ilvl w:val="1"/>
                <w:numId w:val="3"/>
              </w:numPr>
              <w:ind w:left="342" w:hanging="180"/>
              <w:contextualSpacing/>
              <w:rPr>
                <w:rFonts w:cstheme="minorHAnsi"/>
                <w:i/>
                <w:sz w:val="16"/>
                <w:szCs w:val="16"/>
                <w:u w:val="single"/>
              </w:rPr>
            </w:pPr>
            <w:r w:rsidRPr="008E4931">
              <w:rPr>
                <w:rFonts w:cstheme="minorHAnsi"/>
                <w:i/>
                <w:sz w:val="16"/>
                <w:szCs w:val="16"/>
                <w:u w:val="single"/>
              </w:rPr>
              <w:t xml:space="preserve">Services must be entered at the point in time they are </w:t>
            </w:r>
            <w:proofErr w:type="gramStart"/>
            <w:r w:rsidRPr="008E4931">
              <w:rPr>
                <w:rFonts w:cstheme="minorHAnsi"/>
                <w:i/>
                <w:sz w:val="16"/>
                <w:szCs w:val="16"/>
                <w:u w:val="single"/>
              </w:rPr>
              <w:t>delivered;</w:t>
            </w:r>
            <w:proofErr w:type="gramEnd"/>
          </w:p>
          <w:p w14:paraId="3BD3E8C6" w14:textId="77777777" w:rsidR="00FC3461" w:rsidRPr="008E4931" w:rsidRDefault="00FC3461" w:rsidP="00A7572F">
            <w:pPr>
              <w:numPr>
                <w:ilvl w:val="1"/>
                <w:numId w:val="3"/>
              </w:numPr>
              <w:ind w:left="342" w:hanging="180"/>
              <w:contextualSpacing/>
              <w:rPr>
                <w:rFonts w:cstheme="minorHAnsi"/>
                <w:i/>
                <w:sz w:val="16"/>
                <w:szCs w:val="16"/>
                <w:u w:val="single"/>
              </w:rPr>
            </w:pPr>
            <w:r w:rsidRPr="008E4931">
              <w:rPr>
                <w:rFonts w:cstheme="minorHAnsi"/>
                <w:sz w:val="16"/>
                <w:szCs w:val="16"/>
              </w:rPr>
              <w:t xml:space="preserve">If services cannot be entered at the time they are delivered, Basic Services and ITSS services must be entered </w:t>
            </w:r>
            <w:r w:rsidRPr="008E4931">
              <w:rPr>
                <w:rFonts w:cstheme="minorHAnsi"/>
                <w:i/>
                <w:sz w:val="16"/>
                <w:szCs w:val="16"/>
                <w:u w:val="single"/>
              </w:rPr>
              <w:t xml:space="preserve">within </w:t>
            </w:r>
            <w:r w:rsidRPr="008E4931">
              <w:rPr>
                <w:rFonts w:cstheme="minorHAnsi"/>
                <w:b/>
                <w:i/>
                <w:sz w:val="16"/>
                <w:szCs w:val="16"/>
                <w:u w:val="single"/>
              </w:rPr>
              <w:t>14</w:t>
            </w:r>
            <w:r w:rsidRPr="008E4931">
              <w:rPr>
                <w:rFonts w:cstheme="minorHAnsi"/>
                <w:i/>
                <w:sz w:val="16"/>
                <w:szCs w:val="16"/>
                <w:u w:val="single"/>
              </w:rPr>
              <w:t xml:space="preserve"> calendar d</w:t>
            </w:r>
            <w:r w:rsidRPr="008E4931">
              <w:rPr>
                <w:rFonts w:cstheme="minorHAnsi"/>
                <w:i/>
                <w:sz w:val="16"/>
                <w:szCs w:val="16"/>
                <w:u w:val="single"/>
                <w:shd w:val="clear" w:color="auto" w:fill="E2EFD9" w:themeFill="accent6" w:themeFillTint="33"/>
              </w:rPr>
              <w:t>ays</w:t>
            </w:r>
            <w:r w:rsidRPr="008E4931">
              <w:rPr>
                <w:rFonts w:cstheme="minorHAnsi"/>
                <w:sz w:val="16"/>
                <w:szCs w:val="16"/>
                <w:shd w:val="clear" w:color="auto" w:fill="E2EFD9" w:themeFill="accent6" w:themeFillTint="33"/>
              </w:rPr>
              <w:t xml:space="preserve"> of service delivery and the </w:t>
            </w:r>
            <w:r w:rsidRPr="008E4931">
              <w:rPr>
                <w:rFonts w:cstheme="minorHAnsi"/>
                <w:i/>
                <w:sz w:val="16"/>
                <w:szCs w:val="16"/>
                <w:u w:val="single"/>
                <w:shd w:val="clear" w:color="auto" w:fill="E2EFD9" w:themeFill="accent6" w:themeFillTint="33"/>
              </w:rPr>
              <w:t>service date entered</w:t>
            </w:r>
            <w:r w:rsidRPr="008E4931">
              <w:rPr>
                <w:rFonts w:cstheme="minorHAnsi"/>
                <w:i/>
                <w:sz w:val="16"/>
                <w:szCs w:val="16"/>
                <w:u w:val="single"/>
              </w:rPr>
              <w:t xml:space="preserve"> must always reflect the date the service was delivered.</w:t>
            </w:r>
          </w:p>
          <w:p w14:paraId="4B95B844" w14:textId="77777777" w:rsidR="00FC3461" w:rsidRPr="008E4931" w:rsidRDefault="00FC3461" w:rsidP="00A7572F">
            <w:pPr>
              <w:numPr>
                <w:ilvl w:val="1"/>
                <w:numId w:val="3"/>
              </w:numPr>
              <w:ind w:left="342" w:hanging="180"/>
              <w:contextualSpacing/>
              <w:rPr>
                <w:rFonts w:cstheme="minorHAnsi"/>
                <w:iCs/>
                <w:sz w:val="16"/>
                <w:szCs w:val="16"/>
              </w:rPr>
            </w:pPr>
            <w:r w:rsidRPr="008E4931">
              <w:rPr>
                <w:rFonts w:cstheme="minorHAnsi"/>
                <w:iCs/>
                <w:sz w:val="16"/>
                <w:szCs w:val="16"/>
              </w:rPr>
              <w:t xml:space="preserve">For any Activity Start Date of Basic and ITSS services errors identified after the 14-day calendar restriction, </w:t>
            </w:r>
            <w:r w:rsidRPr="008E4931">
              <w:rPr>
                <w:rFonts w:cstheme="minorHAnsi"/>
                <w:i/>
                <w:sz w:val="16"/>
                <w:szCs w:val="16"/>
              </w:rPr>
              <w:t>staff must correct the errors and request Department Head review and approve the correction</w:t>
            </w:r>
            <w:r w:rsidRPr="008E4931">
              <w:rPr>
                <w:rFonts w:cstheme="minorHAnsi"/>
                <w:iCs/>
                <w:sz w:val="16"/>
                <w:szCs w:val="16"/>
              </w:rPr>
              <w:t xml:space="preserve">. </w:t>
            </w:r>
            <w:r w:rsidRPr="008E4931">
              <w:rPr>
                <w:rFonts w:cstheme="minorHAnsi"/>
                <w:iCs/>
                <w:sz w:val="16"/>
                <w:szCs w:val="16"/>
                <w:u w:val="single"/>
              </w:rPr>
              <w:t>Department Head approval must be documented with a case note.</w:t>
            </w:r>
            <w:r w:rsidRPr="008E4931">
              <w:rPr>
                <w:rFonts w:cstheme="minorHAnsi"/>
                <w:iCs/>
                <w:sz w:val="16"/>
                <w:szCs w:val="16"/>
              </w:rPr>
              <w:t xml:space="preserve"> </w:t>
            </w:r>
            <w:r w:rsidRPr="008E4931">
              <w:rPr>
                <w:rFonts w:cstheme="minorHAnsi"/>
                <w:b/>
                <w:bCs/>
                <w:iCs/>
                <w:sz w:val="16"/>
                <w:szCs w:val="16"/>
              </w:rPr>
              <w:t>The case note must identify</w:t>
            </w:r>
            <w:r w:rsidRPr="008E4931">
              <w:rPr>
                <w:rFonts w:cstheme="minorHAnsi"/>
                <w:iCs/>
                <w:sz w:val="16"/>
                <w:szCs w:val="16"/>
              </w:rPr>
              <w:t xml:space="preserve"> </w:t>
            </w:r>
            <w:r w:rsidRPr="008E4931">
              <w:rPr>
                <w:rFonts w:cstheme="minorHAnsi"/>
                <w:i/>
                <w:sz w:val="16"/>
                <w:szCs w:val="16"/>
              </w:rPr>
              <w:t>the service name, the reason for the correction, and the Department Head’s review and approval of the correction.</w:t>
            </w:r>
          </w:p>
          <w:p w14:paraId="49CAD55B" w14:textId="77777777" w:rsidR="00FC3461" w:rsidRPr="008E4931" w:rsidRDefault="00FC3461" w:rsidP="00A7572F">
            <w:pPr>
              <w:numPr>
                <w:ilvl w:val="1"/>
                <w:numId w:val="3"/>
              </w:numPr>
              <w:ind w:left="342" w:hanging="180"/>
              <w:contextualSpacing/>
              <w:rPr>
                <w:rFonts w:cstheme="minorHAnsi"/>
                <w:i/>
                <w:sz w:val="16"/>
                <w:szCs w:val="16"/>
                <w:u w:val="single"/>
              </w:rPr>
            </w:pPr>
            <w:r w:rsidRPr="008E4931">
              <w:rPr>
                <w:rFonts w:cstheme="minorHAnsi"/>
                <w:sz w:val="16"/>
                <w:szCs w:val="16"/>
              </w:rPr>
              <w:t>When a service is provided, the appropriate qualifying service must be identified, even if case notes are entered.</w:t>
            </w:r>
          </w:p>
          <w:p w14:paraId="0567D6EF" w14:textId="77777777" w:rsidR="00FC3461" w:rsidRPr="008E4931" w:rsidRDefault="00FC3461" w:rsidP="00A7572F">
            <w:pPr>
              <w:numPr>
                <w:ilvl w:val="1"/>
                <w:numId w:val="3"/>
              </w:numPr>
              <w:ind w:left="342" w:hanging="180"/>
              <w:contextualSpacing/>
              <w:rPr>
                <w:rFonts w:cstheme="minorHAnsi"/>
                <w:i/>
                <w:sz w:val="16"/>
                <w:szCs w:val="16"/>
                <w:u w:val="single"/>
              </w:rPr>
            </w:pPr>
            <w:r w:rsidRPr="008E4931">
              <w:rPr>
                <w:rFonts w:cstheme="minorHAnsi"/>
                <w:i/>
                <w:sz w:val="16"/>
                <w:szCs w:val="16"/>
              </w:rPr>
              <w:t xml:space="preserve">Qualifying services are identified in the WorkSource </w:t>
            </w:r>
            <w:r w:rsidRPr="008E4931">
              <w:rPr>
                <w:rFonts w:cstheme="minorHAnsi"/>
                <w:i/>
                <w:sz w:val="16"/>
                <w:szCs w:val="16"/>
                <w:u w:val="single"/>
              </w:rPr>
              <w:t>Service Catalog.</w:t>
            </w:r>
          </w:p>
          <w:p w14:paraId="7BAD3E40" w14:textId="77777777" w:rsidR="00FC3461" w:rsidRPr="008E4931" w:rsidRDefault="00FC3461" w:rsidP="00A7572F">
            <w:pPr>
              <w:numPr>
                <w:ilvl w:val="1"/>
                <w:numId w:val="3"/>
              </w:numPr>
              <w:ind w:left="342" w:hanging="180"/>
              <w:contextualSpacing/>
              <w:rPr>
                <w:rFonts w:cstheme="minorHAnsi"/>
                <w:sz w:val="16"/>
                <w:szCs w:val="16"/>
              </w:rPr>
            </w:pPr>
            <w:r w:rsidRPr="008E4931">
              <w:rPr>
                <w:rFonts w:cstheme="minorHAnsi"/>
                <w:i/>
                <w:sz w:val="16"/>
                <w:szCs w:val="16"/>
                <w:u w:val="single"/>
              </w:rPr>
              <w:t>Services should only be entered when delivered to a participant</w:t>
            </w:r>
            <w:r w:rsidRPr="008E4931">
              <w:rPr>
                <w:rFonts w:cstheme="minorHAnsi"/>
                <w:sz w:val="16"/>
                <w:szCs w:val="16"/>
              </w:rPr>
              <w:t xml:space="preserve"> and only actual services should be </w:t>
            </w:r>
            <w:proofErr w:type="gramStart"/>
            <w:r w:rsidRPr="008E4931">
              <w:rPr>
                <w:rFonts w:cstheme="minorHAnsi"/>
                <w:sz w:val="16"/>
                <w:szCs w:val="16"/>
              </w:rPr>
              <w:t>entered</w:t>
            </w:r>
            <w:proofErr w:type="gramEnd"/>
          </w:p>
          <w:p w14:paraId="403A1CA1" w14:textId="77777777" w:rsidR="00FC3461" w:rsidRPr="008E4931" w:rsidRDefault="00FC3461" w:rsidP="00A7572F">
            <w:pPr>
              <w:numPr>
                <w:ilvl w:val="1"/>
                <w:numId w:val="3"/>
              </w:numPr>
              <w:ind w:left="342" w:hanging="180"/>
              <w:contextualSpacing/>
              <w:rPr>
                <w:rFonts w:cstheme="minorHAnsi"/>
                <w:sz w:val="16"/>
                <w:szCs w:val="16"/>
              </w:rPr>
            </w:pPr>
            <w:r w:rsidRPr="008E4931">
              <w:rPr>
                <w:rFonts w:cstheme="minorHAnsi"/>
                <w:sz w:val="16"/>
                <w:szCs w:val="16"/>
              </w:rPr>
              <w:t>Case notes should support, not contradict service entries.</w:t>
            </w:r>
          </w:p>
          <w:p w14:paraId="10691E3D" w14:textId="77777777" w:rsidR="00FC3461" w:rsidRPr="008E4931" w:rsidRDefault="00FC3461" w:rsidP="00A7572F">
            <w:pPr>
              <w:numPr>
                <w:ilvl w:val="1"/>
                <w:numId w:val="3"/>
              </w:numPr>
              <w:ind w:left="342" w:hanging="180"/>
              <w:contextualSpacing/>
              <w:rPr>
                <w:rFonts w:cstheme="minorHAnsi"/>
                <w:sz w:val="16"/>
                <w:szCs w:val="16"/>
              </w:rPr>
            </w:pPr>
            <w:r w:rsidRPr="008E4931">
              <w:rPr>
                <w:rFonts w:cstheme="minorHAnsi"/>
                <w:sz w:val="16"/>
                <w:szCs w:val="16"/>
              </w:rPr>
              <w:t>Case notes should not be entered to represent service delivery without also entering a qualifying service from the WorkSource Service Catalog.</w:t>
            </w:r>
          </w:p>
          <w:p w14:paraId="2BB9C428" w14:textId="77777777" w:rsidR="00FC3461" w:rsidRPr="008E4931" w:rsidRDefault="00FC3461" w:rsidP="00A7572F">
            <w:pPr>
              <w:numPr>
                <w:ilvl w:val="1"/>
                <w:numId w:val="3"/>
              </w:numPr>
              <w:ind w:left="342" w:hanging="180"/>
              <w:contextualSpacing/>
              <w:rPr>
                <w:rFonts w:cstheme="minorHAnsi"/>
                <w:sz w:val="16"/>
                <w:szCs w:val="16"/>
              </w:rPr>
            </w:pPr>
            <w:r w:rsidRPr="008E4931">
              <w:rPr>
                <w:rFonts w:cstheme="minorHAnsi"/>
                <w:i/>
                <w:sz w:val="16"/>
                <w:szCs w:val="16"/>
                <w:u w:val="single"/>
              </w:rPr>
              <w:t>Services should not be recorded if only a voice message was left, or an email delivered</w:t>
            </w:r>
            <w:r w:rsidRPr="008E4931">
              <w:rPr>
                <w:rFonts w:cstheme="minorHAnsi"/>
                <w:sz w:val="16"/>
                <w:szCs w:val="16"/>
              </w:rPr>
              <w:t xml:space="preserve"> as they only represent the intent to provide service as opposed to the actual provision of services.</w:t>
            </w:r>
          </w:p>
          <w:p w14:paraId="10A6FCA3" w14:textId="77777777" w:rsidR="00FC3461" w:rsidRPr="008E4931" w:rsidRDefault="00FC3461" w:rsidP="00FC3461">
            <w:pPr>
              <w:ind w:left="342"/>
              <w:contextualSpacing/>
              <w:rPr>
                <w:rFonts w:cstheme="minorHAnsi"/>
                <w:sz w:val="16"/>
                <w:szCs w:val="16"/>
              </w:rPr>
            </w:pPr>
          </w:p>
          <w:p w14:paraId="7136C557" w14:textId="77777777" w:rsidR="00FC3461" w:rsidRPr="008E4931" w:rsidRDefault="00FC3461" w:rsidP="00FC3461">
            <w:pPr>
              <w:rPr>
                <w:rFonts w:cstheme="minorHAnsi"/>
                <w:sz w:val="16"/>
                <w:szCs w:val="16"/>
              </w:rPr>
            </w:pPr>
            <w:r w:rsidRPr="008E4931">
              <w:rPr>
                <w:rFonts w:cstheme="minorHAnsi"/>
                <w:b/>
                <w:sz w:val="16"/>
                <w:szCs w:val="16"/>
              </w:rPr>
              <w:t xml:space="preserve">ESD Policy 1023, Rev. 1: </w:t>
            </w:r>
            <w:r w:rsidRPr="008E4931">
              <w:rPr>
                <w:rFonts w:cstheme="minorHAnsi"/>
                <w:sz w:val="16"/>
                <w:szCs w:val="16"/>
              </w:rPr>
              <w:t>All services must be linked to an Active Program Enrollment.</w:t>
            </w:r>
          </w:p>
          <w:p w14:paraId="5D3D896C" w14:textId="77777777" w:rsidR="00FC3461" w:rsidRPr="008E4931" w:rsidRDefault="00FC3461" w:rsidP="00FC3461">
            <w:pPr>
              <w:rPr>
                <w:rFonts w:cstheme="minorHAnsi"/>
                <w:sz w:val="16"/>
                <w:szCs w:val="16"/>
              </w:rPr>
            </w:pPr>
          </w:p>
          <w:p w14:paraId="62A7A5D2" w14:textId="4956680B" w:rsidR="00FC3461" w:rsidRPr="008E4931" w:rsidRDefault="00FC3461" w:rsidP="00FC3461">
            <w:pPr>
              <w:contextualSpacing/>
              <w:rPr>
                <w:rFonts w:cstheme="minorHAnsi"/>
                <w:b/>
                <w:sz w:val="16"/>
                <w:szCs w:val="16"/>
              </w:rPr>
            </w:pPr>
            <w:r w:rsidRPr="008E4931">
              <w:rPr>
                <w:rFonts w:cstheme="minorHAnsi"/>
                <w:b/>
                <w:bCs/>
                <w:sz w:val="16"/>
                <w:szCs w:val="16"/>
              </w:rPr>
              <w:t>Report Accurate Services Data:</w:t>
            </w:r>
            <w:r w:rsidRPr="008E4931">
              <w:rPr>
                <w:rFonts w:cstheme="minorHAnsi"/>
                <w:sz w:val="16"/>
                <w:szCs w:val="16"/>
              </w:rPr>
              <w:t xml:space="preserve"> States are required by WIOA sec. 116 to report accurately the characteristics of participants, the services received, and the outcomes achieved.</w:t>
            </w:r>
          </w:p>
        </w:tc>
        <w:tc>
          <w:tcPr>
            <w:tcW w:w="3960" w:type="dxa"/>
            <w:tcBorders>
              <w:top w:val="single" w:sz="4" w:space="0" w:color="auto"/>
              <w:bottom w:val="single" w:sz="2" w:space="0" w:color="auto"/>
            </w:tcBorders>
            <w:shd w:val="clear" w:color="auto" w:fill="auto"/>
          </w:tcPr>
          <w:p w14:paraId="2221D5A4"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summary of MIS observations:</w:t>
            </w:r>
          </w:p>
          <w:p w14:paraId="070DB47F" w14:textId="77777777" w:rsidR="00FC3461" w:rsidRPr="008E4931" w:rsidRDefault="00FC3461" w:rsidP="00FC3461">
            <w:pPr>
              <w:rPr>
                <w:rFonts w:cstheme="minorHAnsi"/>
                <w:sz w:val="4"/>
                <w:szCs w:val="4"/>
              </w:rPr>
            </w:pPr>
          </w:p>
          <w:p w14:paraId="33D21D4A" w14:textId="77777777" w:rsidR="00FC3461" w:rsidRPr="008E4931" w:rsidRDefault="00FC3461" w:rsidP="00FC3461">
            <w:pPr>
              <w:ind w:firstLine="162"/>
              <w:rPr>
                <w:rFonts w:cstheme="minorHAnsi"/>
                <w:bCs/>
                <w:sz w:val="6"/>
                <w:szCs w:val="6"/>
              </w:rPr>
            </w:pPr>
          </w:p>
          <w:p w14:paraId="1EBA7FB8" w14:textId="77777777" w:rsidR="00FC3461" w:rsidRPr="008E4931" w:rsidRDefault="00FC3461" w:rsidP="00FC3461">
            <w:pPr>
              <w:autoSpaceDE w:val="0"/>
              <w:autoSpaceDN w:val="0"/>
              <w:adjustRightInd w:val="0"/>
              <w:ind w:right="-108"/>
              <w:contextualSpacing/>
              <w:rPr>
                <w:rFonts w:cstheme="minorHAnsi"/>
                <w:b/>
                <w:bCs/>
                <w:sz w:val="16"/>
                <w:szCs w:val="16"/>
              </w:rPr>
            </w:pPr>
            <w:r w:rsidRPr="008E4931">
              <w:rPr>
                <w:rFonts w:cstheme="minorHAnsi"/>
                <w:b/>
                <w:bCs/>
                <w:sz w:val="16"/>
                <w:szCs w:val="16"/>
              </w:rPr>
              <w:t xml:space="preserve">Employment Status at Program Entry is recorded in MIS: </w:t>
            </w:r>
            <w:r w:rsidRPr="008E4931">
              <w:rPr>
                <w:rFonts w:cstheme="minorHAnsi"/>
                <w:i/>
                <w:sz w:val="10"/>
                <w:szCs w:val="10"/>
              </w:rPr>
              <w:t>(20 CFR 677.235)</w:t>
            </w:r>
          </w:p>
          <w:p w14:paraId="73C27588" w14:textId="77777777" w:rsidR="00FC3461" w:rsidRPr="008E4931" w:rsidRDefault="00ED7F4F" w:rsidP="00FC3461">
            <w:pPr>
              <w:ind w:left="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 </w:t>
            </w:r>
          </w:p>
          <w:p w14:paraId="0623CB62" w14:textId="77777777" w:rsidR="00FC3461" w:rsidRPr="008E4931" w:rsidRDefault="00ED7F4F" w:rsidP="00FC3461">
            <w:pPr>
              <w:ind w:left="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 </w:t>
            </w:r>
          </w:p>
          <w:p w14:paraId="263E3483" w14:textId="77777777" w:rsidR="00FC3461" w:rsidRPr="008E4931" w:rsidRDefault="00FC3461" w:rsidP="00FC3461">
            <w:pPr>
              <w:contextualSpacing/>
              <w:rPr>
                <w:rFonts w:cstheme="minorHAnsi"/>
                <w:b/>
                <w:sz w:val="6"/>
                <w:szCs w:val="6"/>
              </w:rPr>
            </w:pPr>
          </w:p>
          <w:p w14:paraId="3B714B20" w14:textId="77777777" w:rsidR="00FC3461" w:rsidRPr="008E4931" w:rsidRDefault="00FC3461" w:rsidP="00FC3461">
            <w:pPr>
              <w:ind w:left="-18"/>
              <w:contextualSpacing/>
              <w:rPr>
                <w:rFonts w:cstheme="minorHAnsi"/>
                <w:b/>
                <w:bCs/>
                <w:sz w:val="10"/>
                <w:szCs w:val="10"/>
              </w:rPr>
            </w:pPr>
            <w:r w:rsidRPr="008E4931">
              <w:rPr>
                <w:rFonts w:cstheme="minorHAnsi"/>
                <w:b/>
                <w:bCs/>
                <w:sz w:val="16"/>
                <w:szCs w:val="16"/>
              </w:rPr>
              <w:t xml:space="preserve">All basic and/or individualized services provided to the participant </w:t>
            </w:r>
            <w:r w:rsidRPr="008E4931">
              <w:rPr>
                <w:rFonts w:cstheme="minorHAnsi"/>
                <w:b/>
                <w:bCs/>
                <w:i/>
                <w:sz w:val="16"/>
                <w:szCs w:val="16"/>
              </w:rPr>
              <w:t xml:space="preserve">(as identified in case notes or other documentation in the file) </w:t>
            </w:r>
            <w:r w:rsidRPr="008E4931">
              <w:rPr>
                <w:rFonts w:cstheme="minorHAnsi"/>
                <w:b/>
                <w:bCs/>
                <w:sz w:val="16"/>
                <w:szCs w:val="16"/>
              </w:rPr>
              <w:t>are recorded in MIS</w:t>
            </w:r>
            <w:r w:rsidRPr="008E4931">
              <w:rPr>
                <w:rFonts w:cstheme="minorHAnsi"/>
                <w:b/>
                <w:bCs/>
                <w:sz w:val="14"/>
                <w:szCs w:val="14"/>
              </w:rPr>
              <w:t xml:space="preserve">: </w:t>
            </w:r>
            <w:r w:rsidRPr="008E4931">
              <w:rPr>
                <w:rFonts w:cstheme="minorHAnsi"/>
                <w:i/>
                <w:sz w:val="10"/>
                <w:szCs w:val="10"/>
              </w:rPr>
              <w:t>(20 CFR 677.240; WIN 0082, CHG. 1)</w:t>
            </w:r>
          </w:p>
          <w:p w14:paraId="045BD3AF" w14:textId="77777777" w:rsidR="00FC3461" w:rsidRPr="008E4931" w:rsidRDefault="00ED7F4F" w:rsidP="00FC3461">
            <w:pPr>
              <w:ind w:left="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51D497DF" w14:textId="77777777" w:rsidR="00FC3461" w:rsidRPr="008E4931" w:rsidRDefault="00ED7F4F" w:rsidP="00FC3461">
            <w:pPr>
              <w:ind w:left="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w:t>
            </w:r>
          </w:p>
          <w:p w14:paraId="63D321CC" w14:textId="77777777" w:rsidR="00FC3461" w:rsidRPr="008E4931" w:rsidRDefault="00FC3461" w:rsidP="00FC3461">
            <w:pPr>
              <w:ind w:left="162"/>
              <w:contextualSpacing/>
              <w:rPr>
                <w:rFonts w:cstheme="minorHAnsi"/>
                <w:sz w:val="6"/>
                <w:szCs w:val="6"/>
              </w:rPr>
            </w:pPr>
          </w:p>
          <w:p w14:paraId="35C47C81" w14:textId="77777777" w:rsidR="00FC3461" w:rsidRPr="008E4931" w:rsidRDefault="00FC3461" w:rsidP="00FC3461">
            <w:pPr>
              <w:ind w:left="-18"/>
              <w:contextualSpacing/>
              <w:rPr>
                <w:rFonts w:cstheme="minorHAnsi"/>
                <w:b/>
                <w:sz w:val="16"/>
                <w:szCs w:val="16"/>
              </w:rPr>
            </w:pPr>
            <w:r w:rsidRPr="008E4931">
              <w:rPr>
                <w:rFonts w:cstheme="minorHAnsi"/>
                <w:b/>
                <w:bCs/>
                <w:sz w:val="16"/>
                <w:szCs w:val="16"/>
              </w:rPr>
              <w:t>Services are assigned to the appropriate program:</w:t>
            </w:r>
            <w:r w:rsidRPr="008E4931">
              <w:rPr>
                <w:rFonts w:cstheme="minorHAnsi"/>
                <w:sz w:val="16"/>
                <w:szCs w:val="16"/>
              </w:rPr>
              <w:t xml:space="preserve"> </w:t>
            </w:r>
            <w:r w:rsidRPr="008E4931">
              <w:rPr>
                <w:rFonts w:cstheme="minorHAnsi"/>
                <w:i/>
                <w:sz w:val="10"/>
                <w:szCs w:val="10"/>
              </w:rPr>
              <w:t>(20 CFR 677.160)</w:t>
            </w:r>
          </w:p>
          <w:p w14:paraId="4DE94232" w14:textId="77777777" w:rsidR="00FC3461" w:rsidRPr="008E4931" w:rsidRDefault="00ED7F4F" w:rsidP="00FC3461">
            <w:pPr>
              <w:ind w:left="162"/>
              <w:rPr>
                <w:rFonts w:cstheme="minorHAnsi"/>
                <w:bCs/>
                <w:sz w:val="16"/>
                <w:szCs w:val="16"/>
              </w:rPr>
            </w:pPr>
            <w:sdt>
              <w:sdtPr>
                <w:rPr>
                  <w:rFonts w:cstheme="minorHAnsi"/>
                  <w:bCs/>
                  <w:sz w:val="16"/>
                  <w:szCs w:val="16"/>
                </w:rPr>
                <w:id w:val="-1021783122"/>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YES, No Issues Identified</w:t>
            </w:r>
          </w:p>
          <w:p w14:paraId="089D5022" w14:textId="77777777" w:rsidR="00FC3461" w:rsidRPr="008E4931" w:rsidRDefault="00ED7F4F" w:rsidP="00FC3461">
            <w:pPr>
              <w:ind w:left="162"/>
              <w:rPr>
                <w:rFonts w:cstheme="minorHAnsi"/>
                <w:bCs/>
                <w:sz w:val="16"/>
                <w:szCs w:val="16"/>
              </w:rPr>
            </w:pPr>
            <w:sdt>
              <w:sdtPr>
                <w:rPr>
                  <w:rFonts w:cstheme="minorHAnsi"/>
                  <w:bCs/>
                  <w:sz w:val="16"/>
                  <w:szCs w:val="16"/>
                </w:rPr>
                <w:id w:val="680087524"/>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bCs/>
                    <w:sz w:val="16"/>
                    <w:szCs w:val="16"/>
                  </w:rPr>
                  <w:t>☐</w:t>
                </w:r>
              </w:sdtContent>
            </w:sdt>
            <w:r w:rsidR="00FC3461" w:rsidRPr="008E4931">
              <w:rPr>
                <w:rFonts w:cstheme="minorHAnsi"/>
                <w:bCs/>
                <w:sz w:val="16"/>
                <w:szCs w:val="16"/>
              </w:rPr>
              <w:t xml:space="preserve"> NO, One or More Issues Identified </w:t>
            </w:r>
          </w:p>
          <w:p w14:paraId="1617E545" w14:textId="77777777" w:rsidR="00FC3461" w:rsidRPr="008E4931" w:rsidRDefault="00FC3461" w:rsidP="00FC3461">
            <w:pPr>
              <w:ind w:left="162"/>
              <w:contextualSpacing/>
              <w:rPr>
                <w:rFonts w:cstheme="minorHAnsi"/>
                <w:sz w:val="6"/>
                <w:szCs w:val="6"/>
              </w:rPr>
            </w:pPr>
          </w:p>
          <w:p w14:paraId="2DC35565" w14:textId="77777777" w:rsidR="00FC3461" w:rsidRPr="008E4931" w:rsidRDefault="00FC3461" w:rsidP="00FC3461">
            <w:pPr>
              <w:ind w:left="-18" w:right="-108"/>
              <w:contextualSpacing/>
              <w:rPr>
                <w:rFonts w:cstheme="minorHAnsi"/>
                <w:b/>
                <w:bCs/>
                <w:sz w:val="10"/>
                <w:szCs w:val="10"/>
              </w:rPr>
            </w:pPr>
            <w:r w:rsidRPr="008E4931">
              <w:rPr>
                <w:rFonts w:cstheme="minorHAnsi"/>
                <w:b/>
                <w:bCs/>
                <w:sz w:val="16"/>
                <w:szCs w:val="16"/>
              </w:rPr>
              <w:t>For services recorded in MIS, services are recorded correctly:</w:t>
            </w:r>
            <w:r w:rsidRPr="008E4931">
              <w:rPr>
                <w:rFonts w:cstheme="minorHAnsi"/>
                <w:sz w:val="14"/>
                <w:szCs w:val="14"/>
              </w:rPr>
              <w:t xml:space="preserve"> </w:t>
            </w:r>
            <w:r w:rsidRPr="008E4931">
              <w:rPr>
                <w:rFonts w:cstheme="minorHAnsi"/>
                <w:i/>
                <w:sz w:val="10"/>
                <w:szCs w:val="10"/>
              </w:rPr>
              <w:t>(20 CFR 677.240; WIN 0082, CHG. 1)</w:t>
            </w:r>
          </w:p>
          <w:p w14:paraId="39AFC88D" w14:textId="77777777" w:rsidR="00FC3461" w:rsidRPr="008E4931" w:rsidRDefault="00ED7F4F" w:rsidP="00FC3461">
            <w:pPr>
              <w:ind w:left="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27ADA04B" w14:textId="77777777" w:rsidR="00FC3461" w:rsidRPr="008E4931" w:rsidRDefault="00ED7F4F" w:rsidP="00FC3461">
            <w:pPr>
              <w:ind w:left="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w:t>
            </w:r>
          </w:p>
          <w:p w14:paraId="4AEB1345" w14:textId="77777777" w:rsidR="00FC3461" w:rsidRPr="008E4931" w:rsidRDefault="00FC3461" w:rsidP="00FC3461">
            <w:pPr>
              <w:rPr>
                <w:rFonts w:cstheme="minorHAnsi"/>
                <w:sz w:val="6"/>
                <w:szCs w:val="6"/>
              </w:rPr>
            </w:pPr>
          </w:p>
          <w:p w14:paraId="374F167C" w14:textId="77777777" w:rsidR="00FC3461" w:rsidRPr="008E4931" w:rsidRDefault="00FC3461" w:rsidP="00FC3461">
            <w:pPr>
              <w:ind w:left="-18"/>
              <w:contextualSpacing/>
              <w:rPr>
                <w:rFonts w:cstheme="minorHAnsi"/>
                <w:b/>
                <w:bCs/>
                <w:sz w:val="14"/>
                <w:szCs w:val="14"/>
              </w:rPr>
            </w:pPr>
            <w:r w:rsidRPr="008E4931">
              <w:rPr>
                <w:rFonts w:cstheme="minorHAnsi"/>
                <w:b/>
                <w:bCs/>
                <w:sz w:val="16"/>
                <w:szCs w:val="16"/>
              </w:rPr>
              <w:t xml:space="preserve">For services recorded in MIS, services are recorded within the allotted timeframes: </w:t>
            </w:r>
            <w:r w:rsidRPr="008E4931">
              <w:rPr>
                <w:rFonts w:cstheme="minorHAnsi"/>
                <w:i/>
                <w:sz w:val="10"/>
                <w:szCs w:val="10"/>
              </w:rPr>
              <w:t>(WIN 0082, CHG. 1)</w:t>
            </w:r>
          </w:p>
          <w:p w14:paraId="701E5368" w14:textId="77777777" w:rsidR="00FC3461" w:rsidRPr="008E4931" w:rsidRDefault="00ED7F4F" w:rsidP="00FC3461">
            <w:pPr>
              <w:ind w:left="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5672BE1B" w14:textId="77777777" w:rsidR="00FC3461" w:rsidRPr="008E4931" w:rsidRDefault="00ED7F4F" w:rsidP="00FC3461">
            <w:pPr>
              <w:ind w:left="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w:t>
            </w:r>
          </w:p>
          <w:p w14:paraId="0AF3FF6F" w14:textId="77777777" w:rsidR="00FC3461" w:rsidRPr="008E4931" w:rsidRDefault="00FC3461" w:rsidP="00FC3461">
            <w:pPr>
              <w:rPr>
                <w:rFonts w:cstheme="minorHAnsi"/>
                <w:sz w:val="6"/>
                <w:szCs w:val="6"/>
              </w:rPr>
            </w:pPr>
          </w:p>
          <w:p w14:paraId="4D9AEED6" w14:textId="77777777" w:rsidR="00FC3461" w:rsidRPr="008E4931" w:rsidRDefault="00FC3461" w:rsidP="00FC3461">
            <w:pPr>
              <w:contextualSpacing/>
              <w:rPr>
                <w:rFonts w:cstheme="minorHAnsi"/>
                <w:sz w:val="10"/>
                <w:szCs w:val="10"/>
              </w:rPr>
            </w:pPr>
            <w:r w:rsidRPr="008E4931">
              <w:rPr>
                <w:rFonts w:cstheme="minorHAnsi"/>
                <w:b/>
                <w:bCs/>
                <w:sz w:val="16"/>
                <w:szCs w:val="16"/>
              </w:rPr>
              <w:t>For services recorded in MIS, appropriate outcomes are recorded:</w:t>
            </w:r>
            <w:r w:rsidRPr="008E4931">
              <w:rPr>
                <w:rFonts w:cstheme="minorHAnsi"/>
                <w:b/>
                <w:bCs/>
                <w:sz w:val="14"/>
                <w:szCs w:val="14"/>
              </w:rPr>
              <w:t xml:space="preserve"> </w:t>
            </w:r>
            <w:r w:rsidRPr="008E4931">
              <w:rPr>
                <w:rFonts w:cstheme="minorHAnsi"/>
                <w:i/>
                <w:sz w:val="10"/>
                <w:szCs w:val="10"/>
              </w:rPr>
              <w:t>(20 CFR 677.240; WIN 0082, CHG. 1)</w:t>
            </w:r>
          </w:p>
          <w:p w14:paraId="4BC95358" w14:textId="77777777" w:rsidR="00FC3461" w:rsidRPr="008E4931" w:rsidRDefault="00ED7F4F" w:rsidP="00FC3461">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w:t>
            </w:r>
          </w:p>
          <w:p w14:paraId="058F3B60" w14:textId="77777777" w:rsidR="00FC3461" w:rsidRPr="008E4931" w:rsidRDefault="00ED7F4F" w:rsidP="00FC3461">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62E594A2" w14:textId="77777777" w:rsidR="00FC3461" w:rsidRPr="008E4931" w:rsidRDefault="00ED7F4F" w:rsidP="00FC3461">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Identified</w:t>
            </w:r>
          </w:p>
          <w:p w14:paraId="1C8404FD" w14:textId="77777777" w:rsidR="00FC3461" w:rsidRPr="008E4931" w:rsidRDefault="00FC3461" w:rsidP="00FC3461">
            <w:pPr>
              <w:ind w:left="162"/>
              <w:contextualSpacing/>
              <w:rPr>
                <w:rFonts w:cstheme="minorHAnsi"/>
                <w:b/>
                <w:sz w:val="10"/>
                <w:szCs w:val="10"/>
              </w:rPr>
            </w:pPr>
          </w:p>
          <w:p w14:paraId="47A2C11B" w14:textId="77777777" w:rsidR="00FC3461" w:rsidRPr="008E4931" w:rsidRDefault="00FC3461" w:rsidP="00FC3461">
            <w:pPr>
              <w:ind w:left="162"/>
              <w:contextualSpacing/>
              <w:rPr>
                <w:rFonts w:cstheme="minorHAnsi"/>
                <w:b/>
                <w:sz w:val="16"/>
                <w:szCs w:val="16"/>
                <w:u w:val="single"/>
              </w:rPr>
            </w:pPr>
          </w:p>
        </w:tc>
        <w:tc>
          <w:tcPr>
            <w:tcW w:w="1980" w:type="dxa"/>
            <w:tcBorders>
              <w:top w:val="single" w:sz="4" w:space="0" w:color="auto"/>
            </w:tcBorders>
            <w:shd w:val="clear" w:color="auto" w:fill="auto"/>
          </w:tcPr>
          <w:p w14:paraId="0FC0143D" w14:textId="77777777" w:rsidR="00FC3461" w:rsidRPr="008E4931" w:rsidRDefault="00ED7F4F" w:rsidP="00FC3461">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56D50FB9" w14:textId="77777777" w:rsidR="00FC3461" w:rsidRPr="008E4931" w:rsidRDefault="00FC3461" w:rsidP="00FC3461">
            <w:pPr>
              <w:rPr>
                <w:rFonts w:cstheme="minorHAnsi"/>
                <w:sz w:val="16"/>
                <w:szCs w:val="16"/>
              </w:rPr>
            </w:pPr>
          </w:p>
          <w:p w14:paraId="46C90273" w14:textId="77777777" w:rsidR="00FC3461" w:rsidRPr="008E4931" w:rsidRDefault="00ED7F4F" w:rsidP="00FC3461">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286FD23E" w14:textId="77777777" w:rsidR="00FC3461" w:rsidRPr="008E4931" w:rsidRDefault="00FC3461" w:rsidP="00FC3461">
            <w:pPr>
              <w:rPr>
                <w:rFonts w:cstheme="minorHAnsi"/>
                <w:sz w:val="16"/>
                <w:szCs w:val="16"/>
              </w:rPr>
            </w:pPr>
          </w:p>
          <w:p w14:paraId="64E14D8B" w14:textId="77777777" w:rsidR="00FC3461" w:rsidRPr="008E4931" w:rsidRDefault="00ED7F4F" w:rsidP="00FC3461">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3268B01A" w14:textId="77777777" w:rsidR="00FC3461" w:rsidRPr="008E4931" w:rsidRDefault="00FC3461" w:rsidP="00FC3461">
            <w:pPr>
              <w:rPr>
                <w:rFonts w:cstheme="minorHAnsi"/>
                <w:sz w:val="16"/>
                <w:szCs w:val="16"/>
              </w:rPr>
            </w:pPr>
          </w:p>
          <w:p w14:paraId="7538B0C8" w14:textId="77777777" w:rsidR="00FC3461" w:rsidRPr="008E4931" w:rsidRDefault="00ED7F4F" w:rsidP="00FC3461">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1AE2D29C" w14:textId="77777777" w:rsidR="00FC3461" w:rsidRPr="008E4931" w:rsidRDefault="00FC3461" w:rsidP="00FC3461">
            <w:pPr>
              <w:rPr>
                <w:rFonts w:cstheme="minorHAnsi"/>
                <w:sz w:val="16"/>
                <w:szCs w:val="16"/>
              </w:rPr>
            </w:pPr>
          </w:p>
          <w:p w14:paraId="0AB65828" w14:textId="77777777" w:rsidR="00FC3461" w:rsidRPr="008E4931" w:rsidRDefault="00FC3461" w:rsidP="00FC3461">
            <w:pPr>
              <w:rPr>
                <w:rFonts w:cstheme="minorHAnsi"/>
                <w:sz w:val="10"/>
                <w:szCs w:val="10"/>
              </w:rPr>
            </w:pPr>
          </w:p>
          <w:p w14:paraId="4E337B88" w14:textId="77777777" w:rsidR="00FC3461" w:rsidRPr="008E4931" w:rsidRDefault="00FC3461" w:rsidP="00FC3461">
            <w:pPr>
              <w:rPr>
                <w:rFonts w:cstheme="minorHAnsi"/>
                <w:sz w:val="16"/>
                <w:szCs w:val="16"/>
              </w:rPr>
            </w:pPr>
          </w:p>
        </w:tc>
        <w:tc>
          <w:tcPr>
            <w:tcW w:w="2070" w:type="dxa"/>
            <w:tcBorders>
              <w:top w:val="single" w:sz="4" w:space="0" w:color="auto"/>
            </w:tcBorders>
            <w:shd w:val="clear" w:color="auto" w:fill="auto"/>
          </w:tcPr>
          <w:p w14:paraId="1060B3D3" w14:textId="77777777" w:rsidR="00FC3461" w:rsidRPr="008E4931" w:rsidRDefault="00ED7F4F" w:rsidP="00FC3461">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68DF6F74" w14:textId="77777777" w:rsidR="00FC3461" w:rsidRPr="008E4931" w:rsidRDefault="00FC3461" w:rsidP="00FC3461">
            <w:pPr>
              <w:rPr>
                <w:rFonts w:cstheme="minorHAnsi"/>
                <w:sz w:val="16"/>
                <w:szCs w:val="16"/>
              </w:rPr>
            </w:pPr>
          </w:p>
          <w:p w14:paraId="5EC3B21F" w14:textId="77777777" w:rsidR="00FC3461" w:rsidRPr="008E4931" w:rsidRDefault="00ED7F4F" w:rsidP="00FC3461">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14952834" w14:textId="77777777" w:rsidR="00FC3461" w:rsidRPr="008E4931" w:rsidRDefault="00FC3461" w:rsidP="00FC3461">
            <w:pPr>
              <w:rPr>
                <w:rFonts w:cstheme="minorHAnsi"/>
                <w:b/>
                <w:sz w:val="16"/>
                <w:szCs w:val="16"/>
              </w:rPr>
            </w:pPr>
          </w:p>
          <w:p w14:paraId="39341DAB" w14:textId="77777777" w:rsidR="00FC3461" w:rsidRPr="008E4931" w:rsidRDefault="00ED7F4F" w:rsidP="00FC3461">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1F630D9A" w14:textId="77777777" w:rsidR="00FC3461" w:rsidRPr="008E4931" w:rsidRDefault="00FC3461" w:rsidP="00FC3461">
            <w:pPr>
              <w:rPr>
                <w:rFonts w:cstheme="minorHAnsi"/>
                <w:sz w:val="16"/>
                <w:szCs w:val="16"/>
              </w:rPr>
            </w:pPr>
          </w:p>
          <w:p w14:paraId="360D96AD" w14:textId="77777777" w:rsidR="00FC3461" w:rsidRPr="008E4931" w:rsidRDefault="00FC3461" w:rsidP="00FC3461">
            <w:pPr>
              <w:rPr>
                <w:rFonts w:cstheme="minorHAnsi"/>
                <w:sz w:val="16"/>
                <w:szCs w:val="16"/>
              </w:rPr>
            </w:pPr>
          </w:p>
          <w:p w14:paraId="2E2099C2" w14:textId="77777777" w:rsidR="00FC3461" w:rsidRPr="008E4931" w:rsidRDefault="00FC3461" w:rsidP="00FC3461">
            <w:pPr>
              <w:rPr>
                <w:rFonts w:cstheme="minorHAnsi"/>
                <w:sz w:val="16"/>
                <w:szCs w:val="16"/>
              </w:rPr>
            </w:pPr>
          </w:p>
        </w:tc>
      </w:tr>
      <w:tr w:rsidR="00FC3461" w:rsidRPr="008E4931" w14:paraId="5D4EFB8D" w14:textId="77777777" w:rsidTr="00C7621D">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37A5351" w14:textId="77777777" w:rsidR="00FC3461" w:rsidRPr="008E4931" w:rsidRDefault="00FC3461" w:rsidP="00FC3461">
            <w:pPr>
              <w:rPr>
                <w:rFonts w:cstheme="minorHAnsi"/>
                <w:b/>
                <w:caps/>
                <w:sz w:val="20"/>
                <w:szCs w:val="20"/>
              </w:rPr>
            </w:pPr>
            <w:r w:rsidRPr="008E4931">
              <w:rPr>
                <w:rFonts w:cstheme="minorHAnsi"/>
                <w:b/>
                <w:sz w:val="20"/>
                <w:szCs w:val="20"/>
              </w:rPr>
              <w:lastRenderedPageBreak/>
              <w:t>Case Notes</w:t>
            </w:r>
          </w:p>
          <w:p w14:paraId="16DB331B" w14:textId="77777777" w:rsidR="00FC3461" w:rsidRPr="008E4931" w:rsidRDefault="00FC3461" w:rsidP="00FC3461">
            <w:pPr>
              <w:rPr>
                <w:rFonts w:cstheme="minorHAnsi"/>
                <w:b/>
                <w:caps/>
                <w:sz w:val="10"/>
                <w:szCs w:val="10"/>
              </w:rPr>
            </w:pPr>
          </w:p>
          <w:p w14:paraId="72444B27" w14:textId="77777777" w:rsidR="00FC3461" w:rsidRPr="008E4931" w:rsidRDefault="00FC3461" w:rsidP="00FC3461">
            <w:pPr>
              <w:rPr>
                <w:rFonts w:cstheme="minorHAnsi"/>
                <w:b/>
                <w:color w:val="2F5496" w:themeColor="accent5" w:themeShade="BF"/>
                <w:sz w:val="16"/>
                <w:szCs w:val="16"/>
                <w:u w:val="single"/>
              </w:rPr>
            </w:pPr>
            <w:r w:rsidRPr="008E4931">
              <w:rPr>
                <w:rFonts w:cstheme="minorHAnsi"/>
                <w:b/>
                <w:color w:val="2F5496" w:themeColor="accent5" w:themeShade="BF"/>
                <w:sz w:val="16"/>
                <w:szCs w:val="16"/>
                <w:u w:val="single"/>
              </w:rPr>
              <w:t>Definition</w:t>
            </w:r>
          </w:p>
          <w:p w14:paraId="410407C9" w14:textId="70149372" w:rsidR="00FC3461" w:rsidRPr="008E4931" w:rsidRDefault="00FC3461" w:rsidP="00FC3461">
            <w:pPr>
              <w:contextualSpacing/>
              <w:rPr>
                <w:rFonts w:cstheme="minorHAnsi"/>
                <w:sz w:val="16"/>
                <w:szCs w:val="16"/>
              </w:rPr>
            </w:pPr>
            <w:r w:rsidRPr="008E4931">
              <w:rPr>
                <w:rFonts w:cstheme="minorHAnsi"/>
                <w:b/>
                <w:sz w:val="16"/>
                <w:szCs w:val="16"/>
              </w:rPr>
              <w:t xml:space="preserve">ESD Policy 1003, Rev. </w:t>
            </w:r>
            <w:r w:rsidR="007262D8" w:rsidRPr="008E4931">
              <w:rPr>
                <w:rFonts w:cstheme="minorHAnsi"/>
                <w:b/>
                <w:sz w:val="16"/>
                <w:szCs w:val="16"/>
              </w:rPr>
              <w:t>5</w:t>
            </w:r>
            <w:r w:rsidRPr="008E4931">
              <w:rPr>
                <w:rFonts w:cstheme="minorHAnsi"/>
                <w:sz w:val="16"/>
                <w:szCs w:val="16"/>
              </w:rPr>
              <w:t xml:space="preserve">: Paper or electronic statements by the case manager that identifies, at a minimum, the following: </w:t>
            </w:r>
          </w:p>
          <w:p w14:paraId="52AB8428" w14:textId="77777777" w:rsidR="00FC3461" w:rsidRPr="008E4931" w:rsidRDefault="00FC3461" w:rsidP="00A7572F">
            <w:pPr>
              <w:numPr>
                <w:ilvl w:val="1"/>
                <w:numId w:val="12"/>
              </w:numPr>
              <w:ind w:left="309" w:hanging="180"/>
              <w:contextualSpacing/>
              <w:rPr>
                <w:rFonts w:cstheme="minorHAnsi"/>
                <w:sz w:val="16"/>
                <w:szCs w:val="16"/>
              </w:rPr>
            </w:pPr>
            <w:r w:rsidRPr="008E4931">
              <w:rPr>
                <w:rFonts w:cstheme="minorHAnsi"/>
                <w:sz w:val="16"/>
                <w:szCs w:val="16"/>
              </w:rPr>
              <w:t xml:space="preserve">A participant’s status for a specific data element, </w:t>
            </w:r>
          </w:p>
          <w:p w14:paraId="18F9E014" w14:textId="77777777" w:rsidR="00FC3461" w:rsidRPr="008E4931" w:rsidRDefault="00FC3461" w:rsidP="00A7572F">
            <w:pPr>
              <w:numPr>
                <w:ilvl w:val="1"/>
                <w:numId w:val="12"/>
              </w:numPr>
              <w:ind w:left="309" w:hanging="180"/>
              <w:contextualSpacing/>
              <w:rPr>
                <w:rFonts w:cstheme="minorHAnsi"/>
                <w:sz w:val="16"/>
                <w:szCs w:val="16"/>
              </w:rPr>
            </w:pPr>
            <w:r w:rsidRPr="008E4931">
              <w:rPr>
                <w:rFonts w:cstheme="minorHAnsi"/>
                <w:sz w:val="16"/>
                <w:szCs w:val="16"/>
              </w:rPr>
              <w:t xml:space="preserve">The date on which the information was obtained and </w:t>
            </w:r>
          </w:p>
          <w:p w14:paraId="4516282C" w14:textId="77777777" w:rsidR="00FC3461" w:rsidRPr="008E4931" w:rsidRDefault="00FC3461" w:rsidP="00A7572F">
            <w:pPr>
              <w:numPr>
                <w:ilvl w:val="1"/>
                <w:numId w:val="12"/>
              </w:numPr>
              <w:ind w:left="309" w:right="-18" w:hanging="180"/>
              <w:contextualSpacing/>
              <w:rPr>
                <w:rFonts w:cstheme="minorHAnsi"/>
                <w:sz w:val="16"/>
                <w:szCs w:val="16"/>
              </w:rPr>
            </w:pPr>
            <w:r w:rsidRPr="008E4931">
              <w:rPr>
                <w:rFonts w:cstheme="minorHAnsi"/>
                <w:sz w:val="16"/>
                <w:szCs w:val="16"/>
              </w:rPr>
              <w:t>The case manager who obtained the information.</w:t>
            </w:r>
          </w:p>
          <w:p w14:paraId="7E0FEFB4" w14:textId="77777777" w:rsidR="00FC3461" w:rsidRPr="008E4931" w:rsidRDefault="00FC3461" w:rsidP="00FC3461">
            <w:pPr>
              <w:rPr>
                <w:rFonts w:cstheme="minorHAnsi"/>
                <w:b/>
                <w:bCs/>
                <w:iCs/>
                <w:caps/>
                <w:sz w:val="6"/>
                <w:szCs w:val="6"/>
                <w:u w:val="single"/>
              </w:rPr>
            </w:pPr>
          </w:p>
          <w:p w14:paraId="446BD6C9" w14:textId="77777777" w:rsidR="00FC3461" w:rsidRPr="008E4931" w:rsidRDefault="00FC3461" w:rsidP="00FC3461">
            <w:pPr>
              <w:rPr>
                <w:rFonts w:cstheme="minorHAnsi"/>
                <w:b/>
                <w:sz w:val="6"/>
                <w:szCs w:val="6"/>
              </w:rPr>
            </w:pPr>
          </w:p>
          <w:p w14:paraId="781BA360" w14:textId="77777777" w:rsidR="00FC3461" w:rsidRPr="008E4931" w:rsidRDefault="00FC3461" w:rsidP="00FC3461">
            <w:pPr>
              <w:contextualSpacing/>
              <w:rPr>
                <w:rFonts w:eastAsia="Calibri" w:cstheme="minorHAnsi"/>
                <w:b/>
                <w:bCs/>
                <w:color w:val="2F5496" w:themeColor="accent5" w:themeShade="BF"/>
                <w:sz w:val="16"/>
                <w:szCs w:val="16"/>
                <w:u w:val="single"/>
              </w:rPr>
            </w:pPr>
            <w:r w:rsidRPr="008E4931">
              <w:rPr>
                <w:rFonts w:eastAsia="Calibri" w:cstheme="minorHAnsi"/>
                <w:b/>
                <w:bCs/>
                <w:color w:val="2F5496" w:themeColor="accent5" w:themeShade="BF"/>
                <w:sz w:val="16"/>
                <w:szCs w:val="16"/>
                <w:u w:val="single"/>
              </w:rPr>
              <w:t>Late Service Entry</w:t>
            </w:r>
          </w:p>
          <w:p w14:paraId="57578938" w14:textId="77777777" w:rsidR="00FC3461" w:rsidRPr="008E4931" w:rsidRDefault="00FC3461" w:rsidP="00FC3461">
            <w:pPr>
              <w:contextualSpacing/>
              <w:rPr>
                <w:rFonts w:eastAsia="Calibri" w:cstheme="minorHAnsi"/>
                <w:b/>
                <w:bCs/>
                <w:sz w:val="16"/>
                <w:szCs w:val="16"/>
              </w:rPr>
            </w:pPr>
            <w:r w:rsidRPr="008E4931">
              <w:rPr>
                <w:rFonts w:eastAsia="Calibri" w:cstheme="minorHAnsi"/>
                <w:b/>
                <w:bCs/>
                <w:sz w:val="16"/>
                <w:szCs w:val="16"/>
              </w:rPr>
              <w:t xml:space="preserve">WIN 0082, Change 1 </w:t>
            </w:r>
          </w:p>
          <w:p w14:paraId="5438002F" w14:textId="77777777" w:rsidR="00FC3461" w:rsidRPr="008E4931" w:rsidRDefault="00FC3461" w:rsidP="00A7572F">
            <w:pPr>
              <w:numPr>
                <w:ilvl w:val="1"/>
                <w:numId w:val="3"/>
              </w:numPr>
              <w:ind w:left="342" w:hanging="180"/>
              <w:contextualSpacing/>
              <w:rPr>
                <w:rFonts w:cstheme="minorHAnsi"/>
                <w:b/>
                <w:caps/>
                <w:sz w:val="10"/>
                <w:szCs w:val="10"/>
              </w:rPr>
            </w:pPr>
            <w:r w:rsidRPr="008E4931">
              <w:rPr>
                <w:rFonts w:cstheme="minorHAnsi"/>
                <w:iCs/>
                <w:sz w:val="16"/>
                <w:szCs w:val="16"/>
              </w:rPr>
              <w:t xml:space="preserve">For any Activity Start Date of Basic and ITSS services errors identified after the 14-day calendar restriction, </w:t>
            </w:r>
            <w:r w:rsidRPr="008E4931">
              <w:rPr>
                <w:rFonts w:cstheme="minorHAnsi"/>
                <w:i/>
                <w:sz w:val="16"/>
                <w:szCs w:val="16"/>
              </w:rPr>
              <w:t>staff must correct the errors and request Department Head review and approve the correction</w:t>
            </w:r>
            <w:r w:rsidRPr="008E4931">
              <w:rPr>
                <w:rFonts w:cstheme="minorHAnsi"/>
                <w:iCs/>
                <w:sz w:val="16"/>
                <w:szCs w:val="16"/>
              </w:rPr>
              <w:t xml:space="preserve">. </w:t>
            </w:r>
            <w:r w:rsidRPr="008E4931">
              <w:rPr>
                <w:rFonts w:cstheme="minorHAnsi"/>
                <w:iCs/>
                <w:sz w:val="16"/>
                <w:szCs w:val="16"/>
                <w:u w:val="single"/>
              </w:rPr>
              <w:t>Department Head approval must be documented with a case note.</w:t>
            </w:r>
            <w:r w:rsidRPr="008E4931">
              <w:rPr>
                <w:rFonts w:cstheme="minorHAnsi"/>
                <w:iCs/>
                <w:sz w:val="16"/>
                <w:szCs w:val="16"/>
              </w:rPr>
              <w:t xml:space="preserve"> </w:t>
            </w:r>
            <w:r w:rsidRPr="008E4931">
              <w:rPr>
                <w:rFonts w:cstheme="minorHAnsi"/>
                <w:b/>
                <w:bCs/>
                <w:iCs/>
                <w:sz w:val="16"/>
                <w:szCs w:val="16"/>
              </w:rPr>
              <w:t>The case note must identify</w:t>
            </w:r>
            <w:r w:rsidRPr="008E4931">
              <w:rPr>
                <w:rFonts w:cstheme="minorHAnsi"/>
                <w:iCs/>
                <w:sz w:val="16"/>
                <w:szCs w:val="16"/>
              </w:rPr>
              <w:t xml:space="preserve"> </w:t>
            </w:r>
            <w:r w:rsidRPr="008E4931">
              <w:rPr>
                <w:rFonts w:cstheme="minorHAnsi"/>
                <w:i/>
                <w:sz w:val="16"/>
                <w:szCs w:val="16"/>
              </w:rPr>
              <w:t>the service name, the reason for the correction, and the Department Head’s review and approval of the correction.</w:t>
            </w:r>
          </w:p>
          <w:p w14:paraId="1C01B3B3" w14:textId="77777777" w:rsidR="00FC3461" w:rsidRPr="008E4931" w:rsidRDefault="00FC3461" w:rsidP="00FC3461">
            <w:pPr>
              <w:ind w:left="342"/>
              <w:contextualSpacing/>
              <w:rPr>
                <w:rFonts w:cstheme="minorHAnsi"/>
                <w:b/>
                <w:caps/>
                <w:sz w:val="6"/>
                <w:szCs w:val="6"/>
              </w:rPr>
            </w:pPr>
          </w:p>
        </w:tc>
        <w:tc>
          <w:tcPr>
            <w:tcW w:w="3960" w:type="dxa"/>
            <w:tcBorders>
              <w:top w:val="single" w:sz="2" w:space="0" w:color="auto"/>
              <w:bottom w:val="single" w:sz="4" w:space="0" w:color="auto"/>
            </w:tcBorders>
            <w:shd w:val="clear" w:color="auto" w:fill="auto"/>
          </w:tcPr>
          <w:p w14:paraId="036BF8EC" w14:textId="77777777" w:rsidR="00FC3461" w:rsidRPr="008E4931" w:rsidRDefault="00FC3461" w:rsidP="00FC3461">
            <w:pPr>
              <w:shd w:val="clear" w:color="auto" w:fill="E7E6E6" w:themeFill="background2"/>
              <w:rPr>
                <w:rFonts w:cstheme="minorHAnsi"/>
                <w:b/>
                <w:caps/>
                <w:sz w:val="16"/>
                <w:szCs w:val="16"/>
              </w:rPr>
            </w:pPr>
            <w:r w:rsidRPr="008E4931">
              <w:rPr>
                <w:rFonts w:cstheme="minorHAnsi"/>
                <w:b/>
                <w:caps/>
                <w:sz w:val="16"/>
                <w:szCs w:val="16"/>
              </w:rPr>
              <w:t>Summary of case note observations:</w:t>
            </w:r>
          </w:p>
          <w:p w14:paraId="60393426" w14:textId="77777777" w:rsidR="00FC3461" w:rsidRPr="008E4931" w:rsidRDefault="00FC3461" w:rsidP="00FC3461">
            <w:pPr>
              <w:rPr>
                <w:rFonts w:cstheme="minorHAnsi"/>
                <w:sz w:val="4"/>
                <w:szCs w:val="4"/>
              </w:rPr>
            </w:pPr>
          </w:p>
          <w:p w14:paraId="0D927B69" w14:textId="77777777" w:rsidR="00FC3461" w:rsidRPr="008E4931" w:rsidRDefault="00FC3461" w:rsidP="00FC3461">
            <w:pPr>
              <w:ind w:left="72"/>
              <w:rPr>
                <w:rFonts w:cstheme="minorHAnsi"/>
                <w:b/>
                <w:sz w:val="6"/>
                <w:szCs w:val="6"/>
              </w:rPr>
            </w:pPr>
          </w:p>
          <w:p w14:paraId="47952A4F" w14:textId="77777777" w:rsidR="00FC3461" w:rsidRPr="008E4931" w:rsidRDefault="00FC3461" w:rsidP="00FC3461">
            <w:pPr>
              <w:ind w:left="-18"/>
              <w:contextualSpacing/>
              <w:rPr>
                <w:rFonts w:cstheme="minorHAnsi"/>
                <w:b/>
                <w:bCs/>
                <w:sz w:val="16"/>
                <w:szCs w:val="16"/>
              </w:rPr>
            </w:pPr>
            <w:r w:rsidRPr="008E4931">
              <w:rPr>
                <w:rFonts w:cstheme="minorHAnsi"/>
                <w:b/>
                <w:bCs/>
                <w:sz w:val="16"/>
                <w:szCs w:val="16"/>
              </w:rPr>
              <w:t>Documentation of case notes followed local policy, if applicable:</w:t>
            </w:r>
          </w:p>
          <w:p w14:paraId="4084F742" w14:textId="77777777" w:rsidR="00FC3461" w:rsidRPr="008E4931" w:rsidRDefault="00ED7F4F" w:rsidP="00FC3461">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 No local policy or procedure</w:t>
            </w:r>
          </w:p>
          <w:p w14:paraId="480E81A8" w14:textId="77777777" w:rsidR="00FC3461" w:rsidRPr="008E4931" w:rsidRDefault="00ED7F4F" w:rsidP="00FC3461">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No Issues Identified</w:t>
            </w:r>
          </w:p>
          <w:p w14:paraId="6F90EC56" w14:textId="77777777" w:rsidR="00FC3461" w:rsidRPr="008E4931" w:rsidRDefault="00ED7F4F" w:rsidP="00FC3461">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NO, one or more issues </w:t>
            </w:r>
            <w:proofErr w:type="gramStart"/>
            <w:r w:rsidR="00FC3461" w:rsidRPr="008E4931">
              <w:rPr>
                <w:rFonts w:cstheme="minorHAnsi"/>
                <w:bCs/>
                <w:sz w:val="16"/>
                <w:szCs w:val="16"/>
              </w:rPr>
              <w:t>identified</w:t>
            </w:r>
            <w:proofErr w:type="gramEnd"/>
          </w:p>
          <w:p w14:paraId="25C78512" w14:textId="77777777" w:rsidR="00FC3461" w:rsidRPr="008E4931" w:rsidRDefault="00FC3461" w:rsidP="00FC3461">
            <w:pPr>
              <w:ind w:left="72"/>
              <w:rPr>
                <w:rFonts w:cstheme="minorHAnsi"/>
                <w:bCs/>
                <w:sz w:val="6"/>
                <w:szCs w:val="6"/>
              </w:rPr>
            </w:pPr>
          </w:p>
          <w:p w14:paraId="7248D7AE" w14:textId="77777777" w:rsidR="00FC3461" w:rsidRPr="008E4931" w:rsidRDefault="00FC3461" w:rsidP="00FC3461">
            <w:pPr>
              <w:ind w:left="-18"/>
              <w:contextualSpacing/>
              <w:rPr>
                <w:rFonts w:cstheme="minorHAnsi"/>
                <w:b/>
                <w:bCs/>
                <w:sz w:val="16"/>
                <w:szCs w:val="16"/>
              </w:rPr>
            </w:pPr>
            <w:r w:rsidRPr="008E4931">
              <w:rPr>
                <w:rFonts w:cstheme="minorHAnsi"/>
                <w:b/>
                <w:bCs/>
                <w:sz w:val="16"/>
                <w:szCs w:val="16"/>
              </w:rPr>
              <w:t>For service errors identified after the 14-day calendar restriction a Department Head review and approval was documented in case notes:</w:t>
            </w:r>
          </w:p>
          <w:p w14:paraId="6F872DBC" w14:textId="77777777" w:rsidR="00FC3461" w:rsidRPr="008E4931" w:rsidRDefault="00ED7F4F" w:rsidP="00FC3461">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 no service errors </w:t>
            </w:r>
            <w:proofErr w:type="gramStart"/>
            <w:r w:rsidR="00FC3461" w:rsidRPr="008E4931">
              <w:rPr>
                <w:rFonts w:cstheme="minorHAnsi"/>
                <w:bCs/>
                <w:sz w:val="16"/>
                <w:szCs w:val="16"/>
              </w:rPr>
              <w:t>identified</w:t>
            </w:r>
            <w:proofErr w:type="gramEnd"/>
          </w:p>
          <w:p w14:paraId="2FF28B7F" w14:textId="77777777" w:rsidR="00FC3461" w:rsidRPr="008E4931" w:rsidRDefault="00ED7F4F" w:rsidP="00FC3461">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YES, the case note included </w:t>
            </w:r>
            <w:r w:rsidR="00FC3461" w:rsidRPr="008E4931">
              <w:rPr>
                <w:rFonts w:cstheme="minorHAnsi"/>
                <w:bCs/>
                <w:i/>
                <w:iCs/>
                <w:sz w:val="16"/>
                <w:szCs w:val="16"/>
                <w:u w:val="single"/>
              </w:rPr>
              <w:t>all</w:t>
            </w:r>
            <w:r w:rsidR="00FC3461" w:rsidRPr="008E4931">
              <w:rPr>
                <w:rFonts w:cstheme="minorHAnsi"/>
                <w:bCs/>
                <w:sz w:val="16"/>
                <w:szCs w:val="16"/>
              </w:rPr>
              <w:t xml:space="preserve"> the following:</w:t>
            </w:r>
          </w:p>
          <w:p w14:paraId="06DE46E8" w14:textId="77777777" w:rsidR="00FC3461" w:rsidRPr="008E4931" w:rsidRDefault="00ED7F4F" w:rsidP="00FC3461">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Name of service</w:t>
            </w:r>
          </w:p>
          <w:p w14:paraId="1852D580" w14:textId="77777777" w:rsidR="00FC3461" w:rsidRPr="008E4931" w:rsidRDefault="00ED7F4F" w:rsidP="00FC3461">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Reason for the correction / late entry</w:t>
            </w:r>
          </w:p>
          <w:p w14:paraId="3CD55136" w14:textId="77777777" w:rsidR="00FC3461" w:rsidRPr="008E4931" w:rsidRDefault="00ED7F4F" w:rsidP="00FC3461">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FC3461" w:rsidRPr="008E4931">
                  <w:rPr>
                    <w:rFonts w:ascii="Segoe UI Symbol" w:hAnsi="Segoe UI Symbol" w:cs="Segoe UI Symbol"/>
                    <w:bCs/>
                    <w:sz w:val="16"/>
                    <w:szCs w:val="16"/>
                  </w:rPr>
                  <w:t>☐</w:t>
                </w:r>
              </w:sdtContent>
            </w:sdt>
            <w:r w:rsidR="00FC3461" w:rsidRPr="008E4931">
              <w:rPr>
                <w:rFonts w:cstheme="minorHAnsi"/>
                <w:bCs/>
                <w:sz w:val="16"/>
                <w:szCs w:val="16"/>
              </w:rPr>
              <w:t xml:space="preserve"> Department head review and approval </w:t>
            </w:r>
          </w:p>
          <w:p w14:paraId="6A6F1FBA" w14:textId="5E9969EB" w:rsidR="00FC3461" w:rsidRPr="008E4931" w:rsidRDefault="00FC3461" w:rsidP="00FC3461">
            <w:pPr>
              <w:ind w:left="72"/>
              <w:rPr>
                <w:rFonts w:cstheme="minorHAnsi"/>
                <w:b/>
                <w:sz w:val="16"/>
                <w:szCs w:val="16"/>
              </w:rPr>
            </w:pPr>
            <w:r w:rsidRPr="008E4931">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8E4931">
                  <w:rPr>
                    <w:rFonts w:ascii="MS Gothic" w:eastAsia="MS Gothic" w:hAnsi="MS Gothic" w:cstheme="minorHAnsi" w:hint="eastAsia"/>
                    <w:bCs/>
                    <w:sz w:val="16"/>
                    <w:szCs w:val="16"/>
                  </w:rPr>
                  <w:t>☐</w:t>
                </w:r>
              </w:sdtContent>
            </w:sdt>
            <w:r w:rsidRPr="008E4931">
              <w:rPr>
                <w:rFonts w:cstheme="minorHAnsi"/>
                <w:bCs/>
                <w:sz w:val="16"/>
                <w:szCs w:val="16"/>
              </w:rPr>
              <w:t xml:space="preserve"> NO, could not locate </w:t>
            </w:r>
          </w:p>
        </w:tc>
        <w:tc>
          <w:tcPr>
            <w:tcW w:w="1980" w:type="dxa"/>
            <w:tcBorders>
              <w:bottom w:val="single" w:sz="4" w:space="0" w:color="auto"/>
            </w:tcBorders>
            <w:shd w:val="clear" w:color="auto" w:fill="auto"/>
          </w:tcPr>
          <w:p w14:paraId="3E814C64" w14:textId="77777777" w:rsidR="00FC3461" w:rsidRPr="008E4931" w:rsidRDefault="00ED7F4F" w:rsidP="00FC3461">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No Issues Identified</w:t>
            </w:r>
          </w:p>
          <w:p w14:paraId="015C6103" w14:textId="77777777" w:rsidR="00FC3461" w:rsidRPr="008E4931" w:rsidRDefault="00FC3461" w:rsidP="00FC3461">
            <w:pPr>
              <w:rPr>
                <w:rFonts w:cstheme="minorHAnsi"/>
                <w:sz w:val="16"/>
                <w:szCs w:val="16"/>
              </w:rPr>
            </w:pPr>
          </w:p>
          <w:p w14:paraId="50026AE8" w14:textId="77777777" w:rsidR="00FC3461" w:rsidRPr="008E4931" w:rsidRDefault="00ED7F4F" w:rsidP="00FC3461">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Items to Address</w:t>
            </w:r>
          </w:p>
          <w:p w14:paraId="07CC36AE" w14:textId="77777777" w:rsidR="00FC3461" w:rsidRPr="008E4931" w:rsidRDefault="00FC3461" w:rsidP="00FC3461">
            <w:pPr>
              <w:rPr>
                <w:rFonts w:cstheme="minorHAnsi"/>
                <w:sz w:val="16"/>
                <w:szCs w:val="16"/>
              </w:rPr>
            </w:pPr>
          </w:p>
          <w:p w14:paraId="405A5B79" w14:textId="77777777" w:rsidR="00FC3461" w:rsidRPr="008E4931" w:rsidRDefault="00ED7F4F" w:rsidP="00FC3461">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Data Validation Issues</w:t>
            </w:r>
          </w:p>
          <w:p w14:paraId="6573F584" w14:textId="77777777" w:rsidR="00FC3461" w:rsidRPr="008E4931" w:rsidRDefault="00FC3461" w:rsidP="00FC3461">
            <w:pPr>
              <w:rPr>
                <w:rFonts w:cstheme="minorHAnsi"/>
                <w:sz w:val="16"/>
                <w:szCs w:val="16"/>
              </w:rPr>
            </w:pPr>
          </w:p>
          <w:p w14:paraId="2C9EAA83" w14:textId="77777777" w:rsidR="00FC3461" w:rsidRPr="008E4931" w:rsidRDefault="00ED7F4F" w:rsidP="00FC3461">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FC3461" w:rsidRPr="008E4931">
                  <w:rPr>
                    <w:rFonts w:ascii="Segoe UI Symbol" w:hAnsi="Segoe UI Symbol" w:cs="Segoe UI Symbol"/>
                    <w:sz w:val="16"/>
                    <w:szCs w:val="16"/>
                  </w:rPr>
                  <w:t>☐</w:t>
                </w:r>
              </w:sdtContent>
            </w:sdt>
            <w:r w:rsidR="00FC3461" w:rsidRPr="008E4931">
              <w:rPr>
                <w:rFonts w:cstheme="minorHAnsi"/>
                <w:sz w:val="16"/>
                <w:szCs w:val="16"/>
              </w:rPr>
              <w:t xml:space="preserve"> Observation</w:t>
            </w:r>
          </w:p>
          <w:p w14:paraId="5E002A19" w14:textId="77777777" w:rsidR="00FC3461" w:rsidRPr="008E4931" w:rsidRDefault="00FC3461" w:rsidP="00FC3461">
            <w:pPr>
              <w:rPr>
                <w:rFonts w:cstheme="minorHAnsi"/>
                <w:sz w:val="16"/>
                <w:szCs w:val="16"/>
              </w:rPr>
            </w:pPr>
          </w:p>
          <w:p w14:paraId="475BD800" w14:textId="77777777" w:rsidR="00FC3461" w:rsidRPr="008E4931" w:rsidRDefault="00FC3461" w:rsidP="00FC3461">
            <w:pPr>
              <w:rPr>
                <w:rFonts w:cstheme="minorHAnsi"/>
                <w:sz w:val="10"/>
                <w:szCs w:val="10"/>
              </w:rPr>
            </w:pPr>
          </w:p>
          <w:p w14:paraId="30273F85" w14:textId="77777777" w:rsidR="00FC3461" w:rsidRPr="008E4931" w:rsidRDefault="00FC3461" w:rsidP="00FC3461">
            <w:pPr>
              <w:rPr>
                <w:rFonts w:cstheme="minorHAnsi"/>
                <w:sz w:val="16"/>
                <w:szCs w:val="16"/>
              </w:rPr>
            </w:pPr>
          </w:p>
        </w:tc>
        <w:tc>
          <w:tcPr>
            <w:tcW w:w="2070" w:type="dxa"/>
            <w:tcBorders>
              <w:bottom w:val="single" w:sz="4" w:space="0" w:color="auto"/>
            </w:tcBorders>
            <w:shd w:val="clear" w:color="auto" w:fill="auto"/>
          </w:tcPr>
          <w:p w14:paraId="297A4674" w14:textId="77777777" w:rsidR="00FC3461" w:rsidRPr="008E4931" w:rsidRDefault="00ED7F4F" w:rsidP="00FC3461">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No Action Required</w:t>
            </w:r>
          </w:p>
          <w:p w14:paraId="52ED8A6F" w14:textId="77777777" w:rsidR="00FC3461" w:rsidRPr="008E4931" w:rsidRDefault="00FC3461" w:rsidP="00FC3461">
            <w:pPr>
              <w:rPr>
                <w:rFonts w:cstheme="minorHAnsi"/>
                <w:sz w:val="16"/>
                <w:szCs w:val="16"/>
              </w:rPr>
            </w:pPr>
          </w:p>
          <w:p w14:paraId="7DE4AA4C" w14:textId="77777777" w:rsidR="00FC3461" w:rsidRPr="008E4931" w:rsidRDefault="00ED7F4F" w:rsidP="00FC3461">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Action Required</w:t>
            </w:r>
          </w:p>
          <w:p w14:paraId="48662DFB" w14:textId="77777777" w:rsidR="00FC3461" w:rsidRPr="008E4931" w:rsidRDefault="00FC3461" w:rsidP="00FC3461">
            <w:pPr>
              <w:rPr>
                <w:rFonts w:cstheme="minorHAnsi"/>
                <w:b/>
                <w:sz w:val="16"/>
                <w:szCs w:val="16"/>
              </w:rPr>
            </w:pPr>
          </w:p>
          <w:p w14:paraId="12FEC024" w14:textId="77777777" w:rsidR="00FC3461" w:rsidRPr="008E4931" w:rsidRDefault="00ED7F4F" w:rsidP="00FC3461">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FC3461" w:rsidRPr="008E4931">
                  <w:rPr>
                    <w:rFonts w:ascii="Segoe UI Symbol" w:eastAsia="MS Gothic" w:hAnsi="Segoe UI Symbol" w:cs="Segoe UI Symbol"/>
                    <w:sz w:val="16"/>
                    <w:szCs w:val="16"/>
                  </w:rPr>
                  <w:t>☐</w:t>
                </w:r>
              </w:sdtContent>
            </w:sdt>
            <w:r w:rsidR="00FC3461" w:rsidRPr="008E4931">
              <w:rPr>
                <w:rFonts w:cstheme="minorHAnsi"/>
                <w:sz w:val="16"/>
                <w:szCs w:val="16"/>
              </w:rPr>
              <w:t xml:space="preserve"> Recommendation</w:t>
            </w:r>
          </w:p>
          <w:p w14:paraId="521DE345" w14:textId="77777777" w:rsidR="00FC3461" w:rsidRPr="008E4931" w:rsidRDefault="00FC3461" w:rsidP="00FC3461">
            <w:pPr>
              <w:rPr>
                <w:rFonts w:cstheme="minorHAnsi"/>
                <w:sz w:val="16"/>
                <w:szCs w:val="16"/>
              </w:rPr>
            </w:pPr>
          </w:p>
          <w:p w14:paraId="5FA49EC3" w14:textId="77777777" w:rsidR="00FC3461" w:rsidRPr="008E4931" w:rsidRDefault="00FC3461" w:rsidP="00FC3461">
            <w:pPr>
              <w:rPr>
                <w:rFonts w:cstheme="minorHAnsi"/>
                <w:sz w:val="16"/>
                <w:szCs w:val="16"/>
              </w:rPr>
            </w:pPr>
          </w:p>
          <w:p w14:paraId="4BD8F580" w14:textId="77777777" w:rsidR="00FC3461" w:rsidRPr="008E4931" w:rsidRDefault="00FC3461" w:rsidP="00FC3461">
            <w:pPr>
              <w:rPr>
                <w:rFonts w:cstheme="minorHAnsi"/>
                <w:sz w:val="16"/>
                <w:szCs w:val="16"/>
              </w:rPr>
            </w:pPr>
          </w:p>
        </w:tc>
      </w:tr>
      <w:tr w:rsidR="00B46DA5" w:rsidRPr="008E4931" w14:paraId="556223D4" w14:textId="77777777" w:rsidTr="00081A23">
        <w:tc>
          <w:tcPr>
            <w:tcW w:w="3600" w:type="dxa"/>
            <w:tcBorders>
              <w:top w:val="single" w:sz="4" w:space="0" w:color="auto"/>
              <w:left w:val="single" w:sz="4" w:space="0" w:color="auto"/>
              <w:bottom w:val="single" w:sz="4" w:space="0" w:color="auto"/>
            </w:tcBorders>
            <w:shd w:val="clear" w:color="auto" w:fill="8EAADB" w:themeFill="accent5" w:themeFillTint="99"/>
          </w:tcPr>
          <w:p w14:paraId="3A153813" w14:textId="489C66D7" w:rsidR="00B46DA5" w:rsidRPr="008E4931" w:rsidRDefault="00B46DA5" w:rsidP="0062258C">
            <w:pPr>
              <w:spacing w:before="60" w:after="60"/>
              <w:rPr>
                <w:rFonts w:cstheme="minorHAnsi"/>
                <w:b/>
                <w:bCs/>
                <w:iCs/>
                <w:caps/>
                <w:sz w:val="18"/>
                <w:szCs w:val="18"/>
              </w:rPr>
            </w:pPr>
            <w:r w:rsidRPr="008E4931">
              <w:rPr>
                <w:rFonts w:cstheme="minorHAnsi"/>
              </w:rPr>
              <w:br w:type="page"/>
            </w:r>
            <w:r w:rsidRPr="008E4931">
              <w:rPr>
                <w:rFonts w:cstheme="minorHAnsi"/>
                <w:b/>
                <w:bCs/>
                <w:iCs/>
                <w:caps/>
                <w:sz w:val="18"/>
                <w:szCs w:val="18"/>
              </w:rPr>
              <w:t xml:space="preserve">Miscellaneous Observations </w:t>
            </w:r>
          </w:p>
        </w:tc>
        <w:tc>
          <w:tcPr>
            <w:tcW w:w="3960" w:type="dxa"/>
            <w:tcBorders>
              <w:top w:val="single" w:sz="4" w:space="0" w:color="auto"/>
              <w:bottom w:val="single" w:sz="4" w:space="0" w:color="auto"/>
            </w:tcBorders>
            <w:shd w:val="clear" w:color="auto" w:fill="E2EFD9" w:themeFill="accent6" w:themeFillTint="33"/>
            <w:vAlign w:val="center"/>
          </w:tcPr>
          <w:p w14:paraId="5B15014D" w14:textId="77777777" w:rsidR="00B46DA5" w:rsidRPr="008E4931" w:rsidRDefault="00DD2E10" w:rsidP="00464C0D">
            <w:pPr>
              <w:jc w:val="center"/>
              <w:rPr>
                <w:rFonts w:cstheme="minorHAnsi"/>
                <w:b/>
                <w:caps/>
                <w:sz w:val="16"/>
                <w:szCs w:val="16"/>
              </w:rPr>
            </w:pPr>
            <w:r w:rsidRPr="008E4931">
              <w:rPr>
                <w:rFonts w:cstheme="minorHAnsi"/>
                <w:b/>
                <w:caps/>
                <w:sz w:val="16"/>
                <w:szCs w:val="16"/>
              </w:rPr>
              <w:t>determination</w:t>
            </w:r>
            <w:r w:rsidR="00B46DA5" w:rsidRPr="008E4931">
              <w:rPr>
                <w:rFonts w:cstheme="minorHAnsi"/>
                <w:b/>
                <w:caps/>
                <w:sz w:val="16"/>
                <w:szCs w:val="16"/>
              </w:rPr>
              <w:t xml:space="preserve"> &amp; COMMENTS</w:t>
            </w:r>
          </w:p>
        </w:tc>
        <w:tc>
          <w:tcPr>
            <w:tcW w:w="4050" w:type="dxa"/>
            <w:gridSpan w:val="2"/>
            <w:tcBorders>
              <w:top w:val="single" w:sz="4" w:space="0" w:color="auto"/>
              <w:bottom w:val="single" w:sz="4" w:space="0" w:color="auto"/>
              <w:right w:val="single" w:sz="4" w:space="0" w:color="auto"/>
            </w:tcBorders>
            <w:shd w:val="clear" w:color="auto" w:fill="E2EFD9" w:themeFill="accent6" w:themeFillTint="33"/>
            <w:vAlign w:val="center"/>
          </w:tcPr>
          <w:p w14:paraId="4FDFBCFD" w14:textId="77777777" w:rsidR="00B46DA5" w:rsidRPr="008E4931" w:rsidRDefault="00DD2E10" w:rsidP="00464C0D">
            <w:pPr>
              <w:jc w:val="center"/>
              <w:rPr>
                <w:rFonts w:cstheme="minorHAnsi"/>
                <w:b/>
                <w:caps/>
                <w:sz w:val="16"/>
                <w:szCs w:val="16"/>
              </w:rPr>
            </w:pPr>
            <w:r w:rsidRPr="008E4931">
              <w:rPr>
                <w:rFonts w:cstheme="minorHAnsi"/>
                <w:b/>
                <w:caps/>
                <w:sz w:val="16"/>
                <w:szCs w:val="16"/>
              </w:rPr>
              <w:t>action required</w:t>
            </w:r>
            <w:r w:rsidR="00B46DA5" w:rsidRPr="008E4931">
              <w:rPr>
                <w:rFonts w:cstheme="minorHAnsi"/>
                <w:b/>
                <w:caps/>
                <w:sz w:val="16"/>
                <w:szCs w:val="16"/>
              </w:rPr>
              <w:t>/ recommendations</w:t>
            </w:r>
          </w:p>
        </w:tc>
      </w:tr>
      <w:tr w:rsidR="00081A23" w:rsidRPr="001F25FB" w14:paraId="69333EBE" w14:textId="77777777" w:rsidTr="00081A23">
        <w:tc>
          <w:tcPr>
            <w:tcW w:w="3600" w:type="dxa"/>
            <w:tcBorders>
              <w:top w:val="single" w:sz="4" w:space="0" w:color="auto"/>
              <w:bottom w:val="single" w:sz="4" w:space="0" w:color="auto"/>
            </w:tcBorders>
            <w:shd w:val="clear" w:color="auto" w:fill="E2EFD9" w:themeFill="accent6" w:themeFillTint="33"/>
          </w:tcPr>
          <w:p w14:paraId="4D7D39F9" w14:textId="77777777" w:rsidR="00081A23" w:rsidRPr="008E4931" w:rsidRDefault="00081A23" w:rsidP="00081A23">
            <w:pPr>
              <w:pStyle w:val="ListParagraph"/>
              <w:ind w:left="39"/>
              <w:rPr>
                <w:rFonts w:cstheme="minorHAnsi"/>
                <w:bCs/>
                <w:iCs/>
                <w:sz w:val="16"/>
                <w:szCs w:val="16"/>
              </w:rPr>
            </w:pPr>
            <w:r w:rsidRPr="008E4931">
              <w:rPr>
                <w:rFonts w:cstheme="minorHAnsi"/>
                <w:bCs/>
                <w:iCs/>
                <w:caps/>
                <w:sz w:val="16"/>
                <w:szCs w:val="16"/>
              </w:rPr>
              <w:t>T</w:t>
            </w:r>
            <w:r w:rsidRPr="008E4931">
              <w:rPr>
                <w:rFonts w:cstheme="minorHAnsi"/>
                <w:bCs/>
                <w:iCs/>
                <w:sz w:val="16"/>
                <w:szCs w:val="16"/>
              </w:rPr>
              <w:t>his element covers all other observations not accounted for on this tool. Examples of “miscellaneous observations” may include, but are not limited to:</w:t>
            </w:r>
          </w:p>
          <w:p w14:paraId="5825D7CD" w14:textId="77777777" w:rsidR="00081A23" w:rsidRPr="008E4931" w:rsidRDefault="00081A23" w:rsidP="00A7572F">
            <w:pPr>
              <w:pStyle w:val="ListParagraph"/>
              <w:numPr>
                <w:ilvl w:val="0"/>
                <w:numId w:val="13"/>
              </w:numPr>
              <w:ind w:left="309" w:hanging="180"/>
              <w:rPr>
                <w:rFonts w:cstheme="minorHAnsi"/>
                <w:bCs/>
                <w:iCs/>
                <w:sz w:val="16"/>
                <w:szCs w:val="16"/>
              </w:rPr>
            </w:pPr>
            <w:r w:rsidRPr="008E4931">
              <w:rPr>
                <w:rFonts w:cstheme="minorHAnsi"/>
                <w:bCs/>
                <w:iCs/>
                <w:sz w:val="16"/>
                <w:szCs w:val="16"/>
              </w:rPr>
              <w:t xml:space="preserve">Loose, unattached documents located in a hard </w:t>
            </w:r>
            <w:proofErr w:type="gramStart"/>
            <w:r w:rsidRPr="008E4931">
              <w:rPr>
                <w:rFonts w:cstheme="minorHAnsi"/>
                <w:bCs/>
                <w:iCs/>
                <w:sz w:val="16"/>
                <w:szCs w:val="16"/>
              </w:rPr>
              <w:t>file</w:t>
            </w:r>
            <w:proofErr w:type="gramEnd"/>
          </w:p>
          <w:p w14:paraId="3ED4C537" w14:textId="77777777" w:rsidR="00081A23" w:rsidRPr="008E4931" w:rsidRDefault="00081A23" w:rsidP="00A7572F">
            <w:pPr>
              <w:pStyle w:val="ListParagraph"/>
              <w:numPr>
                <w:ilvl w:val="0"/>
                <w:numId w:val="13"/>
              </w:numPr>
              <w:ind w:left="309" w:hanging="180"/>
              <w:rPr>
                <w:rFonts w:cstheme="minorHAnsi"/>
                <w:bCs/>
                <w:iCs/>
                <w:sz w:val="16"/>
                <w:szCs w:val="16"/>
              </w:rPr>
            </w:pPr>
            <w:r w:rsidRPr="008E4931">
              <w:rPr>
                <w:rFonts w:cstheme="minorHAnsi"/>
                <w:bCs/>
                <w:iCs/>
                <w:sz w:val="16"/>
                <w:szCs w:val="16"/>
              </w:rPr>
              <w:t>Medical references in the file</w:t>
            </w:r>
          </w:p>
          <w:p w14:paraId="039E9E7C" w14:textId="77777777" w:rsidR="00081A23" w:rsidRPr="008E4931" w:rsidRDefault="00081A23" w:rsidP="00A7572F">
            <w:pPr>
              <w:pStyle w:val="ListParagraph"/>
              <w:numPr>
                <w:ilvl w:val="0"/>
                <w:numId w:val="13"/>
              </w:numPr>
              <w:ind w:left="309" w:hanging="180"/>
              <w:rPr>
                <w:rFonts w:cstheme="minorHAnsi"/>
                <w:bCs/>
                <w:iCs/>
                <w:sz w:val="16"/>
                <w:szCs w:val="16"/>
              </w:rPr>
            </w:pPr>
            <w:r w:rsidRPr="008E4931">
              <w:rPr>
                <w:rFonts w:cstheme="minorHAnsi"/>
                <w:bCs/>
                <w:iCs/>
                <w:sz w:val="16"/>
                <w:szCs w:val="16"/>
              </w:rPr>
              <w:t xml:space="preserve">Names of other program participants located in the </w:t>
            </w:r>
            <w:proofErr w:type="gramStart"/>
            <w:r w:rsidRPr="008E4931">
              <w:rPr>
                <w:rFonts w:cstheme="minorHAnsi"/>
                <w:bCs/>
                <w:iCs/>
                <w:sz w:val="16"/>
                <w:szCs w:val="16"/>
              </w:rPr>
              <w:t>file</w:t>
            </w:r>
            <w:proofErr w:type="gramEnd"/>
          </w:p>
          <w:p w14:paraId="7732A3CE" w14:textId="77777777" w:rsidR="00081A23" w:rsidRPr="008E4931" w:rsidRDefault="00081A23" w:rsidP="00A7572F">
            <w:pPr>
              <w:pStyle w:val="ListParagraph"/>
              <w:numPr>
                <w:ilvl w:val="0"/>
                <w:numId w:val="13"/>
              </w:numPr>
              <w:ind w:left="309" w:hanging="180"/>
              <w:rPr>
                <w:rFonts w:cstheme="minorHAnsi"/>
                <w:bCs/>
                <w:iCs/>
                <w:sz w:val="16"/>
                <w:szCs w:val="16"/>
              </w:rPr>
            </w:pPr>
            <w:r w:rsidRPr="008E4931">
              <w:rPr>
                <w:rFonts w:cstheme="minorHAnsi"/>
                <w:bCs/>
                <w:iCs/>
                <w:sz w:val="16"/>
                <w:szCs w:val="16"/>
              </w:rPr>
              <w:t>Other “miscellaneous observations”</w:t>
            </w:r>
          </w:p>
          <w:p w14:paraId="2A7F9483" w14:textId="77777777" w:rsidR="0037317C" w:rsidRPr="008E4931" w:rsidRDefault="0037317C" w:rsidP="00081A23">
            <w:pPr>
              <w:rPr>
                <w:rFonts w:eastAsia="Calibri" w:cstheme="minorHAnsi"/>
                <w:b/>
                <w:color w:val="2F5496" w:themeColor="accent5" w:themeShade="BF"/>
                <w:sz w:val="16"/>
                <w:szCs w:val="16"/>
                <w:u w:val="single"/>
              </w:rPr>
            </w:pPr>
          </w:p>
          <w:p w14:paraId="121D5BCC" w14:textId="27C42301" w:rsidR="00081A23" w:rsidRPr="008E4931" w:rsidRDefault="00081A23" w:rsidP="00081A23">
            <w:pPr>
              <w:rPr>
                <w:rFonts w:eastAsia="Calibri" w:cstheme="minorHAnsi"/>
                <w:b/>
                <w:color w:val="2F5496" w:themeColor="accent5" w:themeShade="BF"/>
                <w:sz w:val="16"/>
                <w:szCs w:val="16"/>
                <w:u w:val="single"/>
              </w:rPr>
            </w:pPr>
            <w:r w:rsidRPr="008E4931">
              <w:rPr>
                <w:rFonts w:eastAsia="Calibri" w:cstheme="minorHAnsi"/>
                <w:b/>
                <w:color w:val="2F5496" w:themeColor="accent5" w:themeShade="BF"/>
                <w:sz w:val="16"/>
                <w:szCs w:val="16"/>
                <w:u w:val="single"/>
              </w:rPr>
              <w:t>Confidential Information</w:t>
            </w:r>
          </w:p>
          <w:p w14:paraId="0B57672C" w14:textId="77777777" w:rsidR="00081A23" w:rsidRPr="008E4931" w:rsidRDefault="00081A23" w:rsidP="00081A23">
            <w:pPr>
              <w:contextualSpacing/>
              <w:rPr>
                <w:rFonts w:eastAsiaTheme="minorHAnsi" w:cstheme="minorHAnsi"/>
                <w:b/>
                <w:caps/>
                <w:sz w:val="10"/>
                <w:szCs w:val="10"/>
              </w:rPr>
            </w:pPr>
            <w:r w:rsidRPr="008E4931">
              <w:rPr>
                <w:rFonts w:eastAsia="Calibri" w:cstheme="minorHAnsi"/>
                <w:b/>
                <w:sz w:val="16"/>
                <w:szCs w:val="16"/>
              </w:rPr>
              <w:t>WIN 0023, Change 2</w:t>
            </w:r>
          </w:p>
          <w:p w14:paraId="37ABBB64" w14:textId="331DB018" w:rsidR="00081A23" w:rsidRPr="008E4931" w:rsidRDefault="00081A23" w:rsidP="00081A23">
            <w:pPr>
              <w:pStyle w:val="ListParagraph"/>
              <w:ind w:left="309"/>
              <w:rPr>
                <w:rFonts w:cstheme="minorHAnsi"/>
                <w:bCs/>
                <w:iCs/>
                <w:sz w:val="14"/>
                <w:szCs w:val="14"/>
              </w:rPr>
            </w:pPr>
            <w:r w:rsidRPr="008E4931">
              <w:rPr>
                <w:rFonts w:eastAsia="Calibri" w:cstheme="minorHAnsi"/>
                <w:sz w:val="16"/>
                <w:szCs w:val="16"/>
              </w:rPr>
              <w:t xml:space="preserve">Medical and disability-related documents must be secured and maintained in a separate and confidential customer file. Medical and disability files should be stored as a medical </w:t>
            </w:r>
            <w:proofErr w:type="gramStart"/>
            <w:r w:rsidRPr="008E4931">
              <w:rPr>
                <w:rFonts w:eastAsia="Calibri" w:cstheme="minorHAnsi"/>
                <w:sz w:val="16"/>
                <w:szCs w:val="16"/>
              </w:rPr>
              <w:t>record, and</w:t>
            </w:r>
            <w:proofErr w:type="gramEnd"/>
            <w:r w:rsidRPr="008E4931">
              <w:rPr>
                <w:rFonts w:eastAsia="Calibri" w:cstheme="minorHAnsi"/>
                <w:sz w:val="16"/>
                <w:szCs w:val="16"/>
              </w:rPr>
              <w:t xml:space="preserve"> must be separate from all other confidential information (e.g. court documents). Each customer’s medical file should be separate (</w:t>
            </w:r>
            <w:proofErr w:type="spellStart"/>
            <w:r w:rsidRPr="008E4931">
              <w:rPr>
                <w:rFonts w:eastAsia="Calibri" w:cstheme="minorHAnsi"/>
                <w:sz w:val="16"/>
                <w:szCs w:val="16"/>
              </w:rPr>
              <w:t>i</w:t>
            </w:r>
            <w:proofErr w:type="spellEnd"/>
            <w:r w:rsidRPr="008E4931">
              <w:rPr>
                <w:rFonts w:eastAsia="Calibri" w:cstheme="minorHAnsi"/>
                <w:sz w:val="16"/>
                <w:szCs w:val="16"/>
              </w:rPr>
              <w:t xml:space="preserve">/e/ medical information for multiple customers should not be kept in the same file). </w:t>
            </w:r>
            <w:r w:rsidRPr="008E4931">
              <w:rPr>
                <w:rFonts w:cstheme="minorHAnsi"/>
                <w:bCs/>
                <w:iCs/>
                <w:sz w:val="16"/>
                <w:szCs w:val="16"/>
              </w:rPr>
              <w:t>Medical and disability-related information contained in case notes, assessment forms, or other documentation in the Management Information System (MIS) must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tc>
        <w:tc>
          <w:tcPr>
            <w:tcW w:w="3960" w:type="dxa"/>
            <w:tcBorders>
              <w:top w:val="single" w:sz="4" w:space="0" w:color="auto"/>
              <w:bottom w:val="single" w:sz="4" w:space="0" w:color="auto"/>
            </w:tcBorders>
            <w:shd w:val="clear" w:color="auto" w:fill="auto"/>
          </w:tcPr>
          <w:p w14:paraId="14F94989" w14:textId="77777777" w:rsidR="00081A23" w:rsidRPr="008E4931" w:rsidRDefault="00ED7F4F" w:rsidP="00081A23">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081A23" w:rsidRPr="008E4931">
                  <w:rPr>
                    <w:rFonts w:ascii="MS Gothic" w:eastAsia="MS Gothic" w:hAnsi="MS Gothic" w:cstheme="minorHAnsi" w:hint="eastAsia"/>
                    <w:bCs/>
                    <w:sz w:val="16"/>
                    <w:szCs w:val="16"/>
                  </w:rPr>
                  <w:t>☐</w:t>
                </w:r>
              </w:sdtContent>
            </w:sdt>
            <w:r w:rsidR="00081A23" w:rsidRPr="008E4931">
              <w:rPr>
                <w:rFonts w:cstheme="minorHAnsi"/>
                <w:bCs/>
                <w:sz w:val="16"/>
                <w:szCs w:val="16"/>
              </w:rPr>
              <w:t xml:space="preserve"> N/A</w:t>
            </w:r>
          </w:p>
          <w:p w14:paraId="3A86C4D1" w14:textId="77777777" w:rsidR="00081A23" w:rsidRPr="008E4931" w:rsidRDefault="00081A23" w:rsidP="00081A23">
            <w:pPr>
              <w:rPr>
                <w:rFonts w:cstheme="minorHAnsi"/>
                <w:b/>
                <w:sz w:val="16"/>
                <w:szCs w:val="16"/>
              </w:rPr>
            </w:pPr>
          </w:p>
          <w:p w14:paraId="5F395AAB" w14:textId="77777777" w:rsidR="00081A23" w:rsidRPr="008E4931" w:rsidRDefault="00ED7F4F" w:rsidP="00081A23">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081A23" w:rsidRPr="008E4931">
                  <w:rPr>
                    <w:rFonts w:ascii="Segoe UI Symbol" w:hAnsi="Segoe UI Symbol" w:cs="Segoe UI Symbol"/>
                    <w:sz w:val="16"/>
                    <w:szCs w:val="16"/>
                  </w:rPr>
                  <w:t>☐</w:t>
                </w:r>
              </w:sdtContent>
            </w:sdt>
            <w:r w:rsidR="00081A23" w:rsidRPr="008E4931">
              <w:rPr>
                <w:rFonts w:cstheme="minorHAnsi"/>
                <w:sz w:val="16"/>
                <w:szCs w:val="16"/>
              </w:rPr>
              <w:t xml:space="preserve"> Items to Address</w:t>
            </w:r>
          </w:p>
          <w:p w14:paraId="36583CAC" w14:textId="77777777" w:rsidR="00081A23" w:rsidRPr="008E4931" w:rsidRDefault="00081A23" w:rsidP="00081A23">
            <w:pPr>
              <w:rPr>
                <w:rFonts w:cstheme="minorHAnsi"/>
                <w:sz w:val="16"/>
                <w:szCs w:val="16"/>
              </w:rPr>
            </w:pPr>
          </w:p>
          <w:p w14:paraId="721C5132" w14:textId="77777777" w:rsidR="00081A23" w:rsidRPr="008E4931" w:rsidRDefault="00ED7F4F" w:rsidP="00081A23">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081A23" w:rsidRPr="008E4931">
                  <w:rPr>
                    <w:rFonts w:ascii="Segoe UI Symbol" w:hAnsi="Segoe UI Symbol" w:cs="Segoe UI Symbol"/>
                    <w:sz w:val="16"/>
                    <w:szCs w:val="16"/>
                  </w:rPr>
                  <w:t>☐</w:t>
                </w:r>
              </w:sdtContent>
            </w:sdt>
            <w:r w:rsidR="00081A23" w:rsidRPr="008E4931">
              <w:rPr>
                <w:rFonts w:cstheme="minorHAnsi"/>
                <w:sz w:val="16"/>
                <w:szCs w:val="16"/>
              </w:rPr>
              <w:t xml:space="preserve"> Observation </w:t>
            </w:r>
          </w:p>
          <w:p w14:paraId="4C6277D4" w14:textId="77777777" w:rsidR="00081A23" w:rsidRPr="008E4931" w:rsidRDefault="00081A23" w:rsidP="00081A23">
            <w:pPr>
              <w:rPr>
                <w:rFonts w:cstheme="minorHAnsi"/>
                <w:b/>
                <w:sz w:val="16"/>
                <w:szCs w:val="16"/>
              </w:rPr>
            </w:pPr>
          </w:p>
        </w:tc>
        <w:tc>
          <w:tcPr>
            <w:tcW w:w="4050" w:type="dxa"/>
            <w:gridSpan w:val="2"/>
            <w:tcBorders>
              <w:top w:val="single" w:sz="4" w:space="0" w:color="auto"/>
              <w:bottom w:val="single" w:sz="4" w:space="0" w:color="auto"/>
              <w:right w:val="single" w:sz="4" w:space="0" w:color="auto"/>
            </w:tcBorders>
            <w:shd w:val="clear" w:color="auto" w:fill="auto"/>
          </w:tcPr>
          <w:p w14:paraId="4363ECA4" w14:textId="77777777" w:rsidR="00081A23" w:rsidRPr="008E4931" w:rsidRDefault="00ED7F4F" w:rsidP="00081A23">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081A23" w:rsidRPr="008E4931">
                  <w:rPr>
                    <w:rFonts w:ascii="Segoe UI Symbol" w:eastAsia="MS Gothic" w:hAnsi="Segoe UI Symbol" w:cs="Segoe UI Symbol"/>
                    <w:sz w:val="16"/>
                    <w:szCs w:val="16"/>
                  </w:rPr>
                  <w:t>☐</w:t>
                </w:r>
              </w:sdtContent>
            </w:sdt>
            <w:r w:rsidR="00081A23" w:rsidRPr="008E4931">
              <w:rPr>
                <w:rFonts w:cstheme="minorHAnsi"/>
                <w:sz w:val="16"/>
                <w:szCs w:val="16"/>
              </w:rPr>
              <w:t xml:space="preserve"> No Action Required</w:t>
            </w:r>
          </w:p>
          <w:p w14:paraId="6B7A249F" w14:textId="77777777" w:rsidR="00081A23" w:rsidRPr="008E4931" w:rsidRDefault="00081A23" w:rsidP="00081A23">
            <w:pPr>
              <w:rPr>
                <w:rFonts w:cstheme="minorHAnsi"/>
                <w:sz w:val="16"/>
                <w:szCs w:val="16"/>
              </w:rPr>
            </w:pPr>
          </w:p>
          <w:p w14:paraId="47DBC7D2" w14:textId="77777777" w:rsidR="00081A23" w:rsidRPr="008E4931" w:rsidRDefault="00ED7F4F" w:rsidP="00081A23">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081A23" w:rsidRPr="008E4931">
                  <w:rPr>
                    <w:rFonts w:ascii="Segoe UI Symbol" w:eastAsia="MS Gothic" w:hAnsi="Segoe UI Symbol" w:cs="Segoe UI Symbol"/>
                    <w:sz w:val="16"/>
                    <w:szCs w:val="16"/>
                  </w:rPr>
                  <w:t>☐</w:t>
                </w:r>
              </w:sdtContent>
            </w:sdt>
            <w:r w:rsidR="00081A23" w:rsidRPr="008E4931">
              <w:rPr>
                <w:rFonts w:cstheme="minorHAnsi"/>
                <w:sz w:val="16"/>
                <w:szCs w:val="16"/>
              </w:rPr>
              <w:t xml:space="preserve"> Action Required</w:t>
            </w:r>
          </w:p>
          <w:p w14:paraId="558D9808" w14:textId="77777777" w:rsidR="00081A23" w:rsidRPr="008E4931" w:rsidRDefault="00081A23" w:rsidP="00081A23">
            <w:pPr>
              <w:rPr>
                <w:rFonts w:cstheme="minorHAnsi"/>
                <w:b/>
                <w:sz w:val="16"/>
                <w:szCs w:val="16"/>
              </w:rPr>
            </w:pPr>
          </w:p>
          <w:p w14:paraId="340E5575" w14:textId="77777777" w:rsidR="00081A23" w:rsidRPr="001F25FB" w:rsidRDefault="00ED7F4F" w:rsidP="00081A23">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081A23" w:rsidRPr="008E4931">
                  <w:rPr>
                    <w:rFonts w:ascii="Segoe UI Symbol" w:eastAsia="MS Gothic" w:hAnsi="Segoe UI Symbol" w:cs="Segoe UI Symbol"/>
                    <w:sz w:val="16"/>
                    <w:szCs w:val="16"/>
                  </w:rPr>
                  <w:t>☐</w:t>
                </w:r>
              </w:sdtContent>
            </w:sdt>
            <w:r w:rsidR="00081A23" w:rsidRPr="008E4931">
              <w:rPr>
                <w:rFonts w:cstheme="minorHAnsi"/>
                <w:sz w:val="16"/>
                <w:szCs w:val="16"/>
              </w:rPr>
              <w:t xml:space="preserve"> Recommendation</w:t>
            </w:r>
          </w:p>
          <w:p w14:paraId="24F12839" w14:textId="77777777" w:rsidR="00081A23" w:rsidRPr="002132BA" w:rsidRDefault="00081A23" w:rsidP="00081A23">
            <w:pPr>
              <w:rPr>
                <w:rFonts w:cstheme="minorHAnsi"/>
                <w:sz w:val="16"/>
                <w:szCs w:val="16"/>
              </w:rPr>
            </w:pPr>
          </w:p>
          <w:p w14:paraId="2C197F3E" w14:textId="77777777" w:rsidR="00081A23" w:rsidRPr="001F25FB" w:rsidRDefault="00081A23" w:rsidP="00081A23">
            <w:pPr>
              <w:rPr>
                <w:rFonts w:cstheme="minorHAnsi"/>
                <w:b/>
                <w:sz w:val="16"/>
                <w:szCs w:val="16"/>
              </w:rPr>
            </w:pPr>
          </w:p>
        </w:tc>
      </w:tr>
    </w:tbl>
    <w:p w14:paraId="6DFAFB54" w14:textId="77777777" w:rsidR="001E0AA0" w:rsidRPr="001F25FB" w:rsidRDefault="001E0AA0" w:rsidP="00762E4C">
      <w:pPr>
        <w:rPr>
          <w:rFonts w:cstheme="minorHAnsi"/>
        </w:rPr>
      </w:pPr>
    </w:p>
    <w:sectPr w:rsidR="001E0AA0" w:rsidRPr="001F25FB" w:rsidSect="004A268B">
      <w:headerReference w:type="default" r:id="rId13"/>
      <w:footerReference w:type="default" r:id="rId14"/>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F96CA" w14:textId="77777777" w:rsidR="0091246C" w:rsidRDefault="0091246C" w:rsidP="001E0AA0">
      <w:r>
        <w:separator/>
      </w:r>
    </w:p>
  </w:endnote>
  <w:endnote w:type="continuationSeparator" w:id="0">
    <w:p w14:paraId="7448F672" w14:textId="77777777" w:rsidR="0091246C" w:rsidRDefault="0091246C"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A105" w14:textId="68C1F2BB" w:rsidR="0091246C" w:rsidRPr="008E4931" w:rsidRDefault="002E5EBE" w:rsidP="0080425D">
    <w:pPr>
      <w:pStyle w:val="Footer"/>
      <w:rPr>
        <w:b/>
        <w:bCs/>
        <w:sz w:val="14"/>
        <w:szCs w:val="14"/>
      </w:rPr>
    </w:pPr>
    <w:r w:rsidRPr="008E4931">
      <w:rPr>
        <w:sz w:val="14"/>
        <w:szCs w:val="14"/>
      </w:rPr>
      <w:t>QUEST Disaster Recovery</w:t>
    </w:r>
    <w:r w:rsidR="0091246C" w:rsidRPr="008E4931">
      <w:rPr>
        <w:sz w:val="14"/>
        <w:szCs w:val="14"/>
      </w:rPr>
      <w:t xml:space="preserve"> DWG Program Monitoring Participant File Checklis</w:t>
    </w:r>
    <w:r w:rsidR="008E4931" w:rsidRPr="008E4931">
      <w:rPr>
        <w:sz w:val="14"/>
        <w:szCs w:val="14"/>
      </w:rPr>
      <w:t>t</w:t>
    </w:r>
    <w:r w:rsidR="00EC302B">
      <w:rPr>
        <w:sz w:val="14"/>
        <w:szCs w:val="14"/>
      </w:rPr>
      <w:t>- FINAL</w:t>
    </w:r>
    <w:r w:rsidR="0091246C" w:rsidRPr="008E4931">
      <w:rPr>
        <w:sz w:val="14"/>
        <w:szCs w:val="14"/>
      </w:rPr>
      <w:tab/>
    </w:r>
    <w:r w:rsidR="0091246C" w:rsidRPr="008E4931">
      <w:rPr>
        <w:sz w:val="14"/>
        <w:szCs w:val="14"/>
      </w:rPr>
      <w:tab/>
      <w:t xml:space="preserve">Page </w:t>
    </w:r>
    <w:r w:rsidR="0091246C" w:rsidRPr="008E4931">
      <w:rPr>
        <w:b/>
        <w:bCs/>
        <w:sz w:val="14"/>
        <w:szCs w:val="14"/>
      </w:rPr>
      <w:fldChar w:fldCharType="begin"/>
    </w:r>
    <w:r w:rsidR="0091246C" w:rsidRPr="008E4931">
      <w:rPr>
        <w:b/>
        <w:bCs/>
        <w:sz w:val="14"/>
        <w:szCs w:val="14"/>
      </w:rPr>
      <w:instrText xml:space="preserve"> PAGE  \* Arabic  \* MERGEFORMAT </w:instrText>
    </w:r>
    <w:r w:rsidR="0091246C" w:rsidRPr="008E4931">
      <w:rPr>
        <w:b/>
        <w:bCs/>
        <w:sz w:val="14"/>
        <w:szCs w:val="14"/>
      </w:rPr>
      <w:fldChar w:fldCharType="separate"/>
    </w:r>
    <w:r w:rsidR="0091246C" w:rsidRPr="008E4931">
      <w:rPr>
        <w:b/>
        <w:bCs/>
        <w:noProof/>
        <w:sz w:val="14"/>
        <w:szCs w:val="14"/>
      </w:rPr>
      <w:t>5</w:t>
    </w:r>
    <w:r w:rsidR="0091246C" w:rsidRPr="008E4931">
      <w:rPr>
        <w:b/>
        <w:bCs/>
        <w:sz w:val="14"/>
        <w:szCs w:val="14"/>
      </w:rPr>
      <w:fldChar w:fldCharType="end"/>
    </w:r>
    <w:r w:rsidR="0091246C" w:rsidRPr="008E4931">
      <w:rPr>
        <w:sz w:val="14"/>
        <w:szCs w:val="14"/>
      </w:rPr>
      <w:t xml:space="preserve"> of </w:t>
    </w:r>
    <w:r w:rsidR="0091246C" w:rsidRPr="008E4931">
      <w:rPr>
        <w:b/>
        <w:bCs/>
        <w:sz w:val="14"/>
        <w:szCs w:val="14"/>
      </w:rPr>
      <w:fldChar w:fldCharType="begin"/>
    </w:r>
    <w:r w:rsidR="0091246C" w:rsidRPr="008E4931">
      <w:rPr>
        <w:b/>
        <w:bCs/>
        <w:sz w:val="14"/>
        <w:szCs w:val="14"/>
      </w:rPr>
      <w:instrText xml:space="preserve"> NUMPAGES  \* Arabic  \* MERGEFORMAT </w:instrText>
    </w:r>
    <w:r w:rsidR="0091246C" w:rsidRPr="008E4931">
      <w:rPr>
        <w:b/>
        <w:bCs/>
        <w:sz w:val="14"/>
        <w:szCs w:val="14"/>
      </w:rPr>
      <w:fldChar w:fldCharType="separate"/>
    </w:r>
    <w:r w:rsidR="0091246C" w:rsidRPr="008E4931">
      <w:rPr>
        <w:b/>
        <w:bCs/>
        <w:noProof/>
        <w:sz w:val="14"/>
        <w:szCs w:val="14"/>
      </w:rPr>
      <w:t>23</w:t>
    </w:r>
    <w:r w:rsidR="0091246C" w:rsidRPr="008E4931">
      <w:rPr>
        <w:b/>
        <w:bCs/>
        <w:sz w:val="14"/>
        <w:szCs w:val="14"/>
      </w:rPr>
      <w:fldChar w:fldCharType="end"/>
    </w:r>
  </w:p>
  <w:p w14:paraId="5CA801D3" w14:textId="301C5CD0" w:rsidR="0091246C" w:rsidRDefault="00C7621D">
    <w:pPr>
      <w:pStyle w:val="Footer"/>
    </w:pPr>
    <w:r w:rsidRPr="008E4931">
      <w:rPr>
        <w:bCs/>
        <w:sz w:val="14"/>
        <w:szCs w:val="14"/>
      </w:rPr>
      <w:t xml:space="preserve">Updated </w:t>
    </w:r>
    <w:proofErr w:type="gramStart"/>
    <w:r w:rsidR="00B6508B">
      <w:rPr>
        <w:bCs/>
        <w:sz w:val="14"/>
        <w:szCs w:val="14"/>
      </w:rPr>
      <w:t>1/3/2024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5DD8" w14:textId="77777777" w:rsidR="0091246C" w:rsidRDefault="0091246C" w:rsidP="001E0AA0">
      <w:r>
        <w:separator/>
      </w:r>
    </w:p>
  </w:footnote>
  <w:footnote w:type="continuationSeparator" w:id="0">
    <w:p w14:paraId="0E311D3A" w14:textId="77777777" w:rsidR="0091246C" w:rsidRDefault="0091246C"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450"/>
      <w:gridCol w:w="2356"/>
      <w:gridCol w:w="794"/>
      <w:gridCol w:w="810"/>
      <w:gridCol w:w="1710"/>
      <w:gridCol w:w="270"/>
      <w:gridCol w:w="2070"/>
    </w:tblGrid>
    <w:tr w:rsidR="0091246C" w14:paraId="2C554904" w14:textId="77777777" w:rsidTr="00A867FD">
      <w:tc>
        <w:tcPr>
          <w:tcW w:w="11610" w:type="dxa"/>
          <w:gridSpan w:val="9"/>
          <w:tcBorders>
            <w:top w:val="single" w:sz="12" w:space="0" w:color="auto"/>
            <w:bottom w:val="single" w:sz="12" w:space="0" w:color="auto"/>
          </w:tcBorders>
          <w:shd w:val="clear" w:color="auto" w:fill="1F4E79" w:themeFill="accent1" w:themeFillShade="80"/>
        </w:tcPr>
        <w:p w14:paraId="0B5AD6AA" w14:textId="5141BF96" w:rsidR="0091246C" w:rsidRDefault="0091246C" w:rsidP="00B67815">
          <w:pPr>
            <w:ind w:left="3585" w:hanging="3585"/>
            <w:rPr>
              <w:rFonts w:ascii="Arial Black" w:hAnsi="Arial Black"/>
              <w:b/>
              <w:caps/>
              <w:color w:val="FFFFFF" w:themeColor="background1"/>
              <w:sz w:val="24"/>
              <w:szCs w:val="24"/>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b/>
              <w:caps/>
              <w:color w:val="FFFFFF" w:themeColor="background1"/>
              <w:sz w:val="24"/>
              <w:szCs w:val="24"/>
            </w:rPr>
            <w:t xml:space="preserve">   </w:t>
          </w:r>
          <w:r w:rsidR="002E5EBE">
            <w:rPr>
              <w:rFonts w:ascii="Arial Black" w:hAnsi="Arial Black"/>
              <w:b/>
              <w:caps/>
              <w:color w:val="FFFFFF" w:themeColor="background1"/>
              <w:sz w:val="24"/>
              <w:szCs w:val="24"/>
            </w:rPr>
            <w:t xml:space="preserve">         </w:t>
          </w:r>
          <w:r w:rsidR="002E5EBE" w:rsidRPr="002E5EBE">
            <w:rPr>
              <w:rFonts w:ascii="Arial Black" w:hAnsi="Arial Black"/>
              <w:b/>
              <w:caps/>
              <w:color w:val="92D050"/>
              <w:sz w:val="24"/>
              <w:szCs w:val="24"/>
            </w:rPr>
            <w:t>quest</w:t>
          </w:r>
          <w:r>
            <w:rPr>
              <w:rFonts w:ascii="Arial Black" w:hAnsi="Arial Black"/>
              <w:b/>
              <w:caps/>
              <w:color w:val="FFFFFF" w:themeColor="background1"/>
              <w:sz w:val="24"/>
              <w:szCs w:val="24"/>
            </w:rPr>
            <w:t xml:space="preserve"> Disaster Recovery DWG</w:t>
          </w:r>
        </w:p>
        <w:p w14:paraId="20926C66" w14:textId="656995C7" w:rsidR="0091246C" w:rsidRDefault="00A354C8" w:rsidP="00A354C8">
          <w:pPr>
            <w:tabs>
              <w:tab w:val="center" w:pos="5697"/>
              <w:tab w:val="left" w:pos="10380"/>
            </w:tabs>
            <w:ind w:left="3585" w:hanging="3585"/>
            <w:rPr>
              <w:rFonts w:asciiTheme="majorHAnsi" w:hAnsiTheme="majorHAnsi"/>
              <w:b/>
              <w:sz w:val="26"/>
              <w:szCs w:val="26"/>
            </w:rPr>
          </w:pPr>
          <w:r>
            <w:rPr>
              <w:rFonts w:ascii="Arial Black" w:hAnsi="Arial Black"/>
              <w:caps/>
              <w:color w:val="FFFFFF"/>
              <w:sz w:val="24"/>
              <w:szCs w:val="24"/>
            </w:rPr>
            <w:tab/>
          </w:r>
          <w:r w:rsidR="0091246C" w:rsidRPr="00FE5F6A">
            <w:rPr>
              <w:rFonts w:ascii="Arial Black" w:hAnsi="Arial Black"/>
              <w:caps/>
              <w:color w:val="FFFFFF"/>
              <w:sz w:val="24"/>
              <w:szCs w:val="24"/>
            </w:rPr>
            <w:t>monitoring</w:t>
          </w:r>
          <w:r w:rsidR="0091246C">
            <w:rPr>
              <w:rFonts w:ascii="Arial Black" w:hAnsi="Arial Black"/>
              <w:caps/>
              <w:color w:val="FFFFFF"/>
              <w:sz w:val="24"/>
              <w:szCs w:val="24"/>
            </w:rPr>
            <w:t xml:space="preserve"> </w:t>
          </w:r>
          <w:r w:rsidR="0091246C" w:rsidRPr="00FE5F6A">
            <w:rPr>
              <w:rFonts w:ascii="Arial Black" w:hAnsi="Arial Black"/>
              <w:caps/>
              <w:color w:val="FFFFFF"/>
              <w:sz w:val="24"/>
              <w:szCs w:val="24"/>
            </w:rPr>
            <w:t>participant file checklist</w:t>
          </w:r>
          <w:r>
            <w:rPr>
              <w:rFonts w:ascii="Arial Black" w:hAnsi="Arial Black"/>
              <w:caps/>
              <w:color w:val="FFFFFF"/>
              <w:sz w:val="24"/>
              <w:szCs w:val="24"/>
            </w:rPr>
            <w:tab/>
          </w:r>
        </w:p>
      </w:tc>
    </w:tr>
    <w:tr w:rsidR="0091246C"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91246C" w:rsidRPr="00FA709B" w:rsidRDefault="0091246C"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91246C" w:rsidRPr="00FA709B" w:rsidRDefault="0091246C"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3"/>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91246C" w:rsidRPr="00FF70D6" w:rsidRDefault="0091246C" w:rsidP="003A41CB">
          <w:pPr>
            <w:rPr>
              <w:rFonts w:cstheme="minorHAnsi"/>
              <w:b/>
              <w:bCs/>
              <w:sz w:val="16"/>
              <w:szCs w:val="16"/>
            </w:rPr>
          </w:pPr>
          <w:r w:rsidRPr="00FF70D6">
            <w:rPr>
              <w:rFonts w:cstheme="minorHAnsi"/>
              <w:b/>
              <w:bCs/>
              <w:sz w:val="16"/>
              <w:szCs w:val="16"/>
            </w:rPr>
            <w:t xml:space="preserve">Monitor(s): </w:t>
          </w:r>
          <w:r>
            <w:rPr>
              <w:rFonts w:cstheme="minorHAnsi"/>
              <w:b/>
              <w:bCs/>
              <w:sz w:val="16"/>
              <w:szCs w:val="16"/>
            </w:rPr>
            <w:t xml:space="preserve"> </w:t>
          </w:r>
        </w:p>
      </w:tc>
      <w:tc>
        <w:tcPr>
          <w:tcW w:w="2340" w:type="dxa"/>
          <w:gridSpan w:val="2"/>
          <w:tcBorders>
            <w:top w:val="single" w:sz="12" w:space="0" w:color="auto"/>
            <w:left w:val="single" w:sz="12" w:space="0" w:color="auto"/>
            <w:bottom w:val="single" w:sz="12" w:space="0" w:color="auto"/>
          </w:tcBorders>
          <w:shd w:val="clear" w:color="auto" w:fill="auto"/>
        </w:tcPr>
        <w:p w14:paraId="62DF42E8" w14:textId="0D2F3C8E" w:rsidR="0091246C" w:rsidRPr="00FF70D6" w:rsidRDefault="0091246C" w:rsidP="003A41CB">
          <w:pPr>
            <w:rPr>
              <w:rFonts w:cstheme="minorHAnsi"/>
              <w:b/>
              <w:bCs/>
              <w:sz w:val="16"/>
              <w:szCs w:val="16"/>
            </w:rPr>
          </w:pPr>
          <w:r w:rsidRPr="00FF70D6">
            <w:rPr>
              <w:rFonts w:cstheme="minorHAnsi"/>
              <w:b/>
              <w:bCs/>
              <w:sz w:val="16"/>
              <w:szCs w:val="16"/>
            </w:rPr>
            <w:t>Date:</w:t>
          </w:r>
          <w:r>
            <w:rPr>
              <w:rFonts w:cstheme="minorHAnsi"/>
              <w:b/>
              <w:bCs/>
              <w:sz w:val="16"/>
              <w:szCs w:val="16"/>
            </w:rPr>
            <w:t xml:space="preserve"> </w:t>
          </w:r>
        </w:p>
      </w:tc>
    </w:tr>
    <w:tr w:rsidR="0091246C"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2912F82" w14:textId="5A2609E9" w:rsidR="0091246C" w:rsidRPr="002422C5" w:rsidRDefault="0091246C" w:rsidP="003A41CB">
          <w:pPr>
            <w:tabs>
              <w:tab w:val="center" w:pos="4680"/>
              <w:tab w:val="right" w:pos="9360"/>
            </w:tabs>
            <w:rPr>
              <w:rFonts w:cstheme="minorHAnsi"/>
              <w:b/>
              <w:sz w:val="16"/>
              <w:szCs w:val="16"/>
            </w:rPr>
          </w:pPr>
          <w:r w:rsidRPr="0091246C">
            <w:rPr>
              <w:rFonts w:cstheme="minorHAnsi"/>
              <w:b/>
              <w:sz w:val="16"/>
              <w:szCs w:val="16"/>
            </w:rPr>
            <w:t>Office:</w:t>
          </w:r>
          <w:r w:rsidRPr="002422C5">
            <w:rPr>
              <w:rFonts w:cstheme="minorHAnsi"/>
              <w:b/>
              <w:sz w:val="16"/>
              <w:szCs w:val="16"/>
            </w:rPr>
            <w:t xml:space="preserve"> </w:t>
          </w: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91246C" w:rsidRDefault="0091246C"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91246C" w:rsidRPr="002422C5" w:rsidRDefault="00ED7F4F"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91246C" w:rsidRPr="002422C5">
                <w:rPr>
                  <w:rFonts w:ascii="Segoe UI Symbol" w:eastAsia="MS Gothic" w:hAnsi="Segoe UI Symbol" w:cs="Segoe UI Symbol"/>
                  <w:b/>
                  <w:sz w:val="16"/>
                  <w:szCs w:val="16"/>
                </w:rPr>
                <w:t>☐</w:t>
              </w:r>
            </w:sdtContent>
          </w:sdt>
          <w:r w:rsidR="0091246C"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91246C">
                <w:rPr>
                  <w:rFonts w:ascii="MS Gothic" w:eastAsia="MS Gothic" w:hAnsi="MS Gothic" w:cstheme="minorHAnsi" w:hint="eastAsia"/>
                  <w:b/>
                  <w:sz w:val="16"/>
                  <w:szCs w:val="16"/>
                </w:rPr>
                <w:t>☐</w:t>
              </w:r>
            </w:sdtContent>
          </w:sdt>
          <w:r w:rsidR="0091246C" w:rsidRPr="002422C5">
            <w:rPr>
              <w:rFonts w:cstheme="minorHAnsi"/>
              <w:b/>
              <w:sz w:val="16"/>
              <w:szCs w:val="16"/>
            </w:rPr>
            <w:t xml:space="preserve"> No </w:t>
          </w:r>
          <w:r w:rsidR="0091246C">
            <w:rPr>
              <w:rFonts w:cstheme="minorHAnsi"/>
              <w:b/>
              <w:sz w:val="16"/>
              <w:szCs w:val="16"/>
            </w:rPr>
            <w:t xml:space="preserve">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91246C" w:rsidRDefault="0091246C"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91246C" w:rsidRPr="002422C5" w:rsidRDefault="0091246C" w:rsidP="003A41CB">
          <w:pPr>
            <w:tabs>
              <w:tab w:val="center" w:pos="4680"/>
              <w:tab w:val="right" w:pos="9360"/>
            </w:tabs>
            <w:rPr>
              <w:rFonts w:cstheme="minorHAnsi"/>
              <w:b/>
              <w:sz w:val="16"/>
              <w:szCs w:val="16"/>
            </w:rPr>
          </w:pPr>
        </w:p>
      </w:tc>
      <w:tc>
        <w:tcPr>
          <w:tcW w:w="4860" w:type="dxa"/>
          <w:gridSpan w:val="4"/>
          <w:tcBorders>
            <w:top w:val="single" w:sz="12" w:space="0" w:color="auto"/>
            <w:left w:val="single" w:sz="12" w:space="0" w:color="auto"/>
            <w:bottom w:val="single" w:sz="12" w:space="0" w:color="auto"/>
          </w:tcBorders>
          <w:shd w:val="clear" w:color="auto" w:fill="DEEAF6" w:themeFill="accent1" w:themeFillTint="33"/>
        </w:tcPr>
        <w:p w14:paraId="34909A55" w14:textId="77777777" w:rsidR="0091246C" w:rsidRDefault="0091246C"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91246C" w:rsidRPr="002422C5" w:rsidRDefault="0091246C" w:rsidP="003A41CB">
          <w:pPr>
            <w:tabs>
              <w:tab w:val="center" w:pos="4680"/>
              <w:tab w:val="right" w:pos="9360"/>
            </w:tabs>
            <w:rPr>
              <w:rFonts w:cstheme="minorHAnsi"/>
              <w:b/>
              <w:sz w:val="16"/>
              <w:szCs w:val="16"/>
            </w:rPr>
          </w:pPr>
        </w:p>
      </w:tc>
    </w:tr>
    <w:tr w:rsidR="0091246C" w:rsidRPr="00F66E39" w14:paraId="50BB9317" w14:textId="77777777" w:rsidTr="00CB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91246C" w:rsidRPr="002422C5" w:rsidRDefault="0091246C" w:rsidP="00E81DB4">
          <w:pPr>
            <w:jc w:val="center"/>
            <w:rPr>
              <w:rFonts w:cstheme="minorHAnsi"/>
              <w:b/>
              <w:sz w:val="20"/>
              <w:szCs w:val="20"/>
            </w:rPr>
          </w:pPr>
          <w:r w:rsidRPr="002422C5">
            <w:rPr>
              <w:rFonts w:cstheme="minorHAnsi"/>
              <w:b/>
              <w:sz w:val="20"/>
              <w:szCs w:val="20"/>
            </w:rPr>
            <w:t>ELEMENT</w:t>
          </w:r>
        </w:p>
      </w:tc>
      <w:tc>
        <w:tcPr>
          <w:tcW w:w="396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91246C" w:rsidRPr="002422C5" w:rsidRDefault="0091246C" w:rsidP="00E81DB4">
          <w:pPr>
            <w:jc w:val="center"/>
            <w:rPr>
              <w:rFonts w:cstheme="minorHAnsi"/>
              <w:b/>
              <w:caps/>
              <w:sz w:val="20"/>
              <w:szCs w:val="20"/>
            </w:rPr>
          </w:pPr>
          <w:r>
            <w:rPr>
              <w:rFonts w:cstheme="minorHAnsi"/>
              <w:b/>
              <w:sz w:val="20"/>
              <w:szCs w:val="20"/>
            </w:rPr>
            <w:t>EVIDENCE &amp; INDICATORS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91246C" w:rsidRPr="00B43E54" w:rsidRDefault="0091246C"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91246C" w:rsidRPr="00B43E54" w:rsidRDefault="0091246C"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14:paraId="4706A9AE" w14:textId="42780977" w:rsidR="0091246C" w:rsidRPr="00332751" w:rsidRDefault="0091246C"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77888"/>
    <w:multiLevelType w:val="hybridMultilevel"/>
    <w:tmpl w:val="8270AC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7A1883F0">
      <w:start w:val="1"/>
      <w:numFmt w:val="bullet"/>
      <w:suff w:val="space"/>
      <w:lvlText w:val=""/>
      <w:lvlJc w:val="left"/>
      <w:pPr>
        <w:ind w:left="2289" w:hanging="1929"/>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6"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20"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23"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4" w15:restartNumberingAfterBreak="0">
    <w:nsid w:val="68C77AAE"/>
    <w:multiLevelType w:val="hybridMultilevel"/>
    <w:tmpl w:val="7E0C27A2"/>
    <w:lvl w:ilvl="0" w:tplc="4F0873E8">
      <w:start w:val="1"/>
      <w:numFmt w:val="bullet"/>
      <w:lvlText w:val=""/>
      <w:lvlJc w:val="left"/>
      <w:pPr>
        <w:ind w:left="657" w:hanging="360"/>
      </w:pPr>
      <w:rPr>
        <w:rFonts w:ascii="Symbol" w:hAnsi="Symbol" w:hint="default"/>
        <w:sz w:val="14"/>
        <w:szCs w:val="14"/>
      </w:rPr>
    </w:lvl>
    <w:lvl w:ilvl="1" w:tplc="C8DAC67E">
      <w:start w:val="1"/>
      <w:numFmt w:val="bullet"/>
      <w:lvlText w:val="o"/>
      <w:lvlJc w:val="left"/>
      <w:pPr>
        <w:ind w:left="630" w:hanging="360"/>
      </w:pPr>
      <w:rPr>
        <w:rFonts w:ascii="Courier New" w:hAnsi="Courier New" w:cs="Courier New" w:hint="default"/>
        <w:caps w:val="0"/>
        <w:sz w:val="16"/>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5"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558452">
    <w:abstractNumId w:val="21"/>
  </w:num>
  <w:num w:numId="2" w16cid:durableId="168764432">
    <w:abstractNumId w:val="18"/>
  </w:num>
  <w:num w:numId="3" w16cid:durableId="42102220">
    <w:abstractNumId w:val="10"/>
  </w:num>
  <w:num w:numId="4" w16cid:durableId="1460953909">
    <w:abstractNumId w:val="26"/>
  </w:num>
  <w:num w:numId="5" w16cid:durableId="1377853149">
    <w:abstractNumId w:val="15"/>
  </w:num>
  <w:num w:numId="6" w16cid:durableId="557592792">
    <w:abstractNumId w:val="14"/>
  </w:num>
  <w:num w:numId="7" w16cid:durableId="338238757">
    <w:abstractNumId w:val="9"/>
  </w:num>
  <w:num w:numId="8" w16cid:durableId="1704554018">
    <w:abstractNumId w:val="4"/>
  </w:num>
  <w:num w:numId="9" w16cid:durableId="1896045059">
    <w:abstractNumId w:val="3"/>
  </w:num>
  <w:num w:numId="10" w16cid:durableId="1923636744">
    <w:abstractNumId w:val="7"/>
  </w:num>
  <w:num w:numId="11" w16cid:durableId="1077365995">
    <w:abstractNumId w:val="22"/>
  </w:num>
  <w:num w:numId="12" w16cid:durableId="1141114871">
    <w:abstractNumId w:val="17"/>
  </w:num>
  <w:num w:numId="13" w16cid:durableId="736395160">
    <w:abstractNumId w:val="2"/>
  </w:num>
  <w:num w:numId="14" w16cid:durableId="414595959">
    <w:abstractNumId w:val="20"/>
  </w:num>
  <w:num w:numId="15" w16cid:durableId="896282992">
    <w:abstractNumId w:val="25"/>
  </w:num>
  <w:num w:numId="16" w16cid:durableId="2077506886">
    <w:abstractNumId w:val="19"/>
  </w:num>
  <w:num w:numId="17" w16cid:durableId="1970013733">
    <w:abstractNumId w:val="11"/>
  </w:num>
  <w:num w:numId="18" w16cid:durableId="1316446678">
    <w:abstractNumId w:val="1"/>
  </w:num>
  <w:num w:numId="19" w16cid:durableId="139661530">
    <w:abstractNumId w:val="23"/>
  </w:num>
  <w:num w:numId="20" w16cid:durableId="129445577">
    <w:abstractNumId w:val="16"/>
  </w:num>
  <w:num w:numId="21" w16cid:durableId="468597876">
    <w:abstractNumId w:val="8"/>
  </w:num>
  <w:num w:numId="22" w16cid:durableId="2132087229">
    <w:abstractNumId w:val="24"/>
  </w:num>
  <w:num w:numId="23" w16cid:durableId="1836801744">
    <w:abstractNumId w:val="6"/>
  </w:num>
  <w:num w:numId="24" w16cid:durableId="1818523189">
    <w:abstractNumId w:val="5"/>
  </w:num>
  <w:num w:numId="25" w16cid:durableId="1781415448">
    <w:abstractNumId w:val="12"/>
  </w:num>
  <w:num w:numId="26" w16cid:durableId="1917207810">
    <w:abstractNumId w:val="0"/>
  </w:num>
  <w:num w:numId="27" w16cid:durableId="1336953081">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5619"/>
    <w:rsid w:val="000208F6"/>
    <w:rsid w:val="00020FFF"/>
    <w:rsid w:val="000227A3"/>
    <w:rsid w:val="000254BE"/>
    <w:rsid w:val="000311B2"/>
    <w:rsid w:val="00031657"/>
    <w:rsid w:val="000330E7"/>
    <w:rsid w:val="00036A4E"/>
    <w:rsid w:val="00041FFF"/>
    <w:rsid w:val="000441D9"/>
    <w:rsid w:val="00044F1F"/>
    <w:rsid w:val="0004500B"/>
    <w:rsid w:val="000460AA"/>
    <w:rsid w:val="00055B1A"/>
    <w:rsid w:val="00056F0E"/>
    <w:rsid w:val="000615C8"/>
    <w:rsid w:val="000630F7"/>
    <w:rsid w:val="00063AD2"/>
    <w:rsid w:val="00071598"/>
    <w:rsid w:val="00072AE7"/>
    <w:rsid w:val="000742EA"/>
    <w:rsid w:val="00074B9D"/>
    <w:rsid w:val="0007608B"/>
    <w:rsid w:val="00076D2F"/>
    <w:rsid w:val="00077EBD"/>
    <w:rsid w:val="0008038B"/>
    <w:rsid w:val="00080CCF"/>
    <w:rsid w:val="00081A23"/>
    <w:rsid w:val="00081AC7"/>
    <w:rsid w:val="000838B8"/>
    <w:rsid w:val="00084143"/>
    <w:rsid w:val="00084B27"/>
    <w:rsid w:val="00087B66"/>
    <w:rsid w:val="00091405"/>
    <w:rsid w:val="000931EC"/>
    <w:rsid w:val="00094200"/>
    <w:rsid w:val="000A08C1"/>
    <w:rsid w:val="000A552E"/>
    <w:rsid w:val="000A6E16"/>
    <w:rsid w:val="000B179B"/>
    <w:rsid w:val="000B227D"/>
    <w:rsid w:val="000B5B47"/>
    <w:rsid w:val="000C0257"/>
    <w:rsid w:val="000C2B1A"/>
    <w:rsid w:val="000C40DE"/>
    <w:rsid w:val="000C477D"/>
    <w:rsid w:val="000D212B"/>
    <w:rsid w:val="000D45CB"/>
    <w:rsid w:val="000D639B"/>
    <w:rsid w:val="000D7F9F"/>
    <w:rsid w:val="000E31FC"/>
    <w:rsid w:val="000E4653"/>
    <w:rsid w:val="000E5A97"/>
    <w:rsid w:val="000E7926"/>
    <w:rsid w:val="000E7CB2"/>
    <w:rsid w:val="000F0208"/>
    <w:rsid w:val="000F07F9"/>
    <w:rsid w:val="000F0E71"/>
    <w:rsid w:val="000F26F9"/>
    <w:rsid w:val="000F2AFD"/>
    <w:rsid w:val="000F4DB1"/>
    <w:rsid w:val="000F5524"/>
    <w:rsid w:val="000F63E7"/>
    <w:rsid w:val="00103460"/>
    <w:rsid w:val="00107B11"/>
    <w:rsid w:val="001117DB"/>
    <w:rsid w:val="0011219D"/>
    <w:rsid w:val="0011412C"/>
    <w:rsid w:val="0011730E"/>
    <w:rsid w:val="00121D33"/>
    <w:rsid w:val="00125291"/>
    <w:rsid w:val="00126764"/>
    <w:rsid w:val="00127983"/>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855A8"/>
    <w:rsid w:val="001934B6"/>
    <w:rsid w:val="00194E96"/>
    <w:rsid w:val="001A3072"/>
    <w:rsid w:val="001B03B4"/>
    <w:rsid w:val="001B4618"/>
    <w:rsid w:val="001B7E2E"/>
    <w:rsid w:val="001C305B"/>
    <w:rsid w:val="001C56A3"/>
    <w:rsid w:val="001C6749"/>
    <w:rsid w:val="001C678C"/>
    <w:rsid w:val="001C6D82"/>
    <w:rsid w:val="001D17C2"/>
    <w:rsid w:val="001D2B12"/>
    <w:rsid w:val="001D376B"/>
    <w:rsid w:val="001D3967"/>
    <w:rsid w:val="001E0AA0"/>
    <w:rsid w:val="001E1232"/>
    <w:rsid w:val="001E1ABB"/>
    <w:rsid w:val="001E2702"/>
    <w:rsid w:val="001E446B"/>
    <w:rsid w:val="001E5BFA"/>
    <w:rsid w:val="001F1833"/>
    <w:rsid w:val="001F25FB"/>
    <w:rsid w:val="001F5B3F"/>
    <w:rsid w:val="001F5BC2"/>
    <w:rsid w:val="001F64F9"/>
    <w:rsid w:val="001F7226"/>
    <w:rsid w:val="0020236D"/>
    <w:rsid w:val="00202B8A"/>
    <w:rsid w:val="00203092"/>
    <w:rsid w:val="0020411C"/>
    <w:rsid w:val="00205CD0"/>
    <w:rsid w:val="0021141F"/>
    <w:rsid w:val="002132BA"/>
    <w:rsid w:val="00220E10"/>
    <w:rsid w:val="00221602"/>
    <w:rsid w:val="00223417"/>
    <w:rsid w:val="00224511"/>
    <w:rsid w:val="00225ACE"/>
    <w:rsid w:val="00226640"/>
    <w:rsid w:val="00230357"/>
    <w:rsid w:val="002313B3"/>
    <w:rsid w:val="00231939"/>
    <w:rsid w:val="0023516E"/>
    <w:rsid w:val="00235756"/>
    <w:rsid w:val="00236B71"/>
    <w:rsid w:val="00245BC9"/>
    <w:rsid w:val="0024665E"/>
    <w:rsid w:val="002512A4"/>
    <w:rsid w:val="002609C2"/>
    <w:rsid w:val="00261DD0"/>
    <w:rsid w:val="002623D0"/>
    <w:rsid w:val="00263260"/>
    <w:rsid w:val="00263DC8"/>
    <w:rsid w:val="002640EB"/>
    <w:rsid w:val="00264BB2"/>
    <w:rsid w:val="00264C2B"/>
    <w:rsid w:val="00265BCD"/>
    <w:rsid w:val="00266CD9"/>
    <w:rsid w:val="00272430"/>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553B"/>
    <w:rsid w:val="002B7467"/>
    <w:rsid w:val="002D0FC1"/>
    <w:rsid w:val="002D21AC"/>
    <w:rsid w:val="002D354E"/>
    <w:rsid w:val="002E0031"/>
    <w:rsid w:val="002E007F"/>
    <w:rsid w:val="002E4744"/>
    <w:rsid w:val="002E4D69"/>
    <w:rsid w:val="002E5EBE"/>
    <w:rsid w:val="002E6CE4"/>
    <w:rsid w:val="002F0BB9"/>
    <w:rsid w:val="002F144B"/>
    <w:rsid w:val="002F150C"/>
    <w:rsid w:val="002F2418"/>
    <w:rsid w:val="002F2CDB"/>
    <w:rsid w:val="002F422A"/>
    <w:rsid w:val="002F51B7"/>
    <w:rsid w:val="002F5427"/>
    <w:rsid w:val="002F5435"/>
    <w:rsid w:val="002F60AE"/>
    <w:rsid w:val="0030626D"/>
    <w:rsid w:val="003071D9"/>
    <w:rsid w:val="00310F02"/>
    <w:rsid w:val="00311F0B"/>
    <w:rsid w:val="00313B0D"/>
    <w:rsid w:val="0031746D"/>
    <w:rsid w:val="003178C3"/>
    <w:rsid w:val="00323090"/>
    <w:rsid w:val="00324BFB"/>
    <w:rsid w:val="0032574E"/>
    <w:rsid w:val="00326409"/>
    <w:rsid w:val="00327B7D"/>
    <w:rsid w:val="0033066A"/>
    <w:rsid w:val="003308BB"/>
    <w:rsid w:val="00331DCC"/>
    <w:rsid w:val="00332751"/>
    <w:rsid w:val="003344CB"/>
    <w:rsid w:val="00335191"/>
    <w:rsid w:val="00337C3B"/>
    <w:rsid w:val="00340BE4"/>
    <w:rsid w:val="0034612A"/>
    <w:rsid w:val="00347658"/>
    <w:rsid w:val="003521BA"/>
    <w:rsid w:val="00355614"/>
    <w:rsid w:val="00356FA8"/>
    <w:rsid w:val="003600E5"/>
    <w:rsid w:val="003669ED"/>
    <w:rsid w:val="003700C1"/>
    <w:rsid w:val="00371813"/>
    <w:rsid w:val="0037211F"/>
    <w:rsid w:val="00372BDB"/>
    <w:rsid w:val="0037317C"/>
    <w:rsid w:val="00385A2E"/>
    <w:rsid w:val="00386621"/>
    <w:rsid w:val="0038669A"/>
    <w:rsid w:val="0039058D"/>
    <w:rsid w:val="003906BF"/>
    <w:rsid w:val="0039655C"/>
    <w:rsid w:val="003A407B"/>
    <w:rsid w:val="003A41CB"/>
    <w:rsid w:val="003A4FCF"/>
    <w:rsid w:val="003A60A2"/>
    <w:rsid w:val="003B0814"/>
    <w:rsid w:val="003B2861"/>
    <w:rsid w:val="003B5853"/>
    <w:rsid w:val="003B649A"/>
    <w:rsid w:val="003B6722"/>
    <w:rsid w:val="003C08B3"/>
    <w:rsid w:val="003C3541"/>
    <w:rsid w:val="003D0073"/>
    <w:rsid w:val="003D13E7"/>
    <w:rsid w:val="003E6DAE"/>
    <w:rsid w:val="003E71FF"/>
    <w:rsid w:val="003E7ED6"/>
    <w:rsid w:val="003F3F10"/>
    <w:rsid w:val="0040269C"/>
    <w:rsid w:val="004046C2"/>
    <w:rsid w:val="00405EE0"/>
    <w:rsid w:val="00406E7B"/>
    <w:rsid w:val="0041286C"/>
    <w:rsid w:val="0041311C"/>
    <w:rsid w:val="004137C1"/>
    <w:rsid w:val="004157E6"/>
    <w:rsid w:val="004201BF"/>
    <w:rsid w:val="0042193B"/>
    <w:rsid w:val="0042358E"/>
    <w:rsid w:val="00425515"/>
    <w:rsid w:val="004358D5"/>
    <w:rsid w:val="00436622"/>
    <w:rsid w:val="00440AB1"/>
    <w:rsid w:val="004413EE"/>
    <w:rsid w:val="00444FA7"/>
    <w:rsid w:val="00445B7D"/>
    <w:rsid w:val="004461DA"/>
    <w:rsid w:val="00446A57"/>
    <w:rsid w:val="0045120F"/>
    <w:rsid w:val="00453DEE"/>
    <w:rsid w:val="00454A17"/>
    <w:rsid w:val="004645F4"/>
    <w:rsid w:val="00464C0D"/>
    <w:rsid w:val="004655E6"/>
    <w:rsid w:val="0046600D"/>
    <w:rsid w:val="00470554"/>
    <w:rsid w:val="00474FC0"/>
    <w:rsid w:val="00481063"/>
    <w:rsid w:val="004811DB"/>
    <w:rsid w:val="00484B39"/>
    <w:rsid w:val="004854CC"/>
    <w:rsid w:val="00486227"/>
    <w:rsid w:val="00487D07"/>
    <w:rsid w:val="00487D73"/>
    <w:rsid w:val="004921A3"/>
    <w:rsid w:val="00493FB4"/>
    <w:rsid w:val="00497F5E"/>
    <w:rsid w:val="004A0970"/>
    <w:rsid w:val="004A1FD2"/>
    <w:rsid w:val="004A268B"/>
    <w:rsid w:val="004A54AE"/>
    <w:rsid w:val="004A591A"/>
    <w:rsid w:val="004A5C13"/>
    <w:rsid w:val="004A61D4"/>
    <w:rsid w:val="004B147E"/>
    <w:rsid w:val="004B1FDC"/>
    <w:rsid w:val="004C27FB"/>
    <w:rsid w:val="004C2FBC"/>
    <w:rsid w:val="004C5652"/>
    <w:rsid w:val="004D7B7E"/>
    <w:rsid w:val="004E0D80"/>
    <w:rsid w:val="004E13C2"/>
    <w:rsid w:val="004E258F"/>
    <w:rsid w:val="004E3962"/>
    <w:rsid w:val="004E72E6"/>
    <w:rsid w:val="004F46A3"/>
    <w:rsid w:val="004F4ABE"/>
    <w:rsid w:val="004F4ED4"/>
    <w:rsid w:val="004F4FFC"/>
    <w:rsid w:val="005004AA"/>
    <w:rsid w:val="0050078D"/>
    <w:rsid w:val="00501D5C"/>
    <w:rsid w:val="00507EEF"/>
    <w:rsid w:val="00511146"/>
    <w:rsid w:val="00513020"/>
    <w:rsid w:val="00513A9E"/>
    <w:rsid w:val="005157A4"/>
    <w:rsid w:val="00515FB6"/>
    <w:rsid w:val="005168BB"/>
    <w:rsid w:val="0051776F"/>
    <w:rsid w:val="00520C76"/>
    <w:rsid w:val="00521082"/>
    <w:rsid w:val="00521FF6"/>
    <w:rsid w:val="00531222"/>
    <w:rsid w:val="00532422"/>
    <w:rsid w:val="00532F70"/>
    <w:rsid w:val="00533FD1"/>
    <w:rsid w:val="00535786"/>
    <w:rsid w:val="00541AE3"/>
    <w:rsid w:val="0056533D"/>
    <w:rsid w:val="005659D1"/>
    <w:rsid w:val="00565F9E"/>
    <w:rsid w:val="00567178"/>
    <w:rsid w:val="005703FA"/>
    <w:rsid w:val="00570D41"/>
    <w:rsid w:val="0057610E"/>
    <w:rsid w:val="005805E4"/>
    <w:rsid w:val="00584759"/>
    <w:rsid w:val="005851A2"/>
    <w:rsid w:val="00585597"/>
    <w:rsid w:val="0058691E"/>
    <w:rsid w:val="00590E95"/>
    <w:rsid w:val="00593354"/>
    <w:rsid w:val="005937DB"/>
    <w:rsid w:val="00594CE1"/>
    <w:rsid w:val="005A5904"/>
    <w:rsid w:val="005B33D7"/>
    <w:rsid w:val="005B5453"/>
    <w:rsid w:val="005B5AF0"/>
    <w:rsid w:val="005B7AA0"/>
    <w:rsid w:val="005C0B73"/>
    <w:rsid w:val="005C0D80"/>
    <w:rsid w:val="005D224E"/>
    <w:rsid w:val="005D322A"/>
    <w:rsid w:val="005D4237"/>
    <w:rsid w:val="005D4323"/>
    <w:rsid w:val="005D5DF6"/>
    <w:rsid w:val="005E06A9"/>
    <w:rsid w:val="005E0836"/>
    <w:rsid w:val="005E3F29"/>
    <w:rsid w:val="005E4190"/>
    <w:rsid w:val="005E7643"/>
    <w:rsid w:val="005F0885"/>
    <w:rsid w:val="00601233"/>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374BE"/>
    <w:rsid w:val="0064251E"/>
    <w:rsid w:val="006434A3"/>
    <w:rsid w:val="00646A2F"/>
    <w:rsid w:val="00650681"/>
    <w:rsid w:val="00651B4F"/>
    <w:rsid w:val="006522D3"/>
    <w:rsid w:val="0065298C"/>
    <w:rsid w:val="006535F8"/>
    <w:rsid w:val="00655A4F"/>
    <w:rsid w:val="00663812"/>
    <w:rsid w:val="006650F8"/>
    <w:rsid w:val="00665278"/>
    <w:rsid w:val="00671FF9"/>
    <w:rsid w:val="0067591D"/>
    <w:rsid w:val="00676576"/>
    <w:rsid w:val="00682B1F"/>
    <w:rsid w:val="00696312"/>
    <w:rsid w:val="006A0EA2"/>
    <w:rsid w:val="006A192D"/>
    <w:rsid w:val="006A488A"/>
    <w:rsid w:val="006A678E"/>
    <w:rsid w:val="006B0F91"/>
    <w:rsid w:val="006C1FB2"/>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1FCE"/>
    <w:rsid w:val="00703557"/>
    <w:rsid w:val="007122B7"/>
    <w:rsid w:val="007138CD"/>
    <w:rsid w:val="0071643A"/>
    <w:rsid w:val="00716E9F"/>
    <w:rsid w:val="0071751F"/>
    <w:rsid w:val="00721695"/>
    <w:rsid w:val="007247F7"/>
    <w:rsid w:val="0072601F"/>
    <w:rsid w:val="007262D8"/>
    <w:rsid w:val="00726B5B"/>
    <w:rsid w:val="007305BF"/>
    <w:rsid w:val="007313C2"/>
    <w:rsid w:val="00736A78"/>
    <w:rsid w:val="0073786C"/>
    <w:rsid w:val="00744311"/>
    <w:rsid w:val="0074512C"/>
    <w:rsid w:val="00750417"/>
    <w:rsid w:val="0075194E"/>
    <w:rsid w:val="00755ADB"/>
    <w:rsid w:val="00756343"/>
    <w:rsid w:val="00756E36"/>
    <w:rsid w:val="00760605"/>
    <w:rsid w:val="00762E4C"/>
    <w:rsid w:val="007649FD"/>
    <w:rsid w:val="0076603E"/>
    <w:rsid w:val="00774157"/>
    <w:rsid w:val="0077525A"/>
    <w:rsid w:val="00783653"/>
    <w:rsid w:val="00784022"/>
    <w:rsid w:val="00784455"/>
    <w:rsid w:val="00787A63"/>
    <w:rsid w:val="00790BEC"/>
    <w:rsid w:val="00791180"/>
    <w:rsid w:val="00792ADE"/>
    <w:rsid w:val="0079355B"/>
    <w:rsid w:val="007A18E2"/>
    <w:rsid w:val="007A5253"/>
    <w:rsid w:val="007A54DC"/>
    <w:rsid w:val="007B3CCE"/>
    <w:rsid w:val="007B3E11"/>
    <w:rsid w:val="007B3F44"/>
    <w:rsid w:val="007B4E02"/>
    <w:rsid w:val="007B65AF"/>
    <w:rsid w:val="007B668C"/>
    <w:rsid w:val="007C2C4C"/>
    <w:rsid w:val="007C39EA"/>
    <w:rsid w:val="007C4ABE"/>
    <w:rsid w:val="007D0717"/>
    <w:rsid w:val="007D25A8"/>
    <w:rsid w:val="007E3AB8"/>
    <w:rsid w:val="007E3BD0"/>
    <w:rsid w:val="007E7BD9"/>
    <w:rsid w:val="007F3175"/>
    <w:rsid w:val="007F55C4"/>
    <w:rsid w:val="007F5D75"/>
    <w:rsid w:val="007F7EDE"/>
    <w:rsid w:val="00803DB4"/>
    <w:rsid w:val="0080425D"/>
    <w:rsid w:val="00805D80"/>
    <w:rsid w:val="00810E40"/>
    <w:rsid w:val="0081178B"/>
    <w:rsid w:val="008123B1"/>
    <w:rsid w:val="00814EF8"/>
    <w:rsid w:val="00815A0B"/>
    <w:rsid w:val="00817A6A"/>
    <w:rsid w:val="00820027"/>
    <w:rsid w:val="00822045"/>
    <w:rsid w:val="0082522C"/>
    <w:rsid w:val="00825570"/>
    <w:rsid w:val="00825E9C"/>
    <w:rsid w:val="00827C4A"/>
    <w:rsid w:val="008323FF"/>
    <w:rsid w:val="00832779"/>
    <w:rsid w:val="008352E5"/>
    <w:rsid w:val="0083682D"/>
    <w:rsid w:val="00837D91"/>
    <w:rsid w:val="00842CD1"/>
    <w:rsid w:val="00844545"/>
    <w:rsid w:val="00844852"/>
    <w:rsid w:val="00845E9C"/>
    <w:rsid w:val="008465D3"/>
    <w:rsid w:val="00846A22"/>
    <w:rsid w:val="008531F4"/>
    <w:rsid w:val="00853E79"/>
    <w:rsid w:val="008549FC"/>
    <w:rsid w:val="00855D02"/>
    <w:rsid w:val="008609E9"/>
    <w:rsid w:val="008640E0"/>
    <w:rsid w:val="0086451B"/>
    <w:rsid w:val="0086546B"/>
    <w:rsid w:val="00866C3F"/>
    <w:rsid w:val="00870099"/>
    <w:rsid w:val="00870B21"/>
    <w:rsid w:val="00872398"/>
    <w:rsid w:val="008723E5"/>
    <w:rsid w:val="00876401"/>
    <w:rsid w:val="00884177"/>
    <w:rsid w:val="00895F64"/>
    <w:rsid w:val="0089643F"/>
    <w:rsid w:val="008970D2"/>
    <w:rsid w:val="008979F9"/>
    <w:rsid w:val="008A0DA0"/>
    <w:rsid w:val="008A0F90"/>
    <w:rsid w:val="008A1D18"/>
    <w:rsid w:val="008A2AE7"/>
    <w:rsid w:val="008A64A6"/>
    <w:rsid w:val="008B1297"/>
    <w:rsid w:val="008B644C"/>
    <w:rsid w:val="008C19BA"/>
    <w:rsid w:val="008C3D61"/>
    <w:rsid w:val="008C7330"/>
    <w:rsid w:val="008D5191"/>
    <w:rsid w:val="008E1580"/>
    <w:rsid w:val="008E2B2F"/>
    <w:rsid w:val="008E4559"/>
    <w:rsid w:val="008E4931"/>
    <w:rsid w:val="008E6BC0"/>
    <w:rsid w:val="008E6CBA"/>
    <w:rsid w:val="008F0AAF"/>
    <w:rsid w:val="008F2D65"/>
    <w:rsid w:val="008F4D7E"/>
    <w:rsid w:val="008F4E1F"/>
    <w:rsid w:val="008F51AE"/>
    <w:rsid w:val="008F63CE"/>
    <w:rsid w:val="009004D9"/>
    <w:rsid w:val="0091246C"/>
    <w:rsid w:val="009126F9"/>
    <w:rsid w:val="00914E5B"/>
    <w:rsid w:val="0091662E"/>
    <w:rsid w:val="0092044E"/>
    <w:rsid w:val="00921344"/>
    <w:rsid w:val="0092226C"/>
    <w:rsid w:val="00922FAE"/>
    <w:rsid w:val="00924D9A"/>
    <w:rsid w:val="00924E8C"/>
    <w:rsid w:val="00932598"/>
    <w:rsid w:val="0093686D"/>
    <w:rsid w:val="009450DE"/>
    <w:rsid w:val="009471D1"/>
    <w:rsid w:val="0094730F"/>
    <w:rsid w:val="00966127"/>
    <w:rsid w:val="00967C3A"/>
    <w:rsid w:val="009703B0"/>
    <w:rsid w:val="009764DE"/>
    <w:rsid w:val="009808D2"/>
    <w:rsid w:val="009816B1"/>
    <w:rsid w:val="00982BDC"/>
    <w:rsid w:val="00983206"/>
    <w:rsid w:val="0098370D"/>
    <w:rsid w:val="00984EA3"/>
    <w:rsid w:val="00987173"/>
    <w:rsid w:val="00991E69"/>
    <w:rsid w:val="00997C94"/>
    <w:rsid w:val="009B0C40"/>
    <w:rsid w:val="009B0DB3"/>
    <w:rsid w:val="009B28B7"/>
    <w:rsid w:val="009B60C2"/>
    <w:rsid w:val="009C0C7A"/>
    <w:rsid w:val="009C10CA"/>
    <w:rsid w:val="009C3A3B"/>
    <w:rsid w:val="009C5C70"/>
    <w:rsid w:val="009D2BCB"/>
    <w:rsid w:val="009D2E9F"/>
    <w:rsid w:val="009D34F4"/>
    <w:rsid w:val="009E00FD"/>
    <w:rsid w:val="009E0A3D"/>
    <w:rsid w:val="009E78A8"/>
    <w:rsid w:val="009F6043"/>
    <w:rsid w:val="009F6A73"/>
    <w:rsid w:val="009F7D39"/>
    <w:rsid w:val="00A04356"/>
    <w:rsid w:val="00A05641"/>
    <w:rsid w:val="00A05A1F"/>
    <w:rsid w:val="00A16E8A"/>
    <w:rsid w:val="00A17D57"/>
    <w:rsid w:val="00A23436"/>
    <w:rsid w:val="00A24D86"/>
    <w:rsid w:val="00A32C2F"/>
    <w:rsid w:val="00A32E43"/>
    <w:rsid w:val="00A331AE"/>
    <w:rsid w:val="00A348C0"/>
    <w:rsid w:val="00A34ABE"/>
    <w:rsid w:val="00A354C8"/>
    <w:rsid w:val="00A35F29"/>
    <w:rsid w:val="00A376A5"/>
    <w:rsid w:val="00A425CE"/>
    <w:rsid w:val="00A42D84"/>
    <w:rsid w:val="00A42DDC"/>
    <w:rsid w:val="00A43844"/>
    <w:rsid w:val="00A44D7F"/>
    <w:rsid w:val="00A47702"/>
    <w:rsid w:val="00A47FE4"/>
    <w:rsid w:val="00A50CD6"/>
    <w:rsid w:val="00A532B6"/>
    <w:rsid w:val="00A57BFD"/>
    <w:rsid w:val="00A62083"/>
    <w:rsid w:val="00A7171D"/>
    <w:rsid w:val="00A74C34"/>
    <w:rsid w:val="00A7540B"/>
    <w:rsid w:val="00A7572F"/>
    <w:rsid w:val="00A757CD"/>
    <w:rsid w:val="00A7606E"/>
    <w:rsid w:val="00A76E29"/>
    <w:rsid w:val="00A82690"/>
    <w:rsid w:val="00A867FD"/>
    <w:rsid w:val="00A9649E"/>
    <w:rsid w:val="00AA5635"/>
    <w:rsid w:val="00AB06B2"/>
    <w:rsid w:val="00AB0A71"/>
    <w:rsid w:val="00AB543E"/>
    <w:rsid w:val="00AB5E5F"/>
    <w:rsid w:val="00AC4B30"/>
    <w:rsid w:val="00AD2730"/>
    <w:rsid w:val="00AD28AB"/>
    <w:rsid w:val="00AD2B39"/>
    <w:rsid w:val="00AD308C"/>
    <w:rsid w:val="00AD6132"/>
    <w:rsid w:val="00AD6920"/>
    <w:rsid w:val="00AE0E56"/>
    <w:rsid w:val="00AE3275"/>
    <w:rsid w:val="00AE3CF2"/>
    <w:rsid w:val="00AF5549"/>
    <w:rsid w:val="00B11066"/>
    <w:rsid w:val="00B13969"/>
    <w:rsid w:val="00B1678F"/>
    <w:rsid w:val="00B204F5"/>
    <w:rsid w:val="00B2172C"/>
    <w:rsid w:val="00B21B00"/>
    <w:rsid w:val="00B21F97"/>
    <w:rsid w:val="00B258BD"/>
    <w:rsid w:val="00B31ED2"/>
    <w:rsid w:val="00B32234"/>
    <w:rsid w:val="00B33124"/>
    <w:rsid w:val="00B34A3D"/>
    <w:rsid w:val="00B35911"/>
    <w:rsid w:val="00B41EA1"/>
    <w:rsid w:val="00B43E54"/>
    <w:rsid w:val="00B451DB"/>
    <w:rsid w:val="00B46DA5"/>
    <w:rsid w:val="00B519A5"/>
    <w:rsid w:val="00B549B8"/>
    <w:rsid w:val="00B60F28"/>
    <w:rsid w:val="00B6508B"/>
    <w:rsid w:val="00B67815"/>
    <w:rsid w:val="00B74EAA"/>
    <w:rsid w:val="00B75FD0"/>
    <w:rsid w:val="00B80708"/>
    <w:rsid w:val="00B8100C"/>
    <w:rsid w:val="00B8330E"/>
    <w:rsid w:val="00B8486E"/>
    <w:rsid w:val="00B8647B"/>
    <w:rsid w:val="00B864C7"/>
    <w:rsid w:val="00B935C6"/>
    <w:rsid w:val="00B954DF"/>
    <w:rsid w:val="00B95BFD"/>
    <w:rsid w:val="00B95C17"/>
    <w:rsid w:val="00BA2679"/>
    <w:rsid w:val="00BA3114"/>
    <w:rsid w:val="00BA4B79"/>
    <w:rsid w:val="00BA5B82"/>
    <w:rsid w:val="00BB0087"/>
    <w:rsid w:val="00BB0E3A"/>
    <w:rsid w:val="00BB1D17"/>
    <w:rsid w:val="00BB1E35"/>
    <w:rsid w:val="00BB4C2B"/>
    <w:rsid w:val="00BB5413"/>
    <w:rsid w:val="00BB5935"/>
    <w:rsid w:val="00BC03D3"/>
    <w:rsid w:val="00BC5657"/>
    <w:rsid w:val="00BD23DC"/>
    <w:rsid w:val="00BD2A16"/>
    <w:rsid w:val="00BD3830"/>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2589"/>
    <w:rsid w:val="00C12646"/>
    <w:rsid w:val="00C161D6"/>
    <w:rsid w:val="00C163B3"/>
    <w:rsid w:val="00C16F36"/>
    <w:rsid w:val="00C231BC"/>
    <w:rsid w:val="00C30139"/>
    <w:rsid w:val="00C3094B"/>
    <w:rsid w:val="00C314BB"/>
    <w:rsid w:val="00C3260F"/>
    <w:rsid w:val="00C333C1"/>
    <w:rsid w:val="00C34F67"/>
    <w:rsid w:val="00C41DD5"/>
    <w:rsid w:val="00C444CE"/>
    <w:rsid w:val="00C4454A"/>
    <w:rsid w:val="00C46045"/>
    <w:rsid w:val="00C46A90"/>
    <w:rsid w:val="00C47A0F"/>
    <w:rsid w:val="00C53A74"/>
    <w:rsid w:val="00C55EEE"/>
    <w:rsid w:val="00C70925"/>
    <w:rsid w:val="00C7621D"/>
    <w:rsid w:val="00C7798A"/>
    <w:rsid w:val="00C81F0F"/>
    <w:rsid w:val="00C84162"/>
    <w:rsid w:val="00C84D8F"/>
    <w:rsid w:val="00C85BA3"/>
    <w:rsid w:val="00C860B8"/>
    <w:rsid w:val="00C86234"/>
    <w:rsid w:val="00C86EA4"/>
    <w:rsid w:val="00C87749"/>
    <w:rsid w:val="00C9200F"/>
    <w:rsid w:val="00C94F33"/>
    <w:rsid w:val="00CA11A1"/>
    <w:rsid w:val="00CA18A2"/>
    <w:rsid w:val="00CA3B68"/>
    <w:rsid w:val="00CA60D4"/>
    <w:rsid w:val="00CB05F5"/>
    <w:rsid w:val="00CB0817"/>
    <w:rsid w:val="00CB122D"/>
    <w:rsid w:val="00CB3D32"/>
    <w:rsid w:val="00CB7794"/>
    <w:rsid w:val="00CC36F9"/>
    <w:rsid w:val="00CC5FC2"/>
    <w:rsid w:val="00CC769E"/>
    <w:rsid w:val="00CD1ADA"/>
    <w:rsid w:val="00CD2D7F"/>
    <w:rsid w:val="00CD453C"/>
    <w:rsid w:val="00CD4B99"/>
    <w:rsid w:val="00CD6968"/>
    <w:rsid w:val="00CE06A4"/>
    <w:rsid w:val="00CE1435"/>
    <w:rsid w:val="00CE3529"/>
    <w:rsid w:val="00CE6508"/>
    <w:rsid w:val="00CE7942"/>
    <w:rsid w:val="00CF3C54"/>
    <w:rsid w:val="00CF59D5"/>
    <w:rsid w:val="00CF6A3C"/>
    <w:rsid w:val="00CF71A5"/>
    <w:rsid w:val="00D00CEC"/>
    <w:rsid w:val="00D02EBD"/>
    <w:rsid w:val="00D036D1"/>
    <w:rsid w:val="00D0555C"/>
    <w:rsid w:val="00D05DE9"/>
    <w:rsid w:val="00D11D30"/>
    <w:rsid w:val="00D1483C"/>
    <w:rsid w:val="00D21F4B"/>
    <w:rsid w:val="00D2337F"/>
    <w:rsid w:val="00D240D7"/>
    <w:rsid w:val="00D257D6"/>
    <w:rsid w:val="00D26322"/>
    <w:rsid w:val="00D335D4"/>
    <w:rsid w:val="00D35FD3"/>
    <w:rsid w:val="00D419C6"/>
    <w:rsid w:val="00D44214"/>
    <w:rsid w:val="00D45897"/>
    <w:rsid w:val="00D5133F"/>
    <w:rsid w:val="00D51537"/>
    <w:rsid w:val="00D517D0"/>
    <w:rsid w:val="00D53EC5"/>
    <w:rsid w:val="00D5593A"/>
    <w:rsid w:val="00D61F00"/>
    <w:rsid w:val="00D62965"/>
    <w:rsid w:val="00D646CC"/>
    <w:rsid w:val="00D65D16"/>
    <w:rsid w:val="00D66349"/>
    <w:rsid w:val="00D66E93"/>
    <w:rsid w:val="00D71D07"/>
    <w:rsid w:val="00D821EE"/>
    <w:rsid w:val="00D836D0"/>
    <w:rsid w:val="00D83EEB"/>
    <w:rsid w:val="00D84BFF"/>
    <w:rsid w:val="00D850BF"/>
    <w:rsid w:val="00D86412"/>
    <w:rsid w:val="00D958CD"/>
    <w:rsid w:val="00DA1CD4"/>
    <w:rsid w:val="00DA1CE9"/>
    <w:rsid w:val="00DA785B"/>
    <w:rsid w:val="00DB064C"/>
    <w:rsid w:val="00DB0B22"/>
    <w:rsid w:val="00DB0D2A"/>
    <w:rsid w:val="00DB10DA"/>
    <w:rsid w:val="00DB7B54"/>
    <w:rsid w:val="00DC1571"/>
    <w:rsid w:val="00DC6747"/>
    <w:rsid w:val="00DD05ED"/>
    <w:rsid w:val="00DD2E10"/>
    <w:rsid w:val="00DD3DB5"/>
    <w:rsid w:val="00DD5EBA"/>
    <w:rsid w:val="00DD6627"/>
    <w:rsid w:val="00DD730B"/>
    <w:rsid w:val="00DE12BC"/>
    <w:rsid w:val="00DE1838"/>
    <w:rsid w:val="00DE1D5A"/>
    <w:rsid w:val="00DE4541"/>
    <w:rsid w:val="00DE74BF"/>
    <w:rsid w:val="00DF00AD"/>
    <w:rsid w:val="00DF17EE"/>
    <w:rsid w:val="00DF2977"/>
    <w:rsid w:val="00DF4034"/>
    <w:rsid w:val="00DF625B"/>
    <w:rsid w:val="00E00E8A"/>
    <w:rsid w:val="00E0175D"/>
    <w:rsid w:val="00E01A54"/>
    <w:rsid w:val="00E03C99"/>
    <w:rsid w:val="00E06D38"/>
    <w:rsid w:val="00E07FE6"/>
    <w:rsid w:val="00E111D6"/>
    <w:rsid w:val="00E13C2C"/>
    <w:rsid w:val="00E13C3B"/>
    <w:rsid w:val="00E13D01"/>
    <w:rsid w:val="00E17B7A"/>
    <w:rsid w:val="00E24CB0"/>
    <w:rsid w:val="00E263AB"/>
    <w:rsid w:val="00E26443"/>
    <w:rsid w:val="00E264BB"/>
    <w:rsid w:val="00E26F9B"/>
    <w:rsid w:val="00E27ECE"/>
    <w:rsid w:val="00E30CD1"/>
    <w:rsid w:val="00E33EAB"/>
    <w:rsid w:val="00E35061"/>
    <w:rsid w:val="00E36460"/>
    <w:rsid w:val="00E37BE8"/>
    <w:rsid w:val="00E40CBE"/>
    <w:rsid w:val="00E43A7C"/>
    <w:rsid w:val="00E43BAE"/>
    <w:rsid w:val="00E452BB"/>
    <w:rsid w:val="00E4557F"/>
    <w:rsid w:val="00E46644"/>
    <w:rsid w:val="00E54ED5"/>
    <w:rsid w:val="00E603F7"/>
    <w:rsid w:val="00E61376"/>
    <w:rsid w:val="00E66BCC"/>
    <w:rsid w:val="00E72852"/>
    <w:rsid w:val="00E72CC8"/>
    <w:rsid w:val="00E73B31"/>
    <w:rsid w:val="00E75DA1"/>
    <w:rsid w:val="00E81DB4"/>
    <w:rsid w:val="00E85A84"/>
    <w:rsid w:val="00E92218"/>
    <w:rsid w:val="00E93598"/>
    <w:rsid w:val="00E93EA1"/>
    <w:rsid w:val="00E96484"/>
    <w:rsid w:val="00E97744"/>
    <w:rsid w:val="00E9794F"/>
    <w:rsid w:val="00EA14AD"/>
    <w:rsid w:val="00EA2077"/>
    <w:rsid w:val="00EA2C51"/>
    <w:rsid w:val="00EA3B85"/>
    <w:rsid w:val="00EA42B3"/>
    <w:rsid w:val="00EA56F4"/>
    <w:rsid w:val="00EB1BDD"/>
    <w:rsid w:val="00EB65AA"/>
    <w:rsid w:val="00EC2C04"/>
    <w:rsid w:val="00EC302B"/>
    <w:rsid w:val="00EC31C3"/>
    <w:rsid w:val="00EC3418"/>
    <w:rsid w:val="00EC64EC"/>
    <w:rsid w:val="00ED7F4F"/>
    <w:rsid w:val="00EE07D7"/>
    <w:rsid w:val="00EE0DE6"/>
    <w:rsid w:val="00EE2BEE"/>
    <w:rsid w:val="00EE3DDC"/>
    <w:rsid w:val="00EE4987"/>
    <w:rsid w:val="00EE7B2A"/>
    <w:rsid w:val="00EF3EF3"/>
    <w:rsid w:val="00EF4BD3"/>
    <w:rsid w:val="00F004D3"/>
    <w:rsid w:val="00F07AEA"/>
    <w:rsid w:val="00F11BE8"/>
    <w:rsid w:val="00F16B2F"/>
    <w:rsid w:val="00F255E0"/>
    <w:rsid w:val="00F26306"/>
    <w:rsid w:val="00F27267"/>
    <w:rsid w:val="00F276BE"/>
    <w:rsid w:val="00F32B09"/>
    <w:rsid w:val="00F35BBC"/>
    <w:rsid w:val="00F36D28"/>
    <w:rsid w:val="00F3715B"/>
    <w:rsid w:val="00F37E84"/>
    <w:rsid w:val="00F4171D"/>
    <w:rsid w:val="00F42B2B"/>
    <w:rsid w:val="00F43698"/>
    <w:rsid w:val="00F44DB3"/>
    <w:rsid w:val="00F464C8"/>
    <w:rsid w:val="00F4795A"/>
    <w:rsid w:val="00F508CC"/>
    <w:rsid w:val="00F5273C"/>
    <w:rsid w:val="00F53D62"/>
    <w:rsid w:val="00F56E7A"/>
    <w:rsid w:val="00F577B7"/>
    <w:rsid w:val="00F6339B"/>
    <w:rsid w:val="00F6425B"/>
    <w:rsid w:val="00F65C06"/>
    <w:rsid w:val="00F66E39"/>
    <w:rsid w:val="00F67795"/>
    <w:rsid w:val="00F7105C"/>
    <w:rsid w:val="00F7736F"/>
    <w:rsid w:val="00F7752C"/>
    <w:rsid w:val="00F7764E"/>
    <w:rsid w:val="00F82E2F"/>
    <w:rsid w:val="00F86C84"/>
    <w:rsid w:val="00F86DE4"/>
    <w:rsid w:val="00F91B10"/>
    <w:rsid w:val="00F92F6E"/>
    <w:rsid w:val="00F939F9"/>
    <w:rsid w:val="00F93C25"/>
    <w:rsid w:val="00F94FE5"/>
    <w:rsid w:val="00F963F9"/>
    <w:rsid w:val="00FA117F"/>
    <w:rsid w:val="00FA3ACF"/>
    <w:rsid w:val="00FA52F1"/>
    <w:rsid w:val="00FA7974"/>
    <w:rsid w:val="00FB049E"/>
    <w:rsid w:val="00FB33BE"/>
    <w:rsid w:val="00FB3552"/>
    <w:rsid w:val="00FB37E6"/>
    <w:rsid w:val="00FB59AF"/>
    <w:rsid w:val="00FB6BB3"/>
    <w:rsid w:val="00FC053A"/>
    <w:rsid w:val="00FC0B94"/>
    <w:rsid w:val="00FC0CF5"/>
    <w:rsid w:val="00FC2BEC"/>
    <w:rsid w:val="00FC3461"/>
    <w:rsid w:val="00FC479A"/>
    <w:rsid w:val="00FC5EC4"/>
    <w:rsid w:val="00FC6286"/>
    <w:rsid w:val="00FC68F8"/>
    <w:rsid w:val="00FD40EC"/>
    <w:rsid w:val="00FD67EA"/>
    <w:rsid w:val="00FD7145"/>
    <w:rsid w:val="00FE147C"/>
    <w:rsid w:val="00FE2CD1"/>
    <w:rsid w:val="00FE2F2E"/>
    <w:rsid w:val="00FE314C"/>
    <w:rsid w:val="00FE4BCE"/>
    <w:rsid w:val="00FE5110"/>
    <w:rsid w:val="00FE5159"/>
    <w:rsid w:val="00FE5F6A"/>
    <w:rsid w:val="00FE7DD1"/>
    <w:rsid w:val="00FF3F9D"/>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6593"/>
    <o:shapelayout v:ext="edit">
      <o:idmap v:ext="edit" data="1"/>
    </o:shapelayout>
  </w:shapeDefaults>
  <w:decimalSymbol w:val="."/>
  <w:listSeparator w:val=","/>
  <w14:docId w14:val="4767F395"/>
  <w14:defaultImageDpi w14:val="96"/>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7F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unhideWhenUsed/>
    <w:rsid w:val="00D61F00"/>
    <w:rPr>
      <w:sz w:val="20"/>
      <w:szCs w:val="20"/>
    </w:rPr>
  </w:style>
  <w:style w:type="character" w:customStyle="1" w:styleId="CommentTextChar">
    <w:name w:val="Comment Text Char"/>
    <w:basedOn w:val="DefaultParagraphFont"/>
    <w:link w:val="CommentText"/>
    <w:uiPriority w:val="99"/>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 w:type="character" w:styleId="FollowedHyperlink">
    <w:name w:val="FollowedHyperlink"/>
    <w:basedOn w:val="DefaultParagraphFont"/>
    <w:uiPriority w:val="99"/>
    <w:semiHidden/>
    <w:unhideWhenUsed/>
    <w:rsid w:val="00DD730B"/>
    <w:rPr>
      <w:color w:val="954F72" w:themeColor="followedHyperlink"/>
      <w:u w:val="single"/>
    </w:rPr>
  </w:style>
  <w:style w:type="character" w:customStyle="1" w:styleId="cf01">
    <w:name w:val="cf01"/>
    <w:basedOn w:val="DefaultParagraphFont"/>
    <w:rsid w:val="00B864C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191186168">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86675361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 w:id="20011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s.gov/register/who-needs-to-regis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storemultisites.blob.core.windows.net%2Fmedia%2FWPC%2Fadm%2Fpolicy%2F1003-5.pdf&amp;data=05%7C01%7Cerica.maki%40esd.wa.gov%7Cf8473f98db86437866f508dbf52635d3%7C11d0e217264e400a8ba057dcc127d72d%7C0%7C0%7C638373316681436821%7CUnknown%7CTWFpbGZsb3d8eyJWIjoiMC4wLjAwMDAiLCJQIjoiV2luMzIiLCJBTiI6Ik1haWwiLCJXVCI6Mn0%3D%7C3000%7C%7C%7C&amp;sdata=ipFvQ1CrVQVdKxnS%2B7t%2Fh%2BRhRD7eUdXw6lgINZ96Ol8%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cc02.safelinks.protection.outlook.com/?url=https%3A%2F%2Fstoremultisites.blob.core.windows.net%2Fmedia%2FWPC%2Fadm%2Fpolicy%2F0132.pdf&amp;data=05%7C01%7Cerica.maki%40esd.wa.gov%7Cf8473f98db86437866f508dbf52635d3%7C11d0e217264e400a8ba057dcc127d72d%7C0%7C0%7C638373316681436821%7CUnknown%7CTWFpbGZsb3d8eyJWIjoiMC4wLjAwMDAiLCJQIjoiV2luMzIiLCJBTiI6Ik1haWwiLCJXVCI6Mn0%3D%7C3000%7C%7C%7C&amp;sdata=hrqS1vbgxMGU5pWVkAmGDngkTLUt5pzNyPR2zm4dfjY%3D&amp;reserved=0" TargetMode="Externa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58BC-5353-4A7D-806F-EDBF99B0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13892</Words>
  <Characters>78870</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Flambouras, Sarah (ESD)</cp:lastModifiedBy>
  <cp:revision>8</cp:revision>
  <cp:lastPrinted>2017-08-01T19:57:00Z</cp:lastPrinted>
  <dcterms:created xsi:type="dcterms:W3CDTF">2023-09-25T17:51:00Z</dcterms:created>
  <dcterms:modified xsi:type="dcterms:W3CDTF">2024-01-03T17:18:00Z</dcterms:modified>
</cp:coreProperties>
</file>