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EF02D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2A0EF84D" wp14:editId="1B5865A3">
            <wp:simplePos x="0" y="0"/>
            <wp:positionH relativeFrom="column">
              <wp:posOffset>-385074</wp:posOffset>
            </wp:positionH>
            <wp:positionV relativeFrom="paragraph">
              <wp:posOffset>-368300</wp:posOffset>
            </wp:positionV>
            <wp:extent cx="7771909" cy="10057764"/>
            <wp:effectExtent l="0" t="0" r="63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909" cy="1005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9" w:after="0" w:line="280" w:lineRule="exact"/>
        <w:rPr>
          <w:sz w:val="28"/>
          <w:szCs w:val="28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6" w:after="0" w:line="200" w:lineRule="exact"/>
        <w:rPr>
          <w:sz w:val="20"/>
          <w:szCs w:val="20"/>
        </w:rPr>
      </w:pPr>
    </w:p>
    <w:p w:rsidR="00EF02D0" w:rsidRDefault="00EF02D0" w:rsidP="00F462A4">
      <w:pPr>
        <w:spacing w:after="0" w:line="598" w:lineRule="exact"/>
        <w:ind w:left="4931" w:right="-300"/>
        <w:rPr>
          <w:rFonts w:ascii="Arial Narrow" w:eastAsia="Arial" w:hAnsi="Arial Narrow" w:cs="Arial"/>
          <w:b/>
          <w:color w:val="00476C"/>
          <w:sz w:val="52"/>
          <w:szCs w:val="52"/>
        </w:rPr>
      </w:pPr>
    </w:p>
    <w:p w:rsidR="00EF02D0" w:rsidRDefault="00EF02D0" w:rsidP="00F462A4">
      <w:pPr>
        <w:spacing w:after="0" w:line="598" w:lineRule="exact"/>
        <w:ind w:left="4931" w:right="-300"/>
        <w:rPr>
          <w:rFonts w:ascii="Arial Narrow" w:eastAsia="Arial" w:hAnsi="Arial Narrow" w:cs="Arial"/>
          <w:b/>
          <w:color w:val="00476C"/>
          <w:sz w:val="52"/>
          <w:szCs w:val="52"/>
        </w:rPr>
      </w:pPr>
    </w:p>
    <w:p w:rsidR="00761F05" w:rsidRPr="00F462A4" w:rsidRDefault="00EF4779" w:rsidP="00EF02D0">
      <w:pPr>
        <w:spacing w:after="0" w:line="598" w:lineRule="exact"/>
        <w:ind w:left="4950" w:right="-300"/>
        <w:rPr>
          <w:rFonts w:ascii="Arial Narrow" w:eastAsia="Arial" w:hAnsi="Arial Narrow" w:cs="Arial"/>
          <w:b/>
          <w:sz w:val="52"/>
          <w:szCs w:val="52"/>
        </w:rPr>
      </w:pPr>
      <w:r w:rsidRPr="00F462A4">
        <w:rPr>
          <w:rFonts w:ascii="Arial Narrow" w:eastAsia="Arial" w:hAnsi="Arial Narrow" w:cs="Arial"/>
          <w:b/>
          <w:color w:val="00476C"/>
          <w:sz w:val="52"/>
          <w:szCs w:val="52"/>
        </w:rPr>
        <w:t xml:space="preserve">Join </w:t>
      </w:r>
      <w:proofErr w:type="spellStart"/>
      <w:r w:rsidRPr="00F462A4">
        <w:rPr>
          <w:rFonts w:ascii="Arial Narrow" w:eastAsia="Arial" w:hAnsi="Arial Narrow" w:cs="Arial"/>
          <w:b/>
          <w:color w:val="00476C"/>
          <w:sz w:val="52"/>
          <w:szCs w:val="52"/>
        </w:rPr>
        <w:t>WorkSource</w:t>
      </w:r>
      <w:proofErr w:type="spellEnd"/>
      <w:r w:rsidRPr="00F462A4">
        <w:rPr>
          <w:rFonts w:ascii="Arial Narrow" w:eastAsia="Arial" w:hAnsi="Arial Narrow" w:cs="Arial"/>
          <w:b/>
          <w:color w:val="00476C"/>
          <w:sz w:val="52"/>
          <w:szCs w:val="52"/>
        </w:rPr>
        <w:t xml:space="preserve"> Snohomish County for industry-specific job fairs:</w:t>
      </w:r>
    </w:p>
    <w:p w:rsidR="00761F05" w:rsidRPr="00EF4779" w:rsidRDefault="00761F05" w:rsidP="00EF02D0">
      <w:pPr>
        <w:spacing w:after="0" w:line="200" w:lineRule="exact"/>
        <w:ind w:left="5130"/>
        <w:rPr>
          <w:sz w:val="20"/>
          <w:szCs w:val="20"/>
        </w:rPr>
      </w:pPr>
    </w:p>
    <w:p w:rsidR="00761F05" w:rsidRPr="00EF4779" w:rsidRDefault="00761F05" w:rsidP="00EF02D0">
      <w:pPr>
        <w:spacing w:before="9" w:after="0" w:line="240" w:lineRule="exact"/>
        <w:ind w:left="5130"/>
        <w:rPr>
          <w:sz w:val="24"/>
          <w:szCs w:val="24"/>
        </w:rPr>
      </w:pPr>
    </w:p>
    <w:p w:rsidR="00761F05" w:rsidRPr="00EF4779" w:rsidRDefault="00EF4779" w:rsidP="00EF02D0">
      <w:pPr>
        <w:tabs>
          <w:tab w:val="left" w:pos="6340"/>
        </w:tabs>
        <w:spacing w:before="40" w:after="0" w:line="336" w:lineRule="auto"/>
        <w:ind w:left="5126" w:right="2534"/>
        <w:rPr>
          <w:rFonts w:ascii="Arial" w:eastAsia="Arial" w:hAnsi="Arial" w:cs="Arial"/>
          <w:sz w:val="25"/>
          <w:szCs w:val="25"/>
        </w:rPr>
      </w:pPr>
      <w:r w:rsidRPr="00EF4779">
        <w:rPr>
          <w:rFonts w:ascii="Arial" w:eastAsia="Arial" w:hAnsi="Arial" w:cs="Arial"/>
          <w:b/>
          <w:bCs/>
          <w:color w:val="FFFFFF"/>
          <w:sz w:val="25"/>
          <w:szCs w:val="25"/>
        </w:rPr>
        <w:t>DATE</w:t>
      </w:r>
      <w:r w:rsidRPr="00EF4779">
        <w:rPr>
          <w:rFonts w:ascii="Arial" w:eastAsia="Arial" w:hAnsi="Arial" w:cs="Arial"/>
          <w:b/>
          <w:bCs/>
          <w:color w:val="FFFFFF"/>
          <w:sz w:val="25"/>
          <w:szCs w:val="25"/>
        </w:rPr>
        <w:tab/>
        <w:t xml:space="preserve"> INDUSTRY </w:t>
      </w:r>
      <w:bookmarkStart w:id="0" w:name="_GoBack"/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Mar 23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>Healthcare</w:t>
      </w:r>
    </w:p>
    <w:bookmarkEnd w:id="0"/>
    <w:p w:rsidR="00761F05" w:rsidRPr="00EF4779" w:rsidRDefault="00EF4779" w:rsidP="00EF02D0">
      <w:pPr>
        <w:tabs>
          <w:tab w:val="left" w:pos="6340"/>
        </w:tabs>
        <w:spacing w:after="0" w:line="336" w:lineRule="auto"/>
        <w:ind w:left="5126" w:right="38"/>
        <w:rPr>
          <w:rFonts w:ascii="Arial" w:eastAsia="Arial" w:hAnsi="Arial" w:cs="Arial"/>
          <w:sz w:val="25"/>
          <w:szCs w:val="25"/>
        </w:rPr>
      </w:pP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May 4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 xml:space="preserve">Hospitality/Customer service </w:t>
      </w:r>
      <w:r w:rsidR="00F462A4">
        <w:rPr>
          <w:rFonts w:ascii="Arial" w:eastAsia="Arial" w:hAnsi="Arial" w:cs="Arial"/>
          <w:b/>
          <w:bCs/>
          <w:color w:val="00446A"/>
          <w:sz w:val="25"/>
          <w:szCs w:val="25"/>
        </w:rPr>
        <w:br/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Jun 15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 xml:space="preserve">Apprenticeship/Manufacturing </w:t>
      </w:r>
      <w:r w:rsidR="00F462A4">
        <w:rPr>
          <w:rFonts w:ascii="Arial" w:eastAsia="Arial" w:hAnsi="Arial" w:cs="Arial"/>
          <w:b/>
          <w:bCs/>
          <w:color w:val="00446A"/>
          <w:sz w:val="25"/>
          <w:szCs w:val="25"/>
        </w:rPr>
        <w:br/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Jul 13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>Healthcare</w:t>
      </w:r>
    </w:p>
    <w:p w:rsidR="00761F05" w:rsidRPr="00EF4779" w:rsidRDefault="00EF4779" w:rsidP="00EF02D0">
      <w:pPr>
        <w:tabs>
          <w:tab w:val="left" w:pos="6340"/>
        </w:tabs>
        <w:spacing w:after="0" w:line="336" w:lineRule="auto"/>
        <w:ind w:left="5126" w:right="-20"/>
        <w:rPr>
          <w:rFonts w:ascii="Arial" w:eastAsia="Arial" w:hAnsi="Arial" w:cs="Arial"/>
          <w:sz w:val="25"/>
          <w:szCs w:val="25"/>
        </w:rPr>
      </w:pP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Sep 14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>Retail/Customer service</w:t>
      </w:r>
      <w:r w:rsidR="00EF02D0">
        <w:rPr>
          <w:rFonts w:ascii="Arial" w:eastAsia="Arial" w:hAnsi="Arial" w:cs="Arial"/>
          <w:sz w:val="25"/>
          <w:szCs w:val="25"/>
        </w:rPr>
        <w:br/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 xml:space="preserve">Nov 9 </w:t>
      </w:r>
      <w:r w:rsidRPr="00EF4779">
        <w:rPr>
          <w:rFonts w:ascii="Arial" w:eastAsia="Arial" w:hAnsi="Arial" w:cs="Arial"/>
          <w:b/>
          <w:bCs/>
          <w:color w:val="00446A"/>
          <w:sz w:val="25"/>
          <w:szCs w:val="25"/>
        </w:rPr>
        <w:tab/>
        <w:t>Veterans</w:t>
      </w:r>
    </w:p>
    <w:p w:rsidR="00761F05" w:rsidRPr="00EF4779" w:rsidRDefault="00761F05" w:rsidP="00EF02D0">
      <w:pPr>
        <w:spacing w:before="8" w:after="0" w:line="130" w:lineRule="exact"/>
        <w:ind w:left="5130"/>
        <w:rPr>
          <w:sz w:val="13"/>
          <w:szCs w:val="13"/>
        </w:rPr>
      </w:pPr>
    </w:p>
    <w:p w:rsidR="00761F05" w:rsidRPr="00EF4779" w:rsidRDefault="00761F05" w:rsidP="00EF02D0">
      <w:pPr>
        <w:spacing w:after="0" w:line="200" w:lineRule="exact"/>
        <w:ind w:left="5130"/>
        <w:rPr>
          <w:sz w:val="20"/>
          <w:szCs w:val="20"/>
        </w:rPr>
      </w:pPr>
    </w:p>
    <w:p w:rsidR="00761F05" w:rsidRPr="00EF4779" w:rsidRDefault="00761F05" w:rsidP="00EF02D0">
      <w:pPr>
        <w:spacing w:after="0" w:line="200" w:lineRule="exact"/>
        <w:ind w:left="5130"/>
        <w:rPr>
          <w:sz w:val="20"/>
          <w:szCs w:val="20"/>
        </w:rPr>
      </w:pPr>
    </w:p>
    <w:p w:rsidR="00761F05" w:rsidRPr="00F462A4" w:rsidRDefault="00EF4779" w:rsidP="00EF02D0">
      <w:pPr>
        <w:spacing w:after="0" w:line="527" w:lineRule="exact"/>
        <w:ind w:left="4950" w:right="-20"/>
        <w:rPr>
          <w:rFonts w:ascii="Arial" w:eastAsia="Arial" w:hAnsi="Arial" w:cs="Arial"/>
          <w:b/>
          <w:sz w:val="36"/>
          <w:szCs w:val="36"/>
        </w:rPr>
      </w:pPr>
      <w:r w:rsidRPr="00F462A4">
        <w:rPr>
          <w:rFonts w:ascii="Arial" w:eastAsia="Arial" w:hAnsi="Arial" w:cs="Arial"/>
          <w:b/>
          <w:color w:val="00476C"/>
          <w:sz w:val="36"/>
          <w:szCs w:val="36"/>
        </w:rPr>
        <w:t>All JOB FAIRS WILL BE HELD</w:t>
      </w:r>
    </w:p>
    <w:p w:rsidR="00761F05" w:rsidRPr="00F462A4" w:rsidRDefault="00EF4779" w:rsidP="00EF02D0">
      <w:pPr>
        <w:spacing w:before="22" w:after="0" w:line="240" w:lineRule="auto"/>
        <w:ind w:left="4950" w:right="-20"/>
        <w:rPr>
          <w:rFonts w:ascii="Arial" w:eastAsia="Arial" w:hAnsi="Arial" w:cs="Arial"/>
          <w:b/>
          <w:sz w:val="40"/>
          <w:szCs w:val="40"/>
        </w:rPr>
      </w:pPr>
      <w:r w:rsidRPr="00F462A4">
        <w:rPr>
          <w:rFonts w:ascii="Arial" w:eastAsia="Arial" w:hAnsi="Arial" w:cs="Arial"/>
          <w:b/>
          <w:color w:val="00476C"/>
          <w:sz w:val="40"/>
          <w:szCs w:val="40"/>
        </w:rPr>
        <w:t>10 a.m. to 2 p.m.</w:t>
      </w:r>
    </w:p>
    <w:p w:rsidR="00761F05" w:rsidRPr="00EF4779" w:rsidRDefault="00761F05" w:rsidP="00EF02D0">
      <w:pPr>
        <w:spacing w:before="8" w:after="0" w:line="260" w:lineRule="exact"/>
        <w:ind w:left="4950"/>
        <w:rPr>
          <w:sz w:val="26"/>
          <w:szCs w:val="26"/>
        </w:rPr>
      </w:pPr>
    </w:p>
    <w:p w:rsidR="00761F05" w:rsidRPr="00EF02D0" w:rsidRDefault="00EF4779" w:rsidP="00EF02D0">
      <w:pPr>
        <w:spacing w:after="0" w:line="240" w:lineRule="auto"/>
        <w:ind w:left="4950" w:right="-20"/>
        <w:rPr>
          <w:rFonts w:ascii="Arial" w:eastAsia="Times New Roman" w:hAnsi="Arial" w:cs="Arial"/>
          <w:sz w:val="32"/>
          <w:szCs w:val="32"/>
        </w:rPr>
      </w:pPr>
      <w:r w:rsidRPr="00EF02D0">
        <w:rPr>
          <w:rFonts w:ascii="Arial" w:eastAsia="Times New Roman" w:hAnsi="Arial" w:cs="Arial"/>
          <w:color w:val="00446A"/>
          <w:sz w:val="32"/>
          <w:szCs w:val="32"/>
        </w:rPr>
        <w:t>Everett Train Station</w:t>
      </w:r>
    </w:p>
    <w:p w:rsidR="00761F05" w:rsidRPr="00EF02D0" w:rsidRDefault="00EF4779" w:rsidP="00EF02D0">
      <w:pPr>
        <w:spacing w:after="0" w:line="366" w:lineRule="exact"/>
        <w:ind w:left="4950" w:right="-20"/>
        <w:rPr>
          <w:rFonts w:ascii="Arial" w:eastAsia="Arial" w:hAnsi="Arial" w:cs="Arial"/>
          <w:sz w:val="32"/>
          <w:szCs w:val="32"/>
        </w:rPr>
      </w:pPr>
      <w:r w:rsidRPr="00EF02D0">
        <w:rPr>
          <w:rFonts w:ascii="Arial" w:eastAsia="Arial" w:hAnsi="Arial" w:cs="Arial"/>
          <w:color w:val="00446A"/>
          <w:sz w:val="32"/>
          <w:szCs w:val="32"/>
        </w:rPr>
        <w:t>Weyerhaeuser room, fourth floor</w:t>
      </w:r>
    </w:p>
    <w:p w:rsidR="00761F05" w:rsidRPr="00EF4779" w:rsidRDefault="00761F05" w:rsidP="00EF02D0">
      <w:pPr>
        <w:spacing w:after="0" w:line="200" w:lineRule="exact"/>
        <w:ind w:left="4950"/>
        <w:rPr>
          <w:sz w:val="20"/>
          <w:szCs w:val="20"/>
        </w:rPr>
      </w:pPr>
    </w:p>
    <w:p w:rsidR="00761F05" w:rsidRPr="00EF4779" w:rsidRDefault="00761F05" w:rsidP="00EF02D0">
      <w:pPr>
        <w:spacing w:before="19" w:after="0" w:line="240" w:lineRule="exact"/>
        <w:ind w:left="4950"/>
        <w:rPr>
          <w:sz w:val="24"/>
          <w:szCs w:val="24"/>
        </w:rPr>
      </w:pPr>
    </w:p>
    <w:p w:rsidR="00F462A4" w:rsidRDefault="00F462A4" w:rsidP="00EF02D0">
      <w:pPr>
        <w:spacing w:before="24" w:after="0" w:line="240" w:lineRule="auto"/>
        <w:ind w:left="4950" w:right="-20"/>
        <w:rPr>
          <w:rFonts w:ascii="Times New Roman" w:eastAsia="Times New Roman" w:hAnsi="Times New Roman" w:cs="Times New Roman"/>
          <w:color w:val="00446A"/>
          <w:sz w:val="21"/>
          <w:szCs w:val="21"/>
        </w:rPr>
      </w:pPr>
    </w:p>
    <w:p w:rsidR="00F462A4" w:rsidRDefault="00F462A4" w:rsidP="00EF02D0">
      <w:pPr>
        <w:spacing w:before="24" w:after="0" w:line="240" w:lineRule="auto"/>
        <w:ind w:left="4950" w:right="-20"/>
        <w:rPr>
          <w:rFonts w:ascii="Times New Roman" w:eastAsia="Times New Roman" w:hAnsi="Times New Roman" w:cs="Times New Roman"/>
          <w:color w:val="00446A"/>
          <w:sz w:val="21"/>
          <w:szCs w:val="21"/>
        </w:rPr>
      </w:pPr>
    </w:p>
    <w:p w:rsidR="00F462A4" w:rsidRDefault="00F462A4" w:rsidP="00EF02D0">
      <w:pPr>
        <w:spacing w:before="24" w:after="0" w:line="240" w:lineRule="auto"/>
        <w:ind w:left="4950" w:right="-20"/>
        <w:rPr>
          <w:rFonts w:ascii="Times New Roman" w:eastAsia="Times New Roman" w:hAnsi="Times New Roman" w:cs="Times New Roman"/>
          <w:color w:val="00446A"/>
          <w:sz w:val="21"/>
          <w:szCs w:val="21"/>
        </w:rPr>
      </w:pPr>
    </w:p>
    <w:p w:rsidR="00F462A4" w:rsidRDefault="00F462A4" w:rsidP="00EF02D0">
      <w:pPr>
        <w:spacing w:before="24" w:after="0" w:line="240" w:lineRule="auto"/>
        <w:ind w:left="4950" w:right="-20"/>
        <w:rPr>
          <w:rFonts w:ascii="Times New Roman" w:eastAsia="Times New Roman" w:hAnsi="Times New Roman" w:cs="Times New Roman"/>
          <w:color w:val="00446A"/>
          <w:sz w:val="21"/>
          <w:szCs w:val="21"/>
        </w:rPr>
      </w:pPr>
    </w:p>
    <w:p w:rsidR="00F462A4" w:rsidRDefault="00F462A4" w:rsidP="00EF02D0">
      <w:pPr>
        <w:spacing w:before="24" w:after="0" w:line="240" w:lineRule="auto"/>
        <w:ind w:left="4950" w:right="-20"/>
        <w:rPr>
          <w:rFonts w:ascii="Times New Roman" w:eastAsia="Times New Roman" w:hAnsi="Times New Roman" w:cs="Times New Roman"/>
          <w:color w:val="00446A"/>
          <w:sz w:val="21"/>
          <w:szCs w:val="21"/>
        </w:rPr>
      </w:pPr>
    </w:p>
    <w:p w:rsidR="00EF02D0" w:rsidRDefault="00EF02D0" w:rsidP="00EF02D0">
      <w:pPr>
        <w:spacing w:before="24" w:after="0" w:line="240" w:lineRule="auto"/>
        <w:ind w:left="4950" w:right="-20"/>
        <w:rPr>
          <w:rFonts w:ascii="Arial" w:eastAsia="Times New Roman" w:hAnsi="Arial" w:cs="Arial"/>
          <w:color w:val="00446A"/>
          <w:sz w:val="21"/>
          <w:szCs w:val="21"/>
        </w:rPr>
      </w:pPr>
    </w:p>
    <w:p w:rsidR="00761F05" w:rsidRPr="00464FD1" w:rsidRDefault="00EF4779" w:rsidP="00EF02D0">
      <w:pPr>
        <w:spacing w:before="120" w:after="0" w:line="240" w:lineRule="auto"/>
        <w:ind w:left="4954" w:right="-14"/>
        <w:rPr>
          <w:rFonts w:ascii="Arial" w:eastAsia="Times New Roman" w:hAnsi="Arial" w:cs="Arial"/>
          <w:sz w:val="21"/>
          <w:szCs w:val="21"/>
        </w:rPr>
      </w:pPr>
      <w:r w:rsidRPr="00464FD1">
        <w:rPr>
          <w:rFonts w:ascii="Arial" w:eastAsia="Times New Roman" w:hAnsi="Arial" w:cs="Arial"/>
          <w:color w:val="00446A"/>
          <w:sz w:val="21"/>
          <w:szCs w:val="21"/>
        </w:rPr>
        <w:t>3201 Smith Avenue</w:t>
      </w:r>
      <w:r w:rsidR="00F462A4" w:rsidRPr="00464FD1">
        <w:rPr>
          <w:rFonts w:ascii="Arial" w:eastAsia="Times New Roman" w:hAnsi="Arial" w:cs="Arial"/>
          <w:color w:val="00446A"/>
          <w:sz w:val="21"/>
          <w:szCs w:val="21"/>
        </w:rPr>
        <w:t xml:space="preserve"> </w:t>
      </w:r>
      <w:r w:rsidRPr="00464FD1">
        <w:rPr>
          <w:rFonts w:ascii="Arial" w:eastAsia="Arial" w:hAnsi="Arial" w:cs="Arial"/>
          <w:color w:val="FFC425"/>
          <w:sz w:val="21"/>
          <w:szCs w:val="21"/>
        </w:rPr>
        <w:t>I</w:t>
      </w:r>
      <w:r w:rsidR="00F462A4" w:rsidRPr="00464FD1">
        <w:rPr>
          <w:rFonts w:ascii="Arial" w:eastAsia="Arial" w:hAnsi="Arial" w:cs="Arial"/>
          <w:color w:val="FFC425"/>
          <w:sz w:val="21"/>
          <w:szCs w:val="21"/>
        </w:rPr>
        <w:t xml:space="preserve"> </w:t>
      </w:r>
      <w:r w:rsidRPr="00464FD1">
        <w:rPr>
          <w:rFonts w:ascii="Arial" w:eastAsia="Times New Roman" w:hAnsi="Arial" w:cs="Arial"/>
          <w:color w:val="00446A"/>
          <w:sz w:val="21"/>
          <w:szCs w:val="21"/>
        </w:rPr>
        <w:t>Everett, WA 98201</w:t>
      </w:r>
    </w:p>
    <w:p w:rsidR="00761F05" w:rsidRPr="00464FD1" w:rsidRDefault="00EF4779" w:rsidP="00EF02D0">
      <w:pPr>
        <w:spacing w:before="26" w:after="0" w:line="240" w:lineRule="auto"/>
        <w:ind w:left="4950" w:right="-20"/>
        <w:rPr>
          <w:rFonts w:ascii="Arial" w:eastAsia="Times New Roman" w:hAnsi="Arial" w:cs="Arial"/>
          <w:sz w:val="21"/>
          <w:szCs w:val="21"/>
        </w:rPr>
      </w:pPr>
      <w:r w:rsidRPr="00464FD1">
        <w:rPr>
          <w:rFonts w:ascii="Arial" w:eastAsia="Times New Roman" w:hAnsi="Arial" w:cs="Arial"/>
          <w:color w:val="00446A"/>
          <w:sz w:val="21"/>
          <w:szCs w:val="21"/>
        </w:rPr>
        <w:t>425-258-6300 or TTY 425-257-1217</w:t>
      </w:r>
    </w:p>
    <w:p w:rsidR="00761F05" w:rsidRPr="00EF4779" w:rsidRDefault="00761F05">
      <w:pPr>
        <w:spacing w:before="9" w:after="0" w:line="130" w:lineRule="exact"/>
        <w:rPr>
          <w:sz w:val="13"/>
          <w:szCs w:val="13"/>
        </w:rPr>
      </w:pPr>
    </w:p>
    <w:p w:rsidR="00761F05" w:rsidRPr="00EF4779" w:rsidRDefault="00761F05" w:rsidP="00667287">
      <w:pPr>
        <w:spacing w:before="1" w:after="0" w:line="12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sectPr w:rsidR="00761F05" w:rsidRPr="00EF4779" w:rsidSect="00667287">
      <w:headerReference w:type="default" r:id="rId8"/>
      <w:footerReference w:type="default" r:id="rId9"/>
      <w:pgSz w:w="12240" w:h="15840"/>
      <w:pgMar w:top="580" w:right="100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603975"/>
    <w:rsid w:val="00667287"/>
    <w:rsid w:val="006C1F74"/>
    <w:rsid w:val="0072540C"/>
    <w:rsid w:val="00761F05"/>
    <w:rsid w:val="007D6723"/>
    <w:rsid w:val="008324B0"/>
    <w:rsid w:val="009D7A71"/>
    <w:rsid w:val="009E4C97"/>
    <w:rsid w:val="00A679EC"/>
    <w:rsid w:val="00A91E99"/>
    <w:rsid w:val="00B46072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7A04-71A1-43BD-911B-A20D8D43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3</cp:revision>
  <cp:lastPrinted>2015-05-27T21:46:00Z</cp:lastPrinted>
  <dcterms:created xsi:type="dcterms:W3CDTF">2015-05-28T16:04:00Z</dcterms:created>
  <dcterms:modified xsi:type="dcterms:W3CDTF">2018-03-02T00:38:00Z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